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2508177"/>
    <w:p w14:paraId="45935272" w14:textId="4DA7B0A9" w:rsidR="00346178" w:rsidRDefault="00346178" w:rsidP="00410C50">
      <w:pPr>
        <w:pStyle w:val="Nagwek1"/>
        <w:spacing w:line="276" w:lineRule="auto"/>
        <w:jc w:val="center"/>
        <w:rPr>
          <w:rFonts w:ascii="Lato" w:hAnsi="Lato"/>
          <w:b/>
          <w:bCs/>
        </w:rPr>
      </w:pPr>
      <w:r w:rsidRPr="00BA643D">
        <w:rPr>
          <w:noProof/>
        </w:rPr>
        <mc:AlternateContent>
          <mc:Choice Requires="wps">
            <w:drawing>
              <wp:anchor distT="45720" distB="45720" distL="114300" distR="114300" simplePos="0" relativeHeight="251659264" behindDoc="0" locked="0" layoutInCell="1" allowOverlap="1" wp14:anchorId="353113A5" wp14:editId="36CB6906">
                <wp:simplePos x="0" y="0"/>
                <wp:positionH relativeFrom="margin">
                  <wp:posOffset>0</wp:posOffset>
                </wp:positionH>
                <wp:positionV relativeFrom="paragraph">
                  <wp:posOffset>474345</wp:posOffset>
                </wp:positionV>
                <wp:extent cx="5734050" cy="10763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76325"/>
                        </a:xfrm>
                        <a:prstGeom prst="rect">
                          <a:avLst/>
                        </a:prstGeom>
                        <a:solidFill>
                          <a:srgbClr val="FFFFFF"/>
                        </a:solidFill>
                        <a:ln w="19050">
                          <a:solidFill>
                            <a:srgbClr val="FF0000"/>
                          </a:solidFill>
                          <a:miter lim="800000"/>
                          <a:headEnd/>
                          <a:tailEnd/>
                        </a:ln>
                      </wps:spPr>
                      <wps:txbx>
                        <w:txbxContent>
                          <w:p w14:paraId="0F4DEE14" w14:textId="77777777" w:rsidR="00346178" w:rsidRPr="00BA643D" w:rsidRDefault="00346178" w:rsidP="00346178">
                            <w:pPr>
                              <w:spacing w:before="240"/>
                              <w:rPr>
                                <w:rStyle w:val="ui-provider"/>
                                <w:rFonts w:ascii="Lato" w:hAnsi="Lato"/>
                                <w:b/>
                                <w:bCs/>
                              </w:rPr>
                            </w:pPr>
                            <w:r w:rsidRPr="00BA643D">
                              <w:rPr>
                                <w:rStyle w:val="ui-provider"/>
                                <w:rFonts w:ascii="Lato" w:hAnsi="Lato"/>
                                <w:b/>
                                <w:bCs/>
                              </w:rPr>
                              <w:t>Uwaga, to ważne!</w:t>
                            </w:r>
                          </w:p>
                          <w:p w14:paraId="3BB32179" w14:textId="07F93241" w:rsidR="00346178" w:rsidRPr="00BA643D" w:rsidRDefault="00346178" w:rsidP="00346178">
                            <w:pPr>
                              <w:rPr>
                                <w:rFonts w:ascii="Lato" w:hAnsi="Lato"/>
                              </w:rPr>
                            </w:pPr>
                            <w:r w:rsidRPr="00BA643D">
                              <w:rPr>
                                <w:rStyle w:val="ui-provider"/>
                                <w:rFonts w:ascii="Lato" w:hAnsi="Lato"/>
                              </w:rPr>
                              <w:t xml:space="preserve">Ten dokument </w:t>
                            </w:r>
                            <w:r>
                              <w:rPr>
                                <w:rStyle w:val="ui-provider"/>
                                <w:rFonts w:ascii="Lato" w:hAnsi="Lato"/>
                              </w:rPr>
                              <w:t>t</w:t>
                            </w:r>
                            <w:r w:rsidRPr="00BA643D">
                              <w:rPr>
                                <w:rStyle w:val="ui-provider"/>
                                <w:rFonts w:ascii="Lato" w:hAnsi="Lato"/>
                              </w:rPr>
                              <w:t xml:space="preserve">o materiał pomocniczy, jest jedynie podpowiedzią. </w:t>
                            </w:r>
                            <w:r>
                              <w:rPr>
                                <w:rStyle w:val="ui-provider"/>
                                <w:rFonts w:ascii="Lato" w:hAnsi="Lato"/>
                              </w:rPr>
                              <w:t>Zawiera dobre praktyki</w:t>
                            </w:r>
                            <w:r w:rsidR="009D10FB">
                              <w:rPr>
                                <w:rStyle w:val="ui-provider"/>
                                <w:rFonts w:ascii="Lato" w:hAnsi="Lato"/>
                              </w:rPr>
                              <w:t>, które mogą zostać wykorzystane jako przykłady.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113A5" id="_x0000_t202" coordsize="21600,21600" o:spt="202" path="m,l,21600r21600,l21600,xe">
                <v:stroke joinstyle="miter"/>
                <v:path gradientshapeok="t" o:connecttype="rect"/>
              </v:shapetype>
              <v:shape id="Pole tekstowe 2" o:spid="_x0000_s1026" type="#_x0000_t202" style="position:absolute;left:0;text-align:left;margin-left:0;margin-top:37.35pt;width:451.5pt;height:8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" strokecolor="red" strokeweight="1.5pt">
                <v:textbox>
                  <w:txbxContent>
                    <w:p w14:paraId="0F4DEE14" w14:textId="77777777" w:rsidR="00346178" w:rsidRPr="00BA643D" w:rsidRDefault="00346178" w:rsidP="00346178">
                      <w:pPr>
                        <w:spacing w:before="240"/>
                        <w:rPr>
                          <w:rStyle w:val="ui-provider"/>
                          <w:rFonts w:ascii="Lato" w:hAnsi="Lato"/>
                          <w:b/>
                          <w:bCs/>
                        </w:rPr>
                      </w:pPr>
                      <w:r w:rsidRPr="00BA643D">
                        <w:rPr>
                          <w:rStyle w:val="ui-provider"/>
                          <w:rFonts w:ascii="Lato" w:hAnsi="Lato"/>
                          <w:b/>
                          <w:bCs/>
                        </w:rPr>
                        <w:t>Uwaga, to ważne!</w:t>
                      </w:r>
                    </w:p>
                    <w:p w14:paraId="3BB32179" w14:textId="07F93241" w:rsidR="00346178" w:rsidRPr="00BA643D" w:rsidRDefault="00346178" w:rsidP="00346178">
                      <w:pPr>
                        <w:rPr>
                          <w:rFonts w:ascii="Lato" w:hAnsi="Lato"/>
                        </w:rPr>
                      </w:pPr>
                      <w:r w:rsidRPr="00BA643D">
                        <w:rPr>
                          <w:rStyle w:val="ui-provider"/>
                          <w:rFonts w:ascii="Lato" w:hAnsi="Lato"/>
                        </w:rPr>
                        <w:t xml:space="preserve">Ten dokument </w:t>
                      </w:r>
                      <w:r>
                        <w:rPr>
                          <w:rStyle w:val="ui-provider"/>
                          <w:rFonts w:ascii="Lato" w:hAnsi="Lato"/>
                        </w:rPr>
                        <w:t>t</w:t>
                      </w:r>
                      <w:r w:rsidRPr="00BA643D">
                        <w:rPr>
                          <w:rStyle w:val="ui-provider"/>
                          <w:rFonts w:ascii="Lato" w:hAnsi="Lato"/>
                        </w:rPr>
                        <w:t xml:space="preserve">o materiał pomocniczy, jest jedynie podpowiedzią. </w:t>
                      </w:r>
                      <w:r>
                        <w:rPr>
                          <w:rStyle w:val="ui-provider"/>
                          <w:rFonts w:ascii="Lato" w:hAnsi="Lato"/>
                        </w:rPr>
                        <w:t>Zawiera dobre praktyki</w:t>
                      </w:r>
                      <w:r w:rsidR="009D10FB">
                        <w:rPr>
                          <w:rStyle w:val="ui-provider"/>
                          <w:rFonts w:ascii="Lato" w:hAnsi="Lato"/>
                        </w:rPr>
                        <w:t>, które mogą zostać wykorzystane jako przykłady.</w:t>
                      </w:r>
                    </w:p>
                  </w:txbxContent>
                </v:textbox>
                <w10:wrap type="square" anchorx="margin"/>
              </v:shape>
            </w:pict>
          </mc:Fallback>
        </mc:AlternateContent>
      </w:r>
    </w:p>
    <w:p w14:paraId="778C10F5" w14:textId="77777777" w:rsidR="00346178" w:rsidRDefault="00346178" w:rsidP="00410C50">
      <w:pPr>
        <w:pStyle w:val="Nagwek1"/>
        <w:spacing w:line="276" w:lineRule="auto"/>
        <w:jc w:val="center"/>
        <w:rPr>
          <w:rFonts w:ascii="Lato" w:hAnsi="Lato"/>
          <w:b/>
          <w:bCs/>
        </w:rPr>
      </w:pPr>
    </w:p>
    <w:p w14:paraId="2C7B6015" w14:textId="3FCEB1E9" w:rsidR="4ECC368D" w:rsidRPr="00D819D9" w:rsidRDefault="1C6AD72A" w:rsidP="00410C50">
      <w:pPr>
        <w:pStyle w:val="Nagwek1"/>
        <w:spacing w:line="276" w:lineRule="auto"/>
        <w:jc w:val="center"/>
        <w:rPr>
          <w:rFonts w:ascii="Lato" w:hAnsi="Lato"/>
          <w:b/>
          <w:bCs/>
        </w:rPr>
      </w:pPr>
      <w:r w:rsidRPr="00D819D9">
        <w:rPr>
          <w:rFonts w:ascii="Lato" w:hAnsi="Lato"/>
          <w:b/>
          <w:bCs/>
        </w:rPr>
        <w:t xml:space="preserve">Standardy ochrony małoletnich w rodzinnej pieczy zastępczej - </w:t>
      </w:r>
      <w:r w:rsidR="350D932D" w:rsidRPr="00D819D9">
        <w:rPr>
          <w:rFonts w:ascii="Lato" w:hAnsi="Lato"/>
          <w:b/>
          <w:bCs/>
        </w:rPr>
        <w:t xml:space="preserve">poradnik </w:t>
      </w:r>
      <w:r w:rsidR="3FE29EA7" w:rsidRPr="00D819D9">
        <w:rPr>
          <w:rFonts w:ascii="Lato" w:hAnsi="Lato"/>
          <w:b/>
          <w:bCs/>
        </w:rPr>
        <w:t xml:space="preserve">wdrażania </w:t>
      </w:r>
      <w:r w:rsidRPr="00D819D9">
        <w:rPr>
          <w:rFonts w:ascii="Lato" w:hAnsi="Lato"/>
          <w:b/>
          <w:bCs/>
        </w:rPr>
        <w:t>dobr</w:t>
      </w:r>
      <w:r w:rsidR="7C91DE3F" w:rsidRPr="00D819D9">
        <w:rPr>
          <w:rFonts w:ascii="Lato" w:hAnsi="Lato"/>
          <w:b/>
          <w:bCs/>
        </w:rPr>
        <w:t>ych</w:t>
      </w:r>
      <w:r w:rsidRPr="00D819D9">
        <w:rPr>
          <w:rFonts w:ascii="Lato" w:hAnsi="Lato"/>
          <w:b/>
          <w:bCs/>
        </w:rPr>
        <w:t xml:space="preserve"> prakty</w:t>
      </w:r>
      <w:r w:rsidR="578BC9E6" w:rsidRPr="00D819D9">
        <w:rPr>
          <w:rFonts w:ascii="Lato" w:hAnsi="Lato"/>
          <w:b/>
          <w:bCs/>
        </w:rPr>
        <w:t>k</w:t>
      </w:r>
      <w:bookmarkEnd w:id="0"/>
    </w:p>
    <w:p w14:paraId="06AACF97" w14:textId="6DBB2879" w:rsidR="4ECC368D" w:rsidRPr="00D819D9" w:rsidRDefault="4ECC368D" w:rsidP="00410C50">
      <w:pPr>
        <w:pStyle w:val="Nagwek2"/>
        <w:spacing w:line="276" w:lineRule="auto"/>
        <w:jc w:val="center"/>
        <w:rPr>
          <w:rFonts w:ascii="Lato" w:hAnsi="Lato"/>
          <w:b/>
          <w:bCs/>
        </w:rPr>
      </w:pPr>
    </w:p>
    <w:p w14:paraId="7322B71F" w14:textId="5CC945EF" w:rsidR="4ECC368D" w:rsidRPr="006C38CC" w:rsidRDefault="4ECC368D" w:rsidP="00410C50">
      <w:pPr>
        <w:pStyle w:val="Nagwek2"/>
        <w:spacing w:line="276" w:lineRule="auto"/>
        <w:jc w:val="center"/>
        <w:rPr>
          <w:rFonts w:ascii="Lato" w:hAnsi="Lato"/>
        </w:rPr>
      </w:pPr>
      <w:bookmarkStart w:id="1" w:name="_Toc182508178"/>
      <w:r w:rsidRPr="006C38CC">
        <w:rPr>
          <w:rFonts w:ascii="Lato" w:hAnsi="Lato"/>
        </w:rPr>
        <w:t>Wstęp</w:t>
      </w:r>
      <w:bookmarkEnd w:id="1"/>
    </w:p>
    <w:p w14:paraId="4E2CFC85" w14:textId="2D0476CE" w:rsidR="1FD349CA" w:rsidRPr="006C38CC" w:rsidRDefault="1FD349CA" w:rsidP="00410C50">
      <w:pPr>
        <w:spacing w:line="276" w:lineRule="auto"/>
        <w:rPr>
          <w:rFonts w:ascii="Lato" w:eastAsia="Lato" w:hAnsi="Lato" w:cs="Lato"/>
          <w:color w:val="000000" w:themeColor="text1"/>
          <w:sz w:val="22"/>
          <w:szCs w:val="22"/>
        </w:rPr>
      </w:pPr>
    </w:p>
    <w:p w14:paraId="7F7C63B9" w14:textId="77777777" w:rsidR="00C559AB" w:rsidRDefault="59A2C0A0"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Od 15 lutego 2024 r</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w Polsce obowiązują Standardy ochrony małoletnich</w:t>
      </w:r>
      <w:r w:rsidR="7C2C666A" w:rsidRPr="006C38CC">
        <w:rPr>
          <w:rStyle w:val="Odwoanieprzypisudolnego"/>
          <w:rFonts w:ascii="Lato" w:eastAsia="Lato" w:hAnsi="Lato" w:cs="Lato"/>
          <w:color w:val="000000" w:themeColor="text1"/>
          <w:sz w:val="22"/>
          <w:szCs w:val="22"/>
        </w:rPr>
        <w:footnoteReference w:id="1"/>
      </w:r>
      <w:r w:rsidR="269E8DD7" w:rsidRPr="006C38CC">
        <w:rPr>
          <w:rFonts w:ascii="Lato" w:eastAsia="Lato" w:hAnsi="Lato" w:cs="Lato"/>
          <w:color w:val="000000" w:themeColor="text1"/>
          <w:sz w:val="22"/>
          <w:szCs w:val="22"/>
        </w:rPr>
        <w:t xml:space="preserve"> (dalej zwane “standardami ochrony dzieci”)</w:t>
      </w:r>
      <w:r w:rsidRPr="006C38CC">
        <w:rPr>
          <w:rFonts w:ascii="Lato" w:eastAsia="Lato" w:hAnsi="Lato" w:cs="Lato"/>
          <w:color w:val="000000" w:themeColor="text1"/>
          <w:sz w:val="22"/>
          <w:szCs w:val="22"/>
        </w:rPr>
        <w:t xml:space="preserve">, które dotyczą wszystkich </w:t>
      </w:r>
      <w:r w:rsidR="45FBAD22" w:rsidRPr="006C38CC">
        <w:rPr>
          <w:rFonts w:ascii="Lato" w:eastAsia="Lato" w:hAnsi="Lato" w:cs="Lato"/>
          <w:color w:val="000000" w:themeColor="text1"/>
          <w:sz w:val="22"/>
          <w:szCs w:val="22"/>
        </w:rPr>
        <w:t xml:space="preserve">podmiotów pracujących z dziećmi lub kierujących do nich swoją działalność. </w:t>
      </w:r>
      <w:r w:rsidR="1C4ABFD7" w:rsidRPr="006C38CC">
        <w:rPr>
          <w:rFonts w:ascii="Lato" w:eastAsia="Lato" w:hAnsi="Lato" w:cs="Lato"/>
          <w:color w:val="000000" w:themeColor="text1"/>
          <w:sz w:val="22"/>
          <w:szCs w:val="22"/>
        </w:rPr>
        <w:t xml:space="preserve">Rodziny zastępcze - niezależnie od ich formy - niewątpliwie pracują z dziećmi, jednak wdrażanie Standardów w przestrzeni </w:t>
      </w:r>
      <w:r w:rsidR="792A6383" w:rsidRPr="006C38CC">
        <w:rPr>
          <w:rFonts w:ascii="Lato" w:eastAsia="Lato" w:hAnsi="Lato" w:cs="Lato"/>
          <w:color w:val="000000" w:themeColor="text1"/>
          <w:sz w:val="22"/>
          <w:szCs w:val="22"/>
        </w:rPr>
        <w:t>prywatne</w:t>
      </w:r>
      <w:r w:rsidR="29FC5E79" w:rsidRPr="006C38CC">
        <w:rPr>
          <w:rFonts w:ascii="Lato" w:eastAsia="Lato" w:hAnsi="Lato" w:cs="Lato"/>
          <w:color w:val="000000" w:themeColor="text1"/>
          <w:sz w:val="22"/>
          <w:szCs w:val="22"/>
        </w:rPr>
        <w:t>j</w:t>
      </w:r>
      <w:r w:rsidR="792A6383" w:rsidRPr="006C38CC">
        <w:rPr>
          <w:rFonts w:ascii="Lato" w:eastAsia="Lato" w:hAnsi="Lato" w:cs="Lato"/>
          <w:color w:val="000000" w:themeColor="text1"/>
          <w:sz w:val="22"/>
          <w:szCs w:val="22"/>
        </w:rPr>
        <w:t xml:space="preserve"> i rodzinnej </w:t>
      </w:r>
      <w:r w:rsidR="3E4E1DB3" w:rsidRPr="006C38CC">
        <w:rPr>
          <w:rFonts w:ascii="Lato" w:eastAsia="Lato" w:hAnsi="Lato" w:cs="Lato"/>
          <w:color w:val="000000" w:themeColor="text1"/>
          <w:sz w:val="22"/>
          <w:szCs w:val="22"/>
        </w:rPr>
        <w:t>wymaga dużego namysłu. Niniejsz</w:t>
      </w:r>
      <w:r w:rsidR="402D40BE" w:rsidRPr="006C38CC">
        <w:rPr>
          <w:rFonts w:ascii="Lato" w:eastAsia="Lato" w:hAnsi="Lato" w:cs="Lato"/>
          <w:color w:val="000000" w:themeColor="text1"/>
          <w:sz w:val="22"/>
          <w:szCs w:val="22"/>
        </w:rPr>
        <w:t>y po</w:t>
      </w:r>
      <w:r w:rsidR="6C3ED9BD" w:rsidRPr="006C38CC">
        <w:rPr>
          <w:rFonts w:ascii="Lato" w:eastAsia="Lato" w:hAnsi="Lato" w:cs="Lato"/>
          <w:color w:val="000000" w:themeColor="text1"/>
          <w:sz w:val="22"/>
          <w:szCs w:val="22"/>
        </w:rPr>
        <w:t>radnik</w:t>
      </w:r>
      <w:r w:rsidR="402D40BE" w:rsidRPr="006C38CC">
        <w:rPr>
          <w:rFonts w:ascii="Lato" w:eastAsia="Lato" w:hAnsi="Lato" w:cs="Lato"/>
          <w:color w:val="000000" w:themeColor="text1"/>
          <w:sz w:val="22"/>
          <w:szCs w:val="22"/>
        </w:rPr>
        <w:t xml:space="preserve"> wdrażania dobrych praktyk kierowany jest do </w:t>
      </w:r>
      <w:r w:rsidR="0A82E733" w:rsidRPr="006C38CC">
        <w:rPr>
          <w:rFonts w:ascii="Lato" w:eastAsia="Lato" w:hAnsi="Lato" w:cs="Lato"/>
          <w:color w:val="000000" w:themeColor="text1"/>
          <w:sz w:val="22"/>
          <w:szCs w:val="22"/>
        </w:rPr>
        <w:t>o</w:t>
      </w:r>
      <w:r w:rsidR="402D40BE" w:rsidRPr="006C38CC">
        <w:rPr>
          <w:rFonts w:ascii="Lato" w:eastAsia="Lato" w:hAnsi="Lato" w:cs="Lato"/>
          <w:color w:val="000000" w:themeColor="text1"/>
          <w:sz w:val="22"/>
          <w:szCs w:val="22"/>
        </w:rPr>
        <w:t xml:space="preserve">rganizatorów rodzinnej pieczy zastępczej oraz do rodzin zastępczych wszystkich typów, do </w:t>
      </w:r>
      <w:r w:rsidR="5294B1DB" w:rsidRPr="006C38CC">
        <w:rPr>
          <w:rFonts w:ascii="Lato" w:eastAsia="Lato" w:hAnsi="Lato" w:cs="Lato"/>
          <w:color w:val="000000" w:themeColor="text1"/>
          <w:sz w:val="22"/>
          <w:szCs w:val="22"/>
        </w:rPr>
        <w:t xml:space="preserve">osób </w:t>
      </w:r>
      <w:r w:rsidR="7F748380" w:rsidRPr="006C38CC">
        <w:rPr>
          <w:rFonts w:ascii="Lato" w:eastAsia="Lato" w:hAnsi="Lato" w:cs="Lato"/>
          <w:color w:val="000000" w:themeColor="text1"/>
          <w:sz w:val="22"/>
          <w:szCs w:val="22"/>
        </w:rPr>
        <w:t xml:space="preserve">prowadzących </w:t>
      </w:r>
      <w:r w:rsidR="402D40BE" w:rsidRPr="006C38CC">
        <w:rPr>
          <w:rFonts w:ascii="Lato" w:eastAsia="Lato" w:hAnsi="Lato" w:cs="Lato"/>
          <w:color w:val="000000" w:themeColor="text1"/>
          <w:sz w:val="22"/>
          <w:szCs w:val="22"/>
        </w:rPr>
        <w:t>rodzinn</w:t>
      </w:r>
      <w:r w:rsidR="41DBBCBF" w:rsidRPr="006C38CC">
        <w:rPr>
          <w:rFonts w:ascii="Lato" w:eastAsia="Lato" w:hAnsi="Lato" w:cs="Lato"/>
          <w:color w:val="000000" w:themeColor="text1"/>
          <w:sz w:val="22"/>
          <w:szCs w:val="22"/>
        </w:rPr>
        <w:t>e</w:t>
      </w:r>
      <w:r w:rsidR="402D40BE" w:rsidRPr="006C38CC">
        <w:rPr>
          <w:rFonts w:ascii="Lato" w:eastAsia="Lato" w:hAnsi="Lato" w:cs="Lato"/>
          <w:color w:val="000000" w:themeColor="text1"/>
          <w:sz w:val="22"/>
          <w:szCs w:val="22"/>
        </w:rPr>
        <w:t xml:space="preserve"> dom</w:t>
      </w:r>
      <w:r w:rsidR="0BAE5917" w:rsidRPr="006C38CC">
        <w:rPr>
          <w:rFonts w:ascii="Lato" w:eastAsia="Lato" w:hAnsi="Lato" w:cs="Lato"/>
          <w:color w:val="000000" w:themeColor="text1"/>
          <w:sz w:val="22"/>
          <w:szCs w:val="22"/>
        </w:rPr>
        <w:t>y</w:t>
      </w:r>
      <w:r w:rsidR="402D40BE" w:rsidRPr="006C38CC">
        <w:rPr>
          <w:rFonts w:ascii="Lato" w:eastAsia="Lato" w:hAnsi="Lato" w:cs="Lato"/>
          <w:color w:val="000000" w:themeColor="text1"/>
          <w:sz w:val="22"/>
          <w:szCs w:val="22"/>
        </w:rPr>
        <w:t xml:space="preserve"> dziecka oraz do</w:t>
      </w:r>
      <w:r w:rsidR="0054393C" w:rsidRPr="006C38CC">
        <w:rPr>
          <w:rFonts w:ascii="Lato" w:eastAsia="Lato" w:hAnsi="Lato" w:cs="Lato"/>
          <w:color w:val="000000" w:themeColor="text1"/>
          <w:sz w:val="22"/>
          <w:szCs w:val="22"/>
        </w:rPr>
        <w:t xml:space="preserve"> dyrektorów</w:t>
      </w:r>
      <w:r w:rsidR="26462A0D" w:rsidRPr="006C38CC">
        <w:rPr>
          <w:rFonts w:ascii="Lato" w:eastAsia="Lato" w:hAnsi="Lato" w:cs="Lato"/>
          <w:color w:val="000000" w:themeColor="text1"/>
          <w:sz w:val="22"/>
          <w:szCs w:val="22"/>
        </w:rPr>
        <w:t xml:space="preserve"> prowadzących</w:t>
      </w:r>
      <w:r w:rsidR="402D40BE" w:rsidRPr="006C38CC">
        <w:rPr>
          <w:rFonts w:ascii="Lato" w:eastAsia="Lato" w:hAnsi="Lato" w:cs="Lato"/>
          <w:color w:val="000000" w:themeColor="text1"/>
          <w:sz w:val="22"/>
          <w:szCs w:val="22"/>
        </w:rPr>
        <w:t xml:space="preserve"> placów</w:t>
      </w:r>
      <w:r w:rsidR="23F82352" w:rsidRPr="006C38CC">
        <w:rPr>
          <w:rFonts w:ascii="Lato" w:eastAsia="Lato" w:hAnsi="Lato" w:cs="Lato"/>
          <w:color w:val="000000" w:themeColor="text1"/>
          <w:sz w:val="22"/>
          <w:szCs w:val="22"/>
        </w:rPr>
        <w:t>ki</w:t>
      </w:r>
      <w:r w:rsidR="402D40BE" w:rsidRPr="006C38CC">
        <w:rPr>
          <w:rFonts w:ascii="Lato" w:eastAsia="Lato" w:hAnsi="Lato" w:cs="Lato"/>
          <w:color w:val="000000" w:themeColor="text1"/>
          <w:sz w:val="22"/>
          <w:szCs w:val="22"/>
        </w:rPr>
        <w:t xml:space="preserve"> opiekuńczo-wychowawcz</w:t>
      </w:r>
      <w:r w:rsidR="7EA04441" w:rsidRPr="006C38CC">
        <w:rPr>
          <w:rFonts w:ascii="Lato" w:eastAsia="Lato" w:hAnsi="Lato" w:cs="Lato"/>
          <w:color w:val="000000" w:themeColor="text1"/>
          <w:sz w:val="22"/>
          <w:szCs w:val="22"/>
        </w:rPr>
        <w:t>e</w:t>
      </w:r>
      <w:r w:rsidR="402D40BE" w:rsidRPr="006C38CC">
        <w:rPr>
          <w:rFonts w:ascii="Lato" w:eastAsia="Lato" w:hAnsi="Lato" w:cs="Lato"/>
          <w:color w:val="000000" w:themeColor="text1"/>
          <w:sz w:val="22"/>
          <w:szCs w:val="22"/>
        </w:rPr>
        <w:t xml:space="preserve"> typu rodzinnego. </w:t>
      </w:r>
      <w:r w:rsidR="3E4E1DB3" w:rsidRPr="006C38CC">
        <w:rPr>
          <w:rFonts w:ascii="Lato" w:eastAsia="Lato" w:hAnsi="Lato" w:cs="Lato"/>
          <w:color w:val="000000" w:themeColor="text1"/>
          <w:sz w:val="22"/>
          <w:szCs w:val="22"/>
        </w:rPr>
        <w:t xml:space="preserve"> </w:t>
      </w:r>
    </w:p>
    <w:p w14:paraId="2641B396" w14:textId="72781CB0" w:rsidR="7C2C666A" w:rsidRPr="006C38CC" w:rsidRDefault="50243864" w:rsidP="00410C50">
      <w:pPr>
        <w:spacing w:line="276" w:lineRule="auto"/>
        <w:ind w:firstLine="708"/>
        <w:rPr>
          <w:rFonts w:ascii="Lato" w:eastAsia="Lato" w:hAnsi="Lato" w:cs="Lato"/>
          <w:sz w:val="22"/>
          <w:szCs w:val="22"/>
        </w:rPr>
      </w:pPr>
      <w:r w:rsidRPr="006C38CC">
        <w:rPr>
          <w:rFonts w:ascii="Lato" w:eastAsia="Lato" w:hAnsi="Lato" w:cs="Lato"/>
          <w:color w:val="000000" w:themeColor="text1"/>
          <w:sz w:val="22"/>
          <w:szCs w:val="22"/>
        </w:rPr>
        <w:t>Po</w:t>
      </w:r>
      <w:r w:rsidR="7CF7A9AA" w:rsidRPr="006C38CC">
        <w:rPr>
          <w:rFonts w:ascii="Lato" w:eastAsia="Lato" w:hAnsi="Lato" w:cs="Lato"/>
          <w:color w:val="000000" w:themeColor="text1"/>
          <w:sz w:val="22"/>
          <w:szCs w:val="22"/>
        </w:rPr>
        <w:t>radnik</w:t>
      </w:r>
      <w:r w:rsidRPr="006C38CC">
        <w:rPr>
          <w:rFonts w:ascii="Lato" w:eastAsia="Lato" w:hAnsi="Lato" w:cs="Lato"/>
          <w:color w:val="000000" w:themeColor="text1"/>
          <w:sz w:val="22"/>
          <w:szCs w:val="22"/>
        </w:rPr>
        <w:t xml:space="preserve"> </w:t>
      </w:r>
      <w:r w:rsidR="60A5DC6D" w:rsidRPr="006C38CC">
        <w:rPr>
          <w:rFonts w:ascii="Lato" w:eastAsia="Lato" w:hAnsi="Lato" w:cs="Lato"/>
          <w:color w:val="000000" w:themeColor="text1"/>
          <w:sz w:val="22"/>
          <w:szCs w:val="22"/>
        </w:rPr>
        <w:t>d</w:t>
      </w:r>
      <w:r w:rsidR="3E4E1DB3" w:rsidRPr="006C38CC">
        <w:rPr>
          <w:rFonts w:ascii="Lato" w:eastAsia="Lato" w:hAnsi="Lato" w:cs="Lato"/>
          <w:color w:val="000000" w:themeColor="text1"/>
          <w:sz w:val="22"/>
          <w:szCs w:val="22"/>
        </w:rPr>
        <w:t>ostarcza</w:t>
      </w:r>
      <w:r w:rsidR="27CC2FC5" w:rsidRPr="006C38CC">
        <w:rPr>
          <w:rFonts w:ascii="Lato" w:eastAsia="Lato" w:hAnsi="Lato" w:cs="Lato"/>
          <w:color w:val="000000" w:themeColor="text1"/>
          <w:sz w:val="22"/>
          <w:szCs w:val="22"/>
        </w:rPr>
        <w:t xml:space="preserve"> </w:t>
      </w:r>
      <w:r w:rsidR="3E4E1DB3" w:rsidRPr="00975E88">
        <w:rPr>
          <w:rFonts w:ascii="Lato" w:eastAsia="Lato" w:hAnsi="Lato" w:cs="Lato"/>
          <w:b/>
          <w:bCs/>
          <w:color w:val="000000" w:themeColor="text1"/>
          <w:sz w:val="22"/>
          <w:szCs w:val="22"/>
        </w:rPr>
        <w:t>podpowiedzi</w:t>
      </w:r>
      <w:r w:rsidR="27CC2FC5" w:rsidRPr="006C38CC">
        <w:rPr>
          <w:rFonts w:ascii="Lato" w:eastAsia="Lato" w:hAnsi="Lato" w:cs="Lato"/>
          <w:color w:val="000000" w:themeColor="text1"/>
          <w:sz w:val="22"/>
          <w:szCs w:val="22"/>
        </w:rPr>
        <w:t xml:space="preserve">, jak </w:t>
      </w:r>
      <w:r w:rsidR="07FF4A6C" w:rsidRPr="006C38CC">
        <w:rPr>
          <w:rFonts w:ascii="Lato" w:eastAsia="Lato" w:hAnsi="Lato" w:cs="Lato"/>
          <w:color w:val="000000" w:themeColor="text1"/>
          <w:sz w:val="22"/>
          <w:szCs w:val="22"/>
        </w:rPr>
        <w:t>zadbać o bezpieczeństwo dzieci w szczególnym miejscu</w:t>
      </w:r>
      <w:r w:rsidR="27CC2FC5" w:rsidRPr="006C38CC">
        <w:rPr>
          <w:rFonts w:ascii="Lato" w:eastAsia="Lato" w:hAnsi="Lato" w:cs="Lato"/>
          <w:color w:val="000000" w:themeColor="text1"/>
          <w:sz w:val="22"/>
          <w:szCs w:val="22"/>
        </w:rPr>
        <w:t>, jakim jest dom rodziny zastępczej</w:t>
      </w:r>
      <w:r w:rsidR="79FAC855" w:rsidRPr="006C38CC">
        <w:rPr>
          <w:rFonts w:ascii="Lato" w:eastAsia="Lato" w:hAnsi="Lato" w:cs="Lato"/>
          <w:color w:val="000000" w:themeColor="text1"/>
          <w:sz w:val="22"/>
          <w:szCs w:val="22"/>
        </w:rPr>
        <w:t xml:space="preserve"> i jak zrealizować Standardy ochrony małoletnich wynikające z </w:t>
      </w:r>
      <w:r w:rsidR="00B30C84">
        <w:rPr>
          <w:rFonts w:ascii="Lato" w:eastAsia="Lato" w:hAnsi="Lato" w:cs="Lato"/>
          <w:color w:val="000000" w:themeColor="text1"/>
          <w:sz w:val="22"/>
          <w:szCs w:val="22"/>
        </w:rPr>
        <w:t>u</w:t>
      </w:r>
      <w:r w:rsidR="79FAC855" w:rsidRPr="006C38CC">
        <w:rPr>
          <w:rFonts w:ascii="Lato" w:eastAsia="Lato" w:hAnsi="Lato" w:cs="Lato"/>
          <w:color w:val="000000" w:themeColor="text1"/>
          <w:sz w:val="22"/>
          <w:szCs w:val="22"/>
        </w:rPr>
        <w:t xml:space="preserve">stawy </w:t>
      </w:r>
      <w:r w:rsidR="17900F23" w:rsidRPr="006C38CC">
        <w:rPr>
          <w:rFonts w:ascii="Lato" w:eastAsia="Lato" w:hAnsi="Lato" w:cs="Lato"/>
          <w:sz w:val="22"/>
          <w:szCs w:val="22"/>
        </w:rPr>
        <w:t xml:space="preserve">z dnia 13 maja 2016 r. </w:t>
      </w:r>
      <w:r w:rsidR="79FAC855" w:rsidRPr="006C38CC">
        <w:rPr>
          <w:rFonts w:ascii="Lato" w:eastAsia="Lato" w:hAnsi="Lato" w:cs="Lato"/>
          <w:color w:val="000000" w:themeColor="text1"/>
          <w:sz w:val="22"/>
          <w:szCs w:val="22"/>
        </w:rPr>
        <w:t xml:space="preserve">o </w:t>
      </w:r>
      <w:r w:rsidR="79FAC855" w:rsidRPr="006C38CC">
        <w:rPr>
          <w:rFonts w:ascii="Lato" w:eastAsia="Lato" w:hAnsi="Lato" w:cs="Lato"/>
          <w:sz w:val="22"/>
          <w:szCs w:val="22"/>
        </w:rPr>
        <w:t>przeciwdziałaniu zagrożeniom przestępczością na tle seksualnym i ochronie małoletnich</w:t>
      </w:r>
      <w:r w:rsidR="5A14F4BD" w:rsidRPr="006C38CC">
        <w:rPr>
          <w:rFonts w:ascii="Lato" w:eastAsia="Lato" w:hAnsi="Lato" w:cs="Lato"/>
          <w:sz w:val="22"/>
          <w:szCs w:val="22"/>
        </w:rPr>
        <w:t>.</w:t>
      </w:r>
      <w:r w:rsidR="79FAC855" w:rsidRPr="006C38CC">
        <w:rPr>
          <w:rFonts w:ascii="Lato" w:eastAsia="Lato" w:hAnsi="Lato" w:cs="Lato"/>
          <w:sz w:val="22"/>
          <w:szCs w:val="22"/>
        </w:rPr>
        <w:t xml:space="preserve"> </w:t>
      </w:r>
      <w:r w:rsidR="00975E88">
        <w:rPr>
          <w:rFonts w:ascii="Lato" w:eastAsia="Lato" w:hAnsi="Lato" w:cs="Lato"/>
          <w:sz w:val="22"/>
          <w:szCs w:val="22"/>
        </w:rPr>
        <w:t>Zawarte podpowiedzi nie mają mocy ustawy.</w:t>
      </w:r>
    </w:p>
    <w:p w14:paraId="154930A1" w14:textId="5FD73B3F" w:rsidR="6E13FDA9" w:rsidRPr="006C38CC" w:rsidRDefault="79D685DF" w:rsidP="00410C50">
      <w:pPr>
        <w:spacing w:line="276" w:lineRule="auto"/>
        <w:rPr>
          <w:rFonts w:ascii="Lato" w:eastAsia="Lato" w:hAnsi="Lato" w:cs="Lato"/>
          <w:b/>
          <w:bCs/>
          <w:color w:val="000000" w:themeColor="text1"/>
          <w:sz w:val="22"/>
          <w:szCs w:val="22"/>
        </w:rPr>
      </w:pPr>
      <w:r w:rsidRPr="006C38CC">
        <w:rPr>
          <w:rFonts w:ascii="Lato" w:hAnsi="Lato"/>
          <w:b/>
          <w:bCs/>
        </w:rPr>
        <w:t>Jaka jest intencja ustawodawcza stojąca za standardami ochrony małoletnich i czego te standardy dotyczą?</w:t>
      </w:r>
    </w:p>
    <w:p w14:paraId="38A44438" w14:textId="119B099A" w:rsidR="5D32F43B" w:rsidRPr="006C38CC" w:rsidRDefault="331C67E3" w:rsidP="00410C50">
      <w:p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Standardy w postaci ustawowej składają się z kilkunastu zapisów prawnych, których celem jest wzmocnienie ochrony dzieci przed krzywdzeniem. </w:t>
      </w:r>
      <w:r w:rsidR="00DCCF14" w:rsidRPr="006C38CC">
        <w:rPr>
          <w:rFonts w:ascii="Lato" w:eastAsia="Lato" w:hAnsi="Lato" w:cs="Lato"/>
          <w:color w:val="000000" w:themeColor="text1"/>
          <w:sz w:val="22"/>
          <w:szCs w:val="22"/>
        </w:rPr>
        <w:t>Intencja, która za nimi stoi, to:</w:t>
      </w:r>
    </w:p>
    <w:p w14:paraId="791EFA29" w14:textId="377C4C43" w:rsidR="00410C50" w:rsidRPr="006C38CC" w:rsidRDefault="7B022FF5" w:rsidP="008B4CFC">
      <w:pPr>
        <w:pStyle w:val="Akapitzlist"/>
        <w:numPr>
          <w:ilvl w:val="0"/>
          <w:numId w:val="12"/>
        </w:numPr>
        <w:spacing w:line="276" w:lineRule="auto"/>
        <w:ind w:left="708"/>
        <w:rPr>
          <w:rFonts w:ascii="Lato" w:eastAsia="Lato" w:hAnsi="Lato" w:cs="Lato"/>
          <w:sz w:val="22"/>
          <w:szCs w:val="22"/>
        </w:rPr>
      </w:pPr>
      <w:r w:rsidRPr="006C38CC">
        <w:rPr>
          <w:rFonts w:ascii="Lato" w:eastAsia="Lato" w:hAnsi="Lato" w:cs="Lato"/>
          <w:b/>
          <w:bCs/>
          <w:color w:val="000000" w:themeColor="text1"/>
          <w:sz w:val="22"/>
          <w:szCs w:val="22"/>
        </w:rPr>
        <w:t xml:space="preserve">Upewnienie się, że </w:t>
      </w:r>
      <w:r w:rsidR="66A70035" w:rsidRPr="006C38CC">
        <w:rPr>
          <w:rFonts w:ascii="Lato" w:eastAsia="Lato" w:hAnsi="Lato" w:cs="Lato"/>
          <w:b/>
          <w:bCs/>
          <w:color w:val="000000" w:themeColor="text1"/>
          <w:sz w:val="22"/>
          <w:szCs w:val="22"/>
        </w:rPr>
        <w:t xml:space="preserve">dzieci </w:t>
      </w:r>
      <w:r w:rsidRPr="006C38CC">
        <w:rPr>
          <w:rFonts w:ascii="Lato" w:eastAsia="Lato" w:hAnsi="Lato" w:cs="Lato"/>
          <w:b/>
          <w:bCs/>
          <w:color w:val="000000" w:themeColor="text1"/>
          <w:sz w:val="22"/>
          <w:szCs w:val="22"/>
        </w:rPr>
        <w:t xml:space="preserve">wychowujące się w rodzinie zastępczej są </w:t>
      </w:r>
      <w:r w:rsidR="7AD4D06D" w:rsidRPr="006C38CC">
        <w:rPr>
          <w:rFonts w:ascii="Lato" w:eastAsia="Lato" w:hAnsi="Lato" w:cs="Lato"/>
          <w:b/>
          <w:bCs/>
          <w:color w:val="000000" w:themeColor="text1"/>
          <w:sz w:val="22"/>
          <w:szCs w:val="22"/>
        </w:rPr>
        <w:t>otoczone bezpiecznymi dorosłymi</w:t>
      </w:r>
      <w:r w:rsidRPr="006C38CC">
        <w:rPr>
          <w:rFonts w:ascii="Lato" w:eastAsia="Lato" w:hAnsi="Lato" w:cs="Lato"/>
          <w:b/>
          <w:bCs/>
          <w:color w:val="000000" w:themeColor="text1"/>
          <w:sz w:val="22"/>
          <w:szCs w:val="22"/>
        </w:rPr>
        <w:t>:</w:t>
      </w:r>
      <w:r w:rsidR="22DC75D8" w:rsidRPr="006C38CC">
        <w:rPr>
          <w:rFonts w:ascii="Lato" w:eastAsia="Lato" w:hAnsi="Lato" w:cs="Lato"/>
          <w:color w:val="000000" w:themeColor="text1"/>
          <w:sz w:val="22"/>
          <w:szCs w:val="22"/>
        </w:rPr>
        <w:t xml:space="preserve"> </w:t>
      </w:r>
      <w:r w:rsidR="27294AAA" w:rsidRPr="006C38CC">
        <w:rPr>
          <w:rFonts w:ascii="Lato" w:eastAsia="Lato" w:hAnsi="Lato" w:cs="Lato"/>
          <w:color w:val="000000" w:themeColor="text1"/>
          <w:sz w:val="22"/>
          <w:szCs w:val="22"/>
        </w:rPr>
        <w:t xml:space="preserve">weryfikacja </w:t>
      </w:r>
      <w:r w:rsidR="30108F8E" w:rsidRPr="006C38CC">
        <w:rPr>
          <w:rFonts w:ascii="Lato" w:eastAsia="Lato" w:hAnsi="Lato" w:cs="Lato"/>
          <w:color w:val="000000" w:themeColor="text1"/>
          <w:sz w:val="22"/>
          <w:szCs w:val="22"/>
        </w:rPr>
        <w:t xml:space="preserve">osób </w:t>
      </w:r>
      <w:r w:rsidR="7C56DBAE" w:rsidRPr="006C38CC">
        <w:rPr>
          <w:rFonts w:ascii="Lato" w:eastAsia="Lato" w:hAnsi="Lato" w:cs="Lato"/>
          <w:color w:val="000000" w:themeColor="text1"/>
          <w:sz w:val="22"/>
          <w:szCs w:val="22"/>
        </w:rPr>
        <w:t>dorosłych</w:t>
      </w:r>
      <w:r w:rsidR="4ECC0B64" w:rsidRPr="006C38CC">
        <w:rPr>
          <w:rFonts w:ascii="Lato" w:eastAsia="Lato" w:hAnsi="Lato" w:cs="Lato"/>
          <w:color w:val="000000" w:themeColor="text1"/>
          <w:sz w:val="22"/>
          <w:szCs w:val="22"/>
        </w:rPr>
        <w:t xml:space="preserve"> pracujących z dziećmi</w:t>
      </w:r>
      <w:r w:rsidR="49D24F01" w:rsidRPr="006C38CC">
        <w:rPr>
          <w:rFonts w:ascii="Lato" w:eastAsia="Lato" w:hAnsi="Lato" w:cs="Lato"/>
          <w:color w:val="000000" w:themeColor="text1"/>
          <w:sz w:val="22"/>
          <w:szCs w:val="22"/>
        </w:rPr>
        <w:t xml:space="preserve"> lub </w:t>
      </w:r>
      <w:r w:rsidR="4ECC0B64" w:rsidRPr="006C38CC">
        <w:rPr>
          <w:rFonts w:ascii="Lato" w:eastAsia="Lato" w:hAnsi="Lato" w:cs="Lato"/>
          <w:color w:val="000000" w:themeColor="text1"/>
          <w:sz w:val="22"/>
          <w:szCs w:val="22"/>
        </w:rPr>
        <w:t>dopuszczonych do wykonywania danego rodzaju działalności związanej m.in. z edukacj</w:t>
      </w:r>
      <w:r w:rsidR="4C359D22" w:rsidRPr="006C38CC">
        <w:rPr>
          <w:rFonts w:ascii="Lato" w:eastAsia="Lato" w:hAnsi="Lato" w:cs="Lato"/>
          <w:color w:val="000000" w:themeColor="text1"/>
          <w:sz w:val="22"/>
          <w:szCs w:val="22"/>
        </w:rPr>
        <w:t>ą i wyc</w:t>
      </w:r>
      <w:r w:rsidR="64ED8A09" w:rsidRPr="006C38CC">
        <w:rPr>
          <w:rFonts w:ascii="Lato" w:eastAsia="Lato" w:hAnsi="Lato" w:cs="Lato"/>
          <w:color w:val="000000" w:themeColor="text1"/>
          <w:sz w:val="22"/>
          <w:szCs w:val="22"/>
        </w:rPr>
        <w:t>howaniem dzieci jest szczególną troską usta</w:t>
      </w:r>
      <w:r w:rsidR="2786F955" w:rsidRPr="006C38CC">
        <w:rPr>
          <w:rFonts w:ascii="Lato" w:eastAsia="Lato" w:hAnsi="Lato" w:cs="Lato"/>
          <w:color w:val="000000" w:themeColor="text1"/>
          <w:sz w:val="22"/>
          <w:szCs w:val="22"/>
        </w:rPr>
        <w:t>wy</w:t>
      </w:r>
      <w:r w:rsidR="41EF6B7D" w:rsidRPr="006C38CC">
        <w:rPr>
          <w:rFonts w:ascii="Lato" w:eastAsia="Lato" w:hAnsi="Lato" w:cs="Lato"/>
          <w:color w:val="000000" w:themeColor="text1"/>
          <w:sz w:val="22"/>
          <w:szCs w:val="22"/>
        </w:rPr>
        <w:t xml:space="preserve"> </w:t>
      </w:r>
      <w:r w:rsidR="00B30C84" w:rsidRPr="006C38CC">
        <w:rPr>
          <w:rFonts w:ascii="Lato" w:eastAsia="Lato" w:hAnsi="Lato" w:cs="Lato"/>
          <w:color w:val="000000" w:themeColor="text1"/>
          <w:sz w:val="22"/>
          <w:szCs w:val="22"/>
        </w:rPr>
        <w:t xml:space="preserve">z dnia 13 maja 2016 r. </w:t>
      </w:r>
      <w:r w:rsidR="41EF6B7D" w:rsidRPr="006C38CC">
        <w:rPr>
          <w:rFonts w:ascii="Lato" w:eastAsia="Lato" w:hAnsi="Lato" w:cs="Lato"/>
          <w:color w:val="000000" w:themeColor="text1"/>
          <w:sz w:val="22"/>
          <w:szCs w:val="22"/>
        </w:rPr>
        <w:t>o</w:t>
      </w:r>
      <w:r w:rsidR="2786F955" w:rsidRPr="006C38CC">
        <w:rPr>
          <w:rFonts w:ascii="Lato" w:eastAsia="Lato" w:hAnsi="Lato" w:cs="Lato"/>
          <w:color w:val="000000" w:themeColor="text1"/>
          <w:sz w:val="22"/>
          <w:szCs w:val="22"/>
        </w:rPr>
        <w:t xml:space="preserve"> przeciwdziałaniu zagrożeniom przestępczością na tle seksualnym i ochronie małoletnich</w:t>
      </w:r>
      <w:r w:rsidR="00B30C84">
        <w:rPr>
          <w:rFonts w:ascii="Lato" w:eastAsia="Lato" w:hAnsi="Lato" w:cs="Lato"/>
          <w:color w:val="000000" w:themeColor="text1"/>
          <w:sz w:val="22"/>
          <w:szCs w:val="22"/>
        </w:rPr>
        <w:t>.</w:t>
      </w:r>
      <w:r w:rsidR="2786F955" w:rsidRPr="006C38CC">
        <w:rPr>
          <w:rFonts w:ascii="Lato" w:eastAsia="Lato" w:hAnsi="Lato" w:cs="Lato"/>
          <w:color w:val="000000" w:themeColor="text1"/>
          <w:sz w:val="22"/>
          <w:szCs w:val="22"/>
        </w:rPr>
        <w:t xml:space="preserve"> </w:t>
      </w:r>
    </w:p>
    <w:p w14:paraId="4B47591C" w14:textId="29D8092B" w:rsidR="6309F6FE" w:rsidRPr="00055280" w:rsidRDefault="6E12A7B6" w:rsidP="00055280">
      <w:pPr>
        <w:pStyle w:val="Akapitzlist"/>
        <w:spacing w:line="276" w:lineRule="auto"/>
        <w:ind w:left="708"/>
        <w:rPr>
          <w:rFonts w:ascii="Lato" w:eastAsia="Lato" w:hAnsi="Lato" w:cs="Lato"/>
          <w:sz w:val="22"/>
          <w:szCs w:val="22"/>
        </w:rPr>
      </w:pPr>
      <w:r w:rsidRPr="006C38CC">
        <w:rPr>
          <w:rFonts w:ascii="Lato" w:eastAsia="Lato" w:hAnsi="Lato" w:cs="Lato"/>
          <w:color w:val="000000" w:themeColor="text1"/>
          <w:sz w:val="22"/>
          <w:szCs w:val="22"/>
          <w:u w:val="single"/>
        </w:rPr>
        <w:lastRenderedPageBreak/>
        <w:t>Uwaga:</w:t>
      </w:r>
      <w:r w:rsidRPr="006C38CC">
        <w:rPr>
          <w:rFonts w:ascii="Lato" w:eastAsia="Lato" w:hAnsi="Lato" w:cs="Lato"/>
          <w:color w:val="000000" w:themeColor="text1"/>
          <w:sz w:val="22"/>
          <w:szCs w:val="22"/>
        </w:rPr>
        <w:t xml:space="preserve"> </w:t>
      </w:r>
      <w:r w:rsidR="00055280" w:rsidRPr="00055280">
        <w:rPr>
          <w:rFonts w:ascii="Lato" w:eastAsia="Lato" w:hAnsi="Lato" w:cs="Lato"/>
          <w:color w:val="000000" w:themeColor="text1"/>
          <w:sz w:val="22"/>
          <w:szCs w:val="22"/>
        </w:rPr>
        <w:t>Uwaga: procedura weryfikacji została szerzej omówiona w rozdziale „Weryfikacja”</w:t>
      </w:r>
      <w:r w:rsidR="00055280">
        <w:rPr>
          <w:rFonts w:ascii="Lato" w:eastAsia="Lato" w:hAnsi="Lato" w:cs="Lato"/>
          <w:color w:val="000000" w:themeColor="text1"/>
          <w:sz w:val="22"/>
          <w:szCs w:val="22"/>
        </w:rPr>
        <w:t>.</w:t>
      </w:r>
    </w:p>
    <w:p w14:paraId="3C7D3536" w14:textId="48EA2774" w:rsidR="5D32F43B" w:rsidRPr="006C38CC" w:rsidRDefault="581E7585"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Upewnienie się, że dzieci wiedzą, komu mogą zgłosić niepokojące ich sytuacje lub zdarzenia związane z ich krzywdzeniem, złym traktowaniem, zagrożeniem</w:t>
      </w:r>
      <w:r w:rsidRPr="006C38CC">
        <w:rPr>
          <w:rFonts w:ascii="Lato" w:eastAsia="Lato" w:hAnsi="Lato" w:cs="Lato"/>
          <w:sz w:val="22"/>
          <w:szCs w:val="22"/>
        </w:rPr>
        <w:t xml:space="preserve">: </w:t>
      </w:r>
      <w:r w:rsidR="7361DDCC" w:rsidRPr="006C38CC">
        <w:rPr>
          <w:rFonts w:ascii="Lato" w:eastAsia="Lato" w:hAnsi="Lato" w:cs="Lato"/>
          <w:sz w:val="22"/>
          <w:szCs w:val="22"/>
        </w:rPr>
        <w:t>ta intencja ustawodawcza ma na celu zapewnienie wszystkim dzieciom możliwości skontaktowania się z bezpieczną osobą dorosłą, która nie zignoruje takiego zgłoszenia lub objawów krzywdzenia prezentowanych przez dziecko.</w:t>
      </w:r>
    </w:p>
    <w:p w14:paraId="25AE5558" w14:textId="19365DEC" w:rsidR="5D32F43B" w:rsidRPr="006C38CC" w:rsidRDefault="7201EE12"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Wprowadzenie jasnych wytycznych (procedur) reagowania przez osoby dorosłe na podejrzenie lub informację o tym, że dziecko doświadcza krzywdzenia:</w:t>
      </w:r>
      <w:r w:rsidRPr="006C38CC">
        <w:rPr>
          <w:rFonts w:ascii="Lato" w:eastAsia="Lato" w:hAnsi="Lato" w:cs="Lato"/>
          <w:sz w:val="22"/>
          <w:szCs w:val="22"/>
        </w:rPr>
        <w:t xml:space="preserve"> aby móc skutecznie pomagać dzieciom i reagować w sytuacjach im zagrażających, dorośli mu</w:t>
      </w:r>
      <w:r w:rsidR="1F3CB146" w:rsidRPr="006C38CC">
        <w:rPr>
          <w:rFonts w:ascii="Lato" w:eastAsia="Lato" w:hAnsi="Lato" w:cs="Lato"/>
          <w:sz w:val="22"/>
          <w:szCs w:val="22"/>
        </w:rPr>
        <w:t>szą po pierwsze wiedzieć, jak rozpoznawać symptomy krzywdzenia i co powinno zwrócić ich uwagę, a po drugie – jakie konkretnie kroki należy wówczas podjąć. Do kogo się zwrócić, w jaki sposób</w:t>
      </w:r>
      <w:r w:rsidR="29946957" w:rsidRPr="006C38CC">
        <w:rPr>
          <w:rFonts w:ascii="Lato" w:eastAsia="Lato" w:hAnsi="Lato" w:cs="Lato"/>
          <w:sz w:val="22"/>
          <w:szCs w:val="22"/>
        </w:rPr>
        <w:t xml:space="preserve"> opisać i zaraportować fakt podejrzenia, jaki tryb interwencji wybrać, od czego ta decyzja będzie zależeć i kto ją podejmie.</w:t>
      </w:r>
    </w:p>
    <w:p w14:paraId="2168B7B7" w14:textId="36866CA0" w:rsidR="5D32F43B" w:rsidRPr="006C38CC" w:rsidRDefault="3E402ED6"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Bezpieczne środowisko dla dzieci - w</w:t>
      </w:r>
      <w:r w:rsidR="4D501C42" w:rsidRPr="006C38CC">
        <w:rPr>
          <w:rFonts w:ascii="Lato" w:eastAsia="Lato" w:hAnsi="Lato" w:cs="Lato"/>
          <w:b/>
          <w:bCs/>
          <w:sz w:val="22"/>
          <w:szCs w:val="22"/>
        </w:rPr>
        <w:t>prowadzenie klarownych zasad bezpiecznych relacji między dorosłymi i dziećmi oraz między dziećmi i dziećmi:</w:t>
      </w:r>
      <w:r w:rsidR="4D501C42" w:rsidRPr="006C38CC">
        <w:rPr>
          <w:rFonts w:ascii="Lato" w:eastAsia="Lato" w:hAnsi="Lato" w:cs="Lato"/>
          <w:sz w:val="22"/>
          <w:szCs w:val="22"/>
        </w:rPr>
        <w:t xml:space="preserve"> ta część standardów wynika z intencji profilaktycznej. Lepiej jest zapobie</w:t>
      </w:r>
      <w:r w:rsidR="24640509" w:rsidRPr="006C38CC">
        <w:rPr>
          <w:rFonts w:ascii="Lato" w:eastAsia="Lato" w:hAnsi="Lato" w:cs="Lato"/>
          <w:sz w:val="22"/>
          <w:szCs w:val="22"/>
        </w:rPr>
        <w:t xml:space="preserve">gać niż interweniować w sytuacji zagrażającej, dlatego </w:t>
      </w:r>
      <w:r w:rsidR="4D94BA32" w:rsidRPr="006C38CC">
        <w:rPr>
          <w:rFonts w:ascii="Lato" w:eastAsia="Lato" w:hAnsi="Lato" w:cs="Lato"/>
          <w:sz w:val="22"/>
          <w:szCs w:val="22"/>
        </w:rPr>
        <w:t>standardy zobowiązują nas do spisania granic i zasad obowiązujących dorosłych w ich kontaktach z dziećmi i analogicznie:</w:t>
      </w:r>
      <w:r w:rsidR="526246A9" w:rsidRPr="006C38CC">
        <w:rPr>
          <w:rFonts w:ascii="Lato" w:eastAsia="Lato" w:hAnsi="Lato" w:cs="Lato"/>
          <w:sz w:val="22"/>
          <w:szCs w:val="22"/>
        </w:rPr>
        <w:t xml:space="preserve"> wypracowanych wspólnie z dziećmi zasad</w:t>
      </w:r>
      <w:r w:rsidR="4D94BA32" w:rsidRPr="006C38CC">
        <w:rPr>
          <w:rFonts w:ascii="Lato" w:eastAsia="Lato" w:hAnsi="Lato" w:cs="Lato"/>
          <w:sz w:val="22"/>
          <w:szCs w:val="22"/>
        </w:rPr>
        <w:t>, jakie obowiązują w kontaktach między nimi, aby zapobiegać przemocy rówieśnic</w:t>
      </w:r>
      <w:r w:rsidR="20E5B107" w:rsidRPr="006C38CC">
        <w:rPr>
          <w:rFonts w:ascii="Lato" w:eastAsia="Lato" w:hAnsi="Lato" w:cs="Lato"/>
          <w:sz w:val="22"/>
          <w:szCs w:val="22"/>
        </w:rPr>
        <w:t>zej.</w:t>
      </w:r>
    </w:p>
    <w:p w14:paraId="78D0925F" w14:textId="5E1D4007" w:rsidR="5D32F43B" w:rsidRPr="006C38CC" w:rsidRDefault="20E5B107"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Bezpieczny Internet i ekrany:</w:t>
      </w:r>
      <w:r w:rsidRPr="006C38CC">
        <w:rPr>
          <w:rFonts w:ascii="Lato" w:eastAsia="Lato" w:hAnsi="Lato" w:cs="Lato"/>
          <w:sz w:val="22"/>
          <w:szCs w:val="22"/>
        </w:rPr>
        <w:t xml:space="preserve"> co zrobić, aby chronić dzieci i informować ich o działaniach ochronnych (ale także zagrożeniach) związanych z korzystaniem z Internetu, w tym mediów społecznościowych</w:t>
      </w:r>
      <w:r w:rsidR="45888021" w:rsidRPr="006C38CC">
        <w:rPr>
          <w:rFonts w:ascii="Lato" w:eastAsia="Lato" w:hAnsi="Lato" w:cs="Lato"/>
          <w:sz w:val="22"/>
          <w:szCs w:val="22"/>
        </w:rPr>
        <w:t>.</w:t>
      </w:r>
    </w:p>
    <w:p w14:paraId="5B4032AB" w14:textId="6C4E377B" w:rsidR="5D32F43B" w:rsidRPr="006C38CC" w:rsidRDefault="4A66CBF0" w:rsidP="006C38CC">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Monitoring standardów</w:t>
      </w:r>
      <w:r w:rsidR="38933307" w:rsidRPr="006C38CC">
        <w:rPr>
          <w:rFonts w:ascii="Lato" w:eastAsia="Lato" w:hAnsi="Lato" w:cs="Lato"/>
          <w:b/>
          <w:bCs/>
          <w:sz w:val="22"/>
          <w:szCs w:val="22"/>
        </w:rPr>
        <w:t xml:space="preserve">, </w:t>
      </w:r>
      <w:r w:rsidRPr="006C38CC">
        <w:rPr>
          <w:rFonts w:ascii="Lato" w:eastAsia="Lato" w:hAnsi="Lato" w:cs="Lato"/>
          <w:b/>
          <w:bCs/>
          <w:sz w:val="22"/>
          <w:szCs w:val="22"/>
        </w:rPr>
        <w:t>czyli pewność, że działają w praktyce i nie są odkładane na półkę:</w:t>
      </w:r>
      <w:r w:rsidRPr="006C38CC">
        <w:rPr>
          <w:rFonts w:ascii="Lato" w:eastAsia="Lato" w:hAnsi="Lato" w:cs="Lato"/>
          <w:sz w:val="22"/>
          <w:szCs w:val="22"/>
        </w:rPr>
        <w:t xml:space="preserve"> kluczową intencj</w:t>
      </w:r>
      <w:r w:rsidR="4958A6EC" w:rsidRPr="006C38CC">
        <w:rPr>
          <w:rFonts w:ascii="Lato" w:eastAsia="Lato" w:hAnsi="Lato" w:cs="Lato"/>
          <w:sz w:val="22"/>
          <w:szCs w:val="22"/>
        </w:rPr>
        <w:t>ą</w:t>
      </w:r>
      <w:r w:rsidRPr="006C38CC">
        <w:rPr>
          <w:rFonts w:ascii="Lato" w:eastAsia="Lato" w:hAnsi="Lato" w:cs="Lato"/>
          <w:sz w:val="22"/>
          <w:szCs w:val="22"/>
        </w:rPr>
        <w:t xml:space="preserve"> ustawy jest upewnienie się, że są one dostosowane do charakteru danego podmiotu i potrzeb </w:t>
      </w:r>
      <w:r w:rsidR="6B003F81" w:rsidRPr="006C38CC">
        <w:rPr>
          <w:rFonts w:ascii="Lato" w:eastAsia="Lato" w:hAnsi="Lato" w:cs="Lato"/>
          <w:sz w:val="22"/>
          <w:szCs w:val="22"/>
        </w:rPr>
        <w:t>dzieci oraz dorosłych z konkretnego miejsca</w:t>
      </w:r>
      <w:r w:rsidR="1778CB91" w:rsidRPr="006C38CC">
        <w:rPr>
          <w:rFonts w:ascii="Lato" w:eastAsia="Lato" w:hAnsi="Lato" w:cs="Lato"/>
          <w:sz w:val="22"/>
          <w:szCs w:val="22"/>
        </w:rPr>
        <w:t>, a także że ich aktualność jest sprawdzana i weryfikowana</w:t>
      </w:r>
      <w:r w:rsidR="6B003F81" w:rsidRPr="006C38CC">
        <w:rPr>
          <w:rFonts w:ascii="Lato" w:eastAsia="Lato" w:hAnsi="Lato" w:cs="Lato"/>
          <w:sz w:val="22"/>
          <w:szCs w:val="22"/>
        </w:rPr>
        <w:t>. Z tego właśnie powodu standardy nie mogą być traktowane jako dokument “kopiuj-wklej</w:t>
      </w:r>
      <w:r w:rsidR="2BB38FB2" w:rsidRPr="006C38CC">
        <w:rPr>
          <w:rFonts w:ascii="Lato" w:eastAsia="Lato" w:hAnsi="Lato" w:cs="Lato"/>
          <w:sz w:val="22"/>
          <w:szCs w:val="22"/>
        </w:rPr>
        <w:t xml:space="preserve">”, ponieważ </w:t>
      </w:r>
      <w:r w:rsidR="7BEE6CE7" w:rsidRPr="006C38CC">
        <w:rPr>
          <w:rFonts w:ascii="Lato" w:eastAsia="Lato" w:hAnsi="Lato" w:cs="Lato"/>
          <w:sz w:val="22"/>
          <w:szCs w:val="22"/>
        </w:rPr>
        <w:t>dzieci wychowują</w:t>
      </w:r>
      <w:r w:rsidR="47F8F813" w:rsidRPr="006C38CC">
        <w:rPr>
          <w:rFonts w:ascii="Lato" w:eastAsia="Lato" w:hAnsi="Lato" w:cs="Lato"/>
          <w:sz w:val="22"/>
          <w:szCs w:val="22"/>
        </w:rPr>
        <w:t>ce</w:t>
      </w:r>
      <w:r w:rsidR="7BEE6CE7" w:rsidRPr="006C38CC">
        <w:rPr>
          <w:rFonts w:ascii="Lato" w:eastAsia="Lato" w:hAnsi="Lato" w:cs="Lato"/>
          <w:sz w:val="22"/>
          <w:szCs w:val="22"/>
        </w:rPr>
        <w:t xml:space="preserve"> się w różnych środowiskach i mając</w:t>
      </w:r>
      <w:r w:rsidR="6FE14FB1" w:rsidRPr="006C38CC">
        <w:rPr>
          <w:rFonts w:ascii="Lato" w:eastAsia="Lato" w:hAnsi="Lato" w:cs="Lato"/>
          <w:sz w:val="22"/>
          <w:szCs w:val="22"/>
        </w:rPr>
        <w:t>e</w:t>
      </w:r>
      <w:r w:rsidR="7BEE6CE7" w:rsidRPr="006C38CC">
        <w:rPr>
          <w:rFonts w:ascii="Lato" w:eastAsia="Lato" w:hAnsi="Lato" w:cs="Lato"/>
          <w:sz w:val="22"/>
          <w:szCs w:val="22"/>
        </w:rPr>
        <w:t xml:space="preserve"> różne zasoby </w:t>
      </w:r>
      <w:r w:rsidR="79D7580C" w:rsidRPr="006C38CC">
        <w:rPr>
          <w:rFonts w:ascii="Lato" w:eastAsia="Lato" w:hAnsi="Lato" w:cs="Lato"/>
          <w:sz w:val="22"/>
          <w:szCs w:val="22"/>
        </w:rPr>
        <w:t xml:space="preserve">będą mieć </w:t>
      </w:r>
      <w:r w:rsidR="7BEE6CE7" w:rsidRPr="006C38CC">
        <w:rPr>
          <w:rFonts w:ascii="Lato" w:eastAsia="Lato" w:hAnsi="Lato" w:cs="Lato"/>
          <w:sz w:val="22"/>
          <w:szCs w:val="22"/>
        </w:rPr>
        <w:t>odmienne</w:t>
      </w:r>
      <w:r w:rsidR="02988418" w:rsidRPr="006C38CC">
        <w:rPr>
          <w:rFonts w:ascii="Lato" w:eastAsia="Lato" w:hAnsi="Lato" w:cs="Lato"/>
          <w:sz w:val="22"/>
          <w:szCs w:val="22"/>
        </w:rPr>
        <w:t xml:space="preserve"> potrzeby</w:t>
      </w:r>
      <w:r w:rsidR="7BEE6CE7" w:rsidRPr="006C38CC">
        <w:rPr>
          <w:rFonts w:ascii="Lato" w:eastAsia="Lato" w:hAnsi="Lato" w:cs="Lato"/>
          <w:sz w:val="22"/>
          <w:szCs w:val="22"/>
        </w:rPr>
        <w:t xml:space="preserve">. </w:t>
      </w:r>
      <w:r w:rsidR="2BB38FB2" w:rsidRPr="006C38CC">
        <w:rPr>
          <w:rFonts w:ascii="Lato" w:eastAsia="Lato" w:hAnsi="Lato" w:cs="Lato"/>
          <w:sz w:val="22"/>
          <w:szCs w:val="22"/>
        </w:rPr>
        <w:t xml:space="preserve"> </w:t>
      </w:r>
    </w:p>
    <w:p w14:paraId="7450BD91" w14:textId="758EAD00" w:rsidR="00410C50" w:rsidRPr="006C38CC" w:rsidRDefault="38FD18E9" w:rsidP="00410C50">
      <w:pPr>
        <w:spacing w:line="276" w:lineRule="auto"/>
        <w:ind w:left="360" w:firstLine="348"/>
        <w:rPr>
          <w:rFonts w:ascii="Lato" w:eastAsia="Lato" w:hAnsi="Lato" w:cs="Lato"/>
          <w:color w:val="000000" w:themeColor="text1"/>
          <w:sz w:val="22"/>
          <w:szCs w:val="22"/>
        </w:rPr>
      </w:pPr>
      <w:r w:rsidRPr="006C38CC">
        <w:rPr>
          <w:rFonts w:ascii="Lato" w:eastAsia="Lato" w:hAnsi="Lato" w:cs="Lato"/>
          <w:color w:val="000000" w:themeColor="text1"/>
          <w:sz w:val="22"/>
          <w:szCs w:val="22"/>
        </w:rPr>
        <w:t>Przygotowywaniu</w:t>
      </w:r>
      <w:r w:rsidR="0A91FF9D" w:rsidRPr="006C38CC">
        <w:rPr>
          <w:rFonts w:ascii="Lato" w:eastAsia="Lato" w:hAnsi="Lato" w:cs="Lato"/>
          <w:color w:val="000000" w:themeColor="text1"/>
          <w:sz w:val="22"/>
          <w:szCs w:val="22"/>
        </w:rPr>
        <w:t xml:space="preserve"> obecnego </w:t>
      </w:r>
      <w:r w:rsidR="3509157E" w:rsidRPr="006C38CC">
        <w:rPr>
          <w:rFonts w:ascii="Lato" w:eastAsia="Lato" w:hAnsi="Lato" w:cs="Lato"/>
          <w:color w:val="000000" w:themeColor="text1"/>
          <w:sz w:val="22"/>
          <w:szCs w:val="22"/>
        </w:rPr>
        <w:t>p</w:t>
      </w:r>
      <w:r w:rsidR="0A91FF9D" w:rsidRPr="006C38CC">
        <w:rPr>
          <w:rFonts w:ascii="Lato" w:eastAsia="Lato" w:hAnsi="Lato" w:cs="Lato"/>
          <w:color w:val="000000" w:themeColor="text1"/>
          <w:sz w:val="22"/>
          <w:szCs w:val="22"/>
        </w:rPr>
        <w:t>oradnika</w:t>
      </w:r>
      <w:r w:rsidRPr="006C38CC">
        <w:rPr>
          <w:rFonts w:ascii="Lato" w:eastAsia="Lato" w:hAnsi="Lato" w:cs="Lato"/>
          <w:color w:val="000000" w:themeColor="text1"/>
          <w:sz w:val="22"/>
          <w:szCs w:val="22"/>
        </w:rPr>
        <w:t xml:space="preserve"> przyświecała  </w:t>
      </w:r>
      <w:r w:rsidR="42E82295" w:rsidRPr="006C38CC">
        <w:rPr>
          <w:rFonts w:ascii="Lato" w:eastAsia="Lato" w:hAnsi="Lato" w:cs="Lato"/>
          <w:color w:val="000000" w:themeColor="text1"/>
          <w:sz w:val="22"/>
          <w:szCs w:val="22"/>
        </w:rPr>
        <w:t>myśl</w:t>
      </w:r>
      <w:r w:rsidR="00271CFA">
        <w:rPr>
          <w:rFonts w:ascii="Lato" w:eastAsia="Lato" w:hAnsi="Lato" w:cs="Lato"/>
          <w:color w:val="000000" w:themeColor="text1"/>
          <w:sz w:val="22"/>
          <w:szCs w:val="22"/>
        </w:rPr>
        <w:t xml:space="preserve">, że </w:t>
      </w:r>
      <w:r w:rsidR="42E82295" w:rsidRPr="006C38CC">
        <w:rPr>
          <w:rFonts w:ascii="Lato" w:eastAsia="Lato" w:hAnsi="Lato" w:cs="Lato"/>
          <w:color w:val="000000" w:themeColor="text1"/>
          <w:sz w:val="22"/>
          <w:szCs w:val="22"/>
        </w:rPr>
        <w:t xml:space="preserve">rodzina zastępcza nie jest placówką, dlatego standardy ochrony dzieci w rodzinach zastępczych muszą być traktowane </w:t>
      </w:r>
      <w:r w:rsidR="00271CFA">
        <w:rPr>
          <w:rFonts w:ascii="Lato" w:eastAsia="Lato" w:hAnsi="Lato" w:cs="Lato"/>
          <w:color w:val="000000" w:themeColor="text1"/>
          <w:sz w:val="22"/>
          <w:szCs w:val="22"/>
        </w:rPr>
        <w:t xml:space="preserve">w </w:t>
      </w:r>
      <w:r w:rsidR="4C6E2144" w:rsidRPr="006C38CC">
        <w:rPr>
          <w:rFonts w:ascii="Lato" w:eastAsia="Lato" w:hAnsi="Lato" w:cs="Lato"/>
          <w:color w:val="000000" w:themeColor="text1"/>
          <w:sz w:val="22"/>
          <w:szCs w:val="22"/>
        </w:rPr>
        <w:t xml:space="preserve"> sposób</w:t>
      </w:r>
      <w:r w:rsidR="00271CFA">
        <w:rPr>
          <w:rFonts w:ascii="Lato" w:eastAsia="Lato" w:hAnsi="Lato" w:cs="Lato"/>
          <w:color w:val="000000" w:themeColor="text1"/>
          <w:sz w:val="22"/>
          <w:szCs w:val="22"/>
        </w:rPr>
        <w:t xml:space="preserve"> uwzględniający charakter form rodzinnych</w:t>
      </w:r>
      <w:r w:rsidR="4C6E2144" w:rsidRPr="006C38CC">
        <w:rPr>
          <w:rFonts w:ascii="Lato" w:eastAsia="Lato" w:hAnsi="Lato" w:cs="Lato"/>
          <w:color w:val="000000" w:themeColor="text1"/>
          <w:sz w:val="22"/>
          <w:szCs w:val="22"/>
        </w:rPr>
        <w:t>. Z zachowaniem intencji ochrony dzieci</w:t>
      </w:r>
      <w:r w:rsidR="00271CFA">
        <w:rPr>
          <w:rFonts w:ascii="Lato" w:eastAsia="Lato" w:hAnsi="Lato" w:cs="Lato"/>
          <w:color w:val="000000" w:themeColor="text1"/>
          <w:sz w:val="22"/>
          <w:szCs w:val="22"/>
        </w:rPr>
        <w:t xml:space="preserve"> i stosowaniem procedur</w:t>
      </w:r>
      <w:r w:rsidR="4C6E2144" w:rsidRPr="006C38CC">
        <w:rPr>
          <w:rFonts w:ascii="Lato" w:eastAsia="Lato" w:hAnsi="Lato" w:cs="Lato"/>
          <w:color w:val="000000" w:themeColor="text1"/>
          <w:sz w:val="22"/>
          <w:szCs w:val="22"/>
        </w:rPr>
        <w:t>, ale przy nieustannej pamięci o tym, że siłą rodziny i jej leczącego, modelującego wpływu na dzieci są relacje i bliskość.</w:t>
      </w:r>
      <w:r w:rsidRPr="006C38CC">
        <w:rPr>
          <w:rFonts w:ascii="Lato" w:eastAsia="Lato" w:hAnsi="Lato" w:cs="Lato"/>
          <w:color w:val="000000" w:themeColor="text1"/>
          <w:sz w:val="22"/>
          <w:szCs w:val="22"/>
        </w:rPr>
        <w:t xml:space="preserve"> Stąd</w:t>
      </w:r>
      <w:r w:rsidR="4E891BDE" w:rsidRPr="006C38CC">
        <w:rPr>
          <w:rFonts w:ascii="Lato" w:eastAsia="Lato" w:hAnsi="Lato" w:cs="Lato"/>
          <w:color w:val="000000" w:themeColor="text1"/>
          <w:sz w:val="22"/>
          <w:szCs w:val="22"/>
        </w:rPr>
        <w:t xml:space="preserve"> namysł nad tym, aby standardy ochrony dzieci w rodzinnej pieczy zastępczej koncentrowały się przede wszystkim na potrzebach i prawach dzieci, ale również na </w:t>
      </w:r>
      <w:r w:rsidR="0E8F45B4" w:rsidRPr="006C38CC">
        <w:rPr>
          <w:rFonts w:ascii="Lato" w:eastAsia="Lato" w:hAnsi="Lato" w:cs="Lato"/>
          <w:color w:val="000000" w:themeColor="text1"/>
          <w:sz w:val="22"/>
          <w:szCs w:val="22"/>
        </w:rPr>
        <w:t xml:space="preserve">wyposażeniu rodziców zastępczych </w:t>
      </w:r>
      <w:r w:rsidR="2683FB0D" w:rsidRPr="006C38CC">
        <w:rPr>
          <w:rFonts w:ascii="Lato" w:eastAsia="Lato" w:hAnsi="Lato" w:cs="Lato"/>
          <w:color w:val="000000" w:themeColor="text1"/>
          <w:sz w:val="22"/>
          <w:szCs w:val="22"/>
        </w:rPr>
        <w:t xml:space="preserve">przez organizatora </w:t>
      </w:r>
      <w:r w:rsidR="0E8F45B4" w:rsidRPr="006C38CC">
        <w:rPr>
          <w:rFonts w:ascii="Lato" w:eastAsia="Lato" w:hAnsi="Lato" w:cs="Lato"/>
          <w:color w:val="000000" w:themeColor="text1"/>
          <w:sz w:val="22"/>
          <w:szCs w:val="22"/>
        </w:rPr>
        <w:t>w potrzebną im wiedzę,</w:t>
      </w:r>
      <w:r w:rsidR="1E406044" w:rsidRPr="006C38CC">
        <w:rPr>
          <w:rFonts w:ascii="Lato" w:eastAsia="Lato" w:hAnsi="Lato" w:cs="Lato"/>
          <w:color w:val="000000" w:themeColor="text1"/>
          <w:sz w:val="22"/>
          <w:szCs w:val="22"/>
        </w:rPr>
        <w:t xml:space="preserve"> umożliwieniu </w:t>
      </w:r>
      <w:r w:rsidR="00410C50" w:rsidRPr="006C38CC">
        <w:rPr>
          <w:rFonts w:ascii="Lato" w:eastAsia="Lato" w:hAnsi="Lato" w:cs="Lato"/>
          <w:color w:val="000000" w:themeColor="text1"/>
          <w:sz w:val="22"/>
          <w:szCs w:val="22"/>
        </w:rPr>
        <w:t xml:space="preserve">stałego rozwoju </w:t>
      </w:r>
      <w:r w:rsidR="1E406044" w:rsidRPr="006C38CC">
        <w:rPr>
          <w:rFonts w:ascii="Lato" w:eastAsia="Lato" w:hAnsi="Lato" w:cs="Lato"/>
          <w:color w:val="000000" w:themeColor="text1"/>
          <w:sz w:val="22"/>
          <w:szCs w:val="22"/>
        </w:rPr>
        <w:t>w ramach szkoleń i indywidualnego wsparcia specjalistycz</w:t>
      </w:r>
      <w:r w:rsidR="00410C50" w:rsidRPr="006C38CC">
        <w:rPr>
          <w:rFonts w:ascii="Lato" w:eastAsia="Lato" w:hAnsi="Lato" w:cs="Lato"/>
          <w:color w:val="000000" w:themeColor="text1"/>
          <w:sz w:val="22"/>
          <w:szCs w:val="22"/>
        </w:rPr>
        <w:t>nego</w:t>
      </w:r>
      <w:r w:rsidR="1E406044" w:rsidRPr="006C38CC">
        <w:rPr>
          <w:rFonts w:ascii="Lato" w:eastAsia="Lato" w:hAnsi="Lato" w:cs="Lato"/>
          <w:color w:val="000000" w:themeColor="text1"/>
          <w:sz w:val="22"/>
          <w:szCs w:val="22"/>
        </w:rPr>
        <w:t>,</w:t>
      </w:r>
      <w:r w:rsidR="0E8F45B4" w:rsidRPr="006C38CC">
        <w:rPr>
          <w:rFonts w:ascii="Lato" w:eastAsia="Lato" w:hAnsi="Lato" w:cs="Lato"/>
          <w:color w:val="000000" w:themeColor="text1"/>
          <w:sz w:val="22"/>
          <w:szCs w:val="22"/>
        </w:rPr>
        <w:t xml:space="preserve"> zrozumieniu specyfiki ich pracy i konsultowaniu z nimi zapisów, aby ostat</w:t>
      </w:r>
      <w:r w:rsidR="108556E0" w:rsidRPr="006C38CC">
        <w:rPr>
          <w:rFonts w:ascii="Lato" w:eastAsia="Lato" w:hAnsi="Lato" w:cs="Lato"/>
          <w:color w:val="000000" w:themeColor="text1"/>
          <w:sz w:val="22"/>
          <w:szCs w:val="22"/>
        </w:rPr>
        <w:t xml:space="preserve">eczny </w:t>
      </w:r>
      <w:r w:rsidR="00410C50" w:rsidRPr="006C38CC">
        <w:rPr>
          <w:rFonts w:ascii="Lato" w:eastAsia="Lato" w:hAnsi="Lato" w:cs="Lato"/>
          <w:color w:val="000000" w:themeColor="text1"/>
          <w:sz w:val="22"/>
          <w:szCs w:val="22"/>
        </w:rPr>
        <w:t xml:space="preserve">kształt </w:t>
      </w:r>
      <w:r w:rsidR="108556E0" w:rsidRPr="006C38CC">
        <w:rPr>
          <w:rFonts w:ascii="Lato" w:eastAsia="Lato" w:hAnsi="Lato" w:cs="Lato"/>
          <w:color w:val="000000" w:themeColor="text1"/>
          <w:sz w:val="22"/>
          <w:szCs w:val="22"/>
        </w:rPr>
        <w:t>standardów wzmacniał relacyjny charakter rodzin zastępczych i</w:t>
      </w:r>
      <w:r w:rsidR="7769CD04" w:rsidRPr="006C38CC">
        <w:rPr>
          <w:rFonts w:ascii="Lato" w:eastAsia="Lato" w:hAnsi="Lato" w:cs="Lato"/>
          <w:color w:val="000000" w:themeColor="text1"/>
          <w:sz w:val="22"/>
          <w:szCs w:val="22"/>
        </w:rPr>
        <w:t xml:space="preserve"> stronił od “instytucjonalizacji” (nadmiernej </w:t>
      </w:r>
      <w:proofErr w:type="spellStart"/>
      <w:r w:rsidR="7769CD04" w:rsidRPr="006C38CC">
        <w:rPr>
          <w:rFonts w:ascii="Lato" w:eastAsia="Lato" w:hAnsi="Lato" w:cs="Lato"/>
          <w:color w:val="000000" w:themeColor="text1"/>
          <w:sz w:val="22"/>
          <w:szCs w:val="22"/>
        </w:rPr>
        <w:t>proceduralizacji</w:t>
      </w:r>
      <w:proofErr w:type="spellEnd"/>
      <w:r w:rsidR="7769CD04" w:rsidRPr="006C38CC">
        <w:rPr>
          <w:rFonts w:ascii="Lato" w:eastAsia="Lato" w:hAnsi="Lato" w:cs="Lato"/>
          <w:color w:val="000000" w:themeColor="text1"/>
          <w:sz w:val="22"/>
          <w:szCs w:val="22"/>
        </w:rPr>
        <w:t xml:space="preserve">) rodzinnej </w:t>
      </w:r>
      <w:r w:rsidR="4695FA9D" w:rsidRPr="006C38CC">
        <w:rPr>
          <w:rFonts w:ascii="Lato" w:eastAsia="Lato" w:hAnsi="Lato" w:cs="Lato"/>
          <w:color w:val="000000" w:themeColor="text1"/>
          <w:sz w:val="22"/>
          <w:szCs w:val="22"/>
        </w:rPr>
        <w:t xml:space="preserve">pieczy </w:t>
      </w:r>
      <w:r w:rsidR="7769CD04" w:rsidRPr="006C38CC">
        <w:rPr>
          <w:rFonts w:ascii="Lato" w:eastAsia="Lato" w:hAnsi="Lato" w:cs="Lato"/>
          <w:color w:val="000000" w:themeColor="text1"/>
          <w:sz w:val="22"/>
          <w:szCs w:val="22"/>
        </w:rPr>
        <w:t>zastępczej.</w:t>
      </w:r>
      <w:r w:rsidR="68258022" w:rsidRPr="006C38CC">
        <w:rPr>
          <w:rFonts w:ascii="Lato" w:eastAsia="Lato" w:hAnsi="Lato" w:cs="Lato"/>
          <w:color w:val="000000" w:themeColor="text1"/>
          <w:sz w:val="22"/>
          <w:szCs w:val="22"/>
        </w:rPr>
        <w:t xml:space="preserve"> </w:t>
      </w:r>
    </w:p>
    <w:p w14:paraId="14F23029" w14:textId="77777777" w:rsidR="00410C50" w:rsidRPr="006C38CC" w:rsidRDefault="5512A01A" w:rsidP="00410C50">
      <w:pPr>
        <w:spacing w:line="276" w:lineRule="auto"/>
        <w:ind w:left="360" w:firstLine="348"/>
        <w:rPr>
          <w:rFonts w:ascii="Lato" w:eastAsia="Lato" w:hAnsi="Lato" w:cs="Lato"/>
          <w:color w:val="000000" w:themeColor="text1"/>
          <w:sz w:val="22"/>
          <w:szCs w:val="22"/>
        </w:rPr>
      </w:pPr>
      <w:r w:rsidRPr="006C38CC">
        <w:rPr>
          <w:rFonts w:ascii="Lato" w:eastAsia="Lato" w:hAnsi="Lato" w:cs="Lato"/>
          <w:color w:val="000000" w:themeColor="text1"/>
          <w:sz w:val="22"/>
          <w:szCs w:val="22"/>
        </w:rPr>
        <w:lastRenderedPageBreak/>
        <w:t>Rekomendujemy, aby szkolenia, o których mowa wyżej, obejmowały następujący</w:t>
      </w:r>
      <w:r w:rsidR="43E89E90" w:rsidRPr="006C38CC">
        <w:rPr>
          <w:rFonts w:ascii="Lato" w:eastAsia="Lato" w:hAnsi="Lato" w:cs="Lato"/>
          <w:color w:val="000000" w:themeColor="text1"/>
          <w:sz w:val="22"/>
          <w:szCs w:val="22"/>
        </w:rPr>
        <w:t xml:space="preserve"> przykładowy</w:t>
      </w:r>
      <w:r w:rsidRPr="006C38CC">
        <w:rPr>
          <w:rFonts w:ascii="Lato" w:eastAsia="Lato" w:hAnsi="Lato" w:cs="Lato"/>
          <w:color w:val="000000" w:themeColor="text1"/>
          <w:sz w:val="22"/>
          <w:szCs w:val="22"/>
        </w:rPr>
        <w:t xml:space="preserve"> zakres: identyfikacja krzywdzenia dzi</w:t>
      </w:r>
      <w:r w:rsidR="00410C50" w:rsidRPr="006C38CC">
        <w:rPr>
          <w:rFonts w:ascii="Lato" w:eastAsia="Lato" w:hAnsi="Lato" w:cs="Lato"/>
          <w:color w:val="000000" w:themeColor="text1"/>
          <w:sz w:val="22"/>
          <w:szCs w:val="22"/>
        </w:rPr>
        <w:t xml:space="preserve">eci i podejmowanie interwencji; </w:t>
      </w:r>
      <w:r w:rsidRPr="006C38CC">
        <w:rPr>
          <w:rFonts w:ascii="Lato" w:eastAsia="Lato" w:hAnsi="Lato" w:cs="Lato"/>
          <w:color w:val="000000" w:themeColor="text1"/>
          <w:sz w:val="22"/>
          <w:szCs w:val="22"/>
        </w:rPr>
        <w:t>standardy ochrony małoletnich</w:t>
      </w:r>
      <w:r w:rsidR="00410C50" w:rsidRPr="006C38CC">
        <w:rPr>
          <w:rFonts w:ascii="Lato" w:eastAsia="Lato" w:hAnsi="Lato" w:cs="Lato"/>
          <w:color w:val="000000" w:themeColor="text1"/>
          <w:sz w:val="22"/>
          <w:szCs w:val="22"/>
        </w:rPr>
        <w:t>;</w:t>
      </w:r>
      <w:r w:rsidR="735C8041" w:rsidRPr="006C38CC">
        <w:rPr>
          <w:rFonts w:ascii="Lato" w:eastAsia="Lato" w:hAnsi="Lato" w:cs="Lato"/>
          <w:sz w:val="22"/>
          <w:szCs w:val="22"/>
        </w:rPr>
        <w:t xml:space="preserve"> metody pracy i wspierania dzieci, które doświadczyły krzywdzenia</w:t>
      </w:r>
      <w:r w:rsidR="00410C50" w:rsidRPr="006C38CC">
        <w:rPr>
          <w:rFonts w:ascii="Lato" w:eastAsia="Lato" w:hAnsi="Lato" w:cs="Lato"/>
          <w:sz w:val="22"/>
          <w:szCs w:val="22"/>
        </w:rPr>
        <w:t xml:space="preserve">; </w:t>
      </w:r>
      <w:r w:rsidR="008F55A3" w:rsidRPr="006C38CC">
        <w:rPr>
          <w:rFonts w:ascii="Lato" w:eastAsia="Lato" w:hAnsi="Lato" w:cs="Lato"/>
          <w:sz w:val="22"/>
          <w:szCs w:val="22"/>
        </w:rPr>
        <w:t>odpowiadanie na potrzeby dzieci z niepełnosprawnością i specjalnymi potrzebami edukacyjnymi</w:t>
      </w:r>
      <w:r w:rsidRPr="006C38CC">
        <w:rPr>
          <w:rFonts w:ascii="Lato" w:eastAsia="Lato" w:hAnsi="Lato" w:cs="Lato"/>
          <w:color w:val="000000" w:themeColor="text1"/>
          <w:sz w:val="22"/>
          <w:szCs w:val="22"/>
        </w:rPr>
        <w:t>.</w:t>
      </w:r>
    </w:p>
    <w:p w14:paraId="2511FF69" w14:textId="49CB3D0E" w:rsidR="782699AA" w:rsidRPr="006C38CC" w:rsidRDefault="47FF858E" w:rsidP="00410C50">
      <w:pPr>
        <w:spacing w:line="276" w:lineRule="auto"/>
        <w:ind w:left="360" w:firstLine="348"/>
        <w:rPr>
          <w:rFonts w:ascii="Lato" w:eastAsia="Lato" w:hAnsi="Lato" w:cs="Lato"/>
          <w:color w:val="000000" w:themeColor="text1"/>
          <w:sz w:val="22"/>
          <w:szCs w:val="22"/>
          <w:highlight w:val="yellow"/>
        </w:rPr>
      </w:pPr>
      <w:r w:rsidRPr="006C38CC">
        <w:rPr>
          <w:rFonts w:ascii="Lato" w:eastAsia="Lato" w:hAnsi="Lato" w:cs="Lato"/>
          <w:color w:val="000000" w:themeColor="text1"/>
          <w:sz w:val="22"/>
          <w:szCs w:val="22"/>
        </w:rPr>
        <w:t xml:space="preserve"> </w:t>
      </w:r>
      <w:r w:rsidR="74FE70EE" w:rsidRPr="006C38CC">
        <w:rPr>
          <w:rFonts w:ascii="Lato" w:eastAsia="Lato" w:hAnsi="Lato" w:cs="Lato"/>
          <w:color w:val="000000" w:themeColor="text1"/>
          <w:sz w:val="22"/>
          <w:szCs w:val="22"/>
        </w:rPr>
        <w:t>Rekomendacje obejmują także stały rozwój rodzin zastępczych w opiece nad dziećmi poprzez</w:t>
      </w:r>
      <w:r w:rsidR="43B6A99A" w:rsidRPr="006C38CC">
        <w:rPr>
          <w:rFonts w:ascii="Lato" w:eastAsia="Lato" w:hAnsi="Lato" w:cs="Lato"/>
          <w:color w:val="000000" w:themeColor="text1"/>
          <w:sz w:val="22"/>
          <w:szCs w:val="22"/>
        </w:rPr>
        <w:t xml:space="preserve"> samokształcenie, korzystanie z literatury</w:t>
      </w:r>
      <w:r w:rsidR="472FD2CD" w:rsidRPr="006C38CC">
        <w:rPr>
          <w:rFonts w:ascii="Lato" w:eastAsia="Lato" w:hAnsi="Lato" w:cs="Lato"/>
          <w:color w:val="000000" w:themeColor="text1"/>
          <w:sz w:val="22"/>
          <w:szCs w:val="22"/>
        </w:rPr>
        <w:t xml:space="preserve"> </w:t>
      </w:r>
      <w:r w:rsidR="43B6A99A" w:rsidRPr="006C38CC">
        <w:rPr>
          <w:rFonts w:ascii="Lato" w:eastAsia="Lato" w:hAnsi="Lato" w:cs="Lato"/>
          <w:color w:val="000000" w:themeColor="text1"/>
          <w:sz w:val="22"/>
          <w:szCs w:val="22"/>
        </w:rPr>
        <w:t xml:space="preserve">oraz </w:t>
      </w:r>
      <w:proofErr w:type="spellStart"/>
      <w:r w:rsidR="43B6A99A" w:rsidRPr="006C38CC">
        <w:rPr>
          <w:rFonts w:ascii="Lato" w:eastAsia="Lato" w:hAnsi="Lato" w:cs="Lato"/>
          <w:color w:val="000000" w:themeColor="text1"/>
          <w:sz w:val="22"/>
          <w:szCs w:val="22"/>
        </w:rPr>
        <w:t>webinarów</w:t>
      </w:r>
      <w:proofErr w:type="spellEnd"/>
      <w:r w:rsidR="43B6A99A" w:rsidRPr="006C38CC">
        <w:rPr>
          <w:rFonts w:ascii="Lato" w:eastAsia="Lato" w:hAnsi="Lato" w:cs="Lato"/>
          <w:color w:val="000000" w:themeColor="text1"/>
          <w:sz w:val="22"/>
          <w:szCs w:val="22"/>
        </w:rPr>
        <w:t xml:space="preserve"> dotyczących rozwoju</w:t>
      </w:r>
      <w:r w:rsidR="11771DD0" w:rsidRPr="006C38CC">
        <w:rPr>
          <w:rFonts w:ascii="Lato" w:eastAsia="Lato" w:hAnsi="Lato" w:cs="Lato"/>
          <w:color w:val="000000" w:themeColor="text1"/>
          <w:sz w:val="22"/>
          <w:szCs w:val="22"/>
        </w:rPr>
        <w:t>,</w:t>
      </w:r>
      <w:r w:rsidR="43B6A99A" w:rsidRPr="006C38CC">
        <w:rPr>
          <w:rFonts w:ascii="Lato" w:eastAsia="Lato" w:hAnsi="Lato" w:cs="Lato"/>
          <w:color w:val="000000" w:themeColor="text1"/>
          <w:sz w:val="22"/>
          <w:szCs w:val="22"/>
        </w:rPr>
        <w:t xml:space="preserve"> wychowania </w:t>
      </w:r>
      <w:r w:rsidR="3F1F177D" w:rsidRPr="006C38CC">
        <w:rPr>
          <w:rFonts w:ascii="Lato" w:eastAsia="Lato" w:hAnsi="Lato" w:cs="Lato"/>
          <w:color w:val="000000" w:themeColor="text1"/>
          <w:sz w:val="22"/>
          <w:szCs w:val="22"/>
        </w:rPr>
        <w:t xml:space="preserve">i wspierania </w:t>
      </w:r>
      <w:r w:rsidR="43B6A99A" w:rsidRPr="006C38CC">
        <w:rPr>
          <w:rFonts w:ascii="Lato" w:eastAsia="Lato" w:hAnsi="Lato" w:cs="Lato"/>
          <w:color w:val="000000" w:themeColor="text1"/>
          <w:sz w:val="22"/>
          <w:szCs w:val="22"/>
        </w:rPr>
        <w:t>dzieci.</w:t>
      </w:r>
    </w:p>
    <w:p w14:paraId="5D0E417B" w14:textId="77777777" w:rsidR="00055280" w:rsidRDefault="00055280" w:rsidP="00D60A08">
      <w:pPr>
        <w:pStyle w:val="Nagwek2"/>
        <w:spacing w:line="276" w:lineRule="auto"/>
        <w:rPr>
          <w:rFonts w:ascii="Lato" w:hAnsi="Lato"/>
        </w:rPr>
      </w:pPr>
      <w:bookmarkStart w:id="2" w:name="_Toc182508179"/>
    </w:p>
    <w:p w14:paraId="267E4715" w14:textId="5FE486A5" w:rsidR="68E12AF8" w:rsidRPr="006C38CC" w:rsidRDefault="6B37DFC1" w:rsidP="00410C50">
      <w:pPr>
        <w:pStyle w:val="Nagwek2"/>
        <w:spacing w:line="276" w:lineRule="auto"/>
        <w:jc w:val="center"/>
        <w:rPr>
          <w:rFonts w:ascii="Lato" w:hAnsi="Lato"/>
        </w:rPr>
      </w:pPr>
      <w:r w:rsidRPr="006C38CC">
        <w:rPr>
          <w:rFonts w:ascii="Lato" w:hAnsi="Lato"/>
        </w:rPr>
        <w:t>Słownik</w:t>
      </w:r>
      <w:bookmarkEnd w:id="2"/>
    </w:p>
    <w:p w14:paraId="7E630BDF" w14:textId="2F99E972" w:rsidR="782699AA" w:rsidRPr="006C38CC" w:rsidRDefault="782699AA" w:rsidP="00410C50">
      <w:pPr>
        <w:spacing w:line="276" w:lineRule="auto"/>
        <w:rPr>
          <w:rFonts w:ascii="Lato" w:eastAsia="Lato" w:hAnsi="Lato" w:cs="Lato"/>
          <w:color w:val="000000" w:themeColor="text1"/>
          <w:sz w:val="22"/>
          <w:szCs w:val="22"/>
        </w:rPr>
      </w:pPr>
    </w:p>
    <w:p w14:paraId="2DE464CE" w14:textId="42C6A942"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Dzieckiem</w:t>
      </w:r>
      <w:r w:rsidRPr="006C38CC">
        <w:rPr>
          <w:rFonts w:ascii="Lato" w:eastAsia="Lato" w:hAnsi="Lato" w:cs="Lato"/>
          <w:sz w:val="22"/>
          <w:szCs w:val="22"/>
        </w:rPr>
        <w:t xml:space="preserve"> jest każda osoba do ukończenia 18-go roku życia</w:t>
      </w:r>
      <w:r w:rsidR="640D7278" w:rsidRPr="006C38CC">
        <w:rPr>
          <w:rFonts w:ascii="Lato" w:eastAsia="Lato" w:hAnsi="Lato" w:cs="Lato"/>
          <w:sz w:val="22"/>
          <w:szCs w:val="22"/>
        </w:rPr>
        <w:t xml:space="preserve"> </w:t>
      </w:r>
      <w:r w:rsidR="27A08266" w:rsidRPr="006C38CC">
        <w:rPr>
          <w:rFonts w:ascii="Lato" w:eastAsia="Lato" w:hAnsi="Lato" w:cs="Lato"/>
          <w:sz w:val="22"/>
          <w:szCs w:val="22"/>
        </w:rPr>
        <w:t xml:space="preserve">lub </w:t>
      </w:r>
      <w:r w:rsidR="09DDDACA" w:rsidRPr="006C38CC">
        <w:rPr>
          <w:rFonts w:ascii="Lato" w:eastAsia="Lato" w:hAnsi="Lato" w:cs="Lato"/>
          <w:sz w:val="22"/>
          <w:szCs w:val="22"/>
        </w:rPr>
        <w:t>przebywająca w rodzinie zastępczej pomimo osiągnięcia pełnoletności.</w:t>
      </w:r>
    </w:p>
    <w:p w14:paraId="1DC79B25" w14:textId="506C5C5E"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Rodzina zastępcza</w:t>
      </w:r>
      <w:r w:rsidRPr="006C38CC">
        <w:rPr>
          <w:rFonts w:ascii="Lato" w:eastAsia="Lato" w:hAnsi="Lato" w:cs="Lato"/>
          <w:sz w:val="22"/>
          <w:szCs w:val="22"/>
        </w:rPr>
        <w:t xml:space="preserve"> to na potrzeby niniejszego dokumentu wszystkie osoby </w:t>
      </w:r>
      <w:r w:rsidR="7D42D319" w:rsidRPr="006C38CC">
        <w:rPr>
          <w:rFonts w:ascii="Lato" w:eastAsia="Lato" w:hAnsi="Lato" w:cs="Lato"/>
          <w:sz w:val="22"/>
          <w:szCs w:val="22"/>
        </w:rPr>
        <w:t>s</w:t>
      </w:r>
      <w:r w:rsidRPr="006C38CC">
        <w:rPr>
          <w:rFonts w:ascii="Lato" w:eastAsia="Lato" w:hAnsi="Lato" w:cs="Lato"/>
          <w:sz w:val="22"/>
          <w:szCs w:val="22"/>
        </w:rPr>
        <w:t>prawujące rodzinną pieczę zastępczą, tj. rodziny zastępcze spokrewnione, niezawodowe, zawodowe, prowadzący rodzinne domy dziecka, a także dyrektorzy placówek opiekuńczo-wychowawczych typu rodzinnego, zwane również wymiennie opiekunami/rodzicami zastępczymi.</w:t>
      </w:r>
    </w:p>
    <w:p w14:paraId="27044C9B" w14:textId="6868166B"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Rodzina</w:t>
      </w:r>
      <w:r w:rsidR="074CA8F7" w:rsidRPr="006C38CC">
        <w:rPr>
          <w:rFonts w:ascii="Lato" w:eastAsia="Lato" w:hAnsi="Lato" w:cs="Lato"/>
          <w:b/>
          <w:bCs/>
          <w:sz w:val="22"/>
          <w:szCs w:val="22"/>
        </w:rPr>
        <w:t xml:space="preserve"> pochodzenia</w:t>
      </w:r>
      <w:r w:rsidRPr="006C38CC">
        <w:rPr>
          <w:rFonts w:ascii="Lato" w:eastAsia="Lato" w:hAnsi="Lato" w:cs="Lato"/>
          <w:sz w:val="22"/>
          <w:szCs w:val="22"/>
        </w:rPr>
        <w:t xml:space="preserve"> to rodzice dziecka, jego inni krewni czy bliscy z rodziny</w:t>
      </w:r>
      <w:r w:rsidR="2EAA9908" w:rsidRPr="006C38CC">
        <w:rPr>
          <w:rFonts w:ascii="Lato" w:eastAsia="Lato" w:hAnsi="Lato" w:cs="Lato"/>
          <w:sz w:val="22"/>
          <w:szCs w:val="22"/>
        </w:rPr>
        <w:t>, poza którą dziecko zostało zabezpieczone. Rodzina</w:t>
      </w:r>
      <w:r w:rsidRPr="006C38CC">
        <w:rPr>
          <w:rFonts w:ascii="Lato" w:eastAsia="Lato" w:hAnsi="Lato" w:cs="Lato"/>
          <w:sz w:val="22"/>
          <w:szCs w:val="22"/>
        </w:rPr>
        <w:t xml:space="preserve"> pochodzenia</w:t>
      </w:r>
      <w:r w:rsidR="0BE78DB2" w:rsidRPr="006C38CC">
        <w:rPr>
          <w:rFonts w:ascii="Lato" w:eastAsia="Lato" w:hAnsi="Lato" w:cs="Lato"/>
          <w:sz w:val="22"/>
          <w:szCs w:val="22"/>
        </w:rPr>
        <w:t xml:space="preserve"> może odnosić się do rodziny biologicznej dziecka, ale również do rodziny adopcyjnej, jeśli to z niej dziecko zostało zabezpieczone</w:t>
      </w:r>
      <w:r w:rsidRPr="006C38CC">
        <w:rPr>
          <w:rFonts w:ascii="Lato" w:eastAsia="Lato" w:hAnsi="Lato" w:cs="Lato"/>
          <w:sz w:val="22"/>
          <w:szCs w:val="22"/>
        </w:rPr>
        <w:t xml:space="preserve">. </w:t>
      </w:r>
    </w:p>
    <w:p w14:paraId="295BE194" w14:textId="5E01F823"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Organizator</w:t>
      </w:r>
      <w:r w:rsidRPr="006C38CC">
        <w:rPr>
          <w:rFonts w:ascii="Lato" w:eastAsia="Lato" w:hAnsi="Lato" w:cs="Lato"/>
          <w:sz w:val="22"/>
          <w:szCs w:val="22"/>
        </w:rPr>
        <w:t xml:space="preserve"> to organizator rodzinnej pieczy zastępczej realizujący zadania przewidziane w ustawie </w:t>
      </w:r>
      <w:r w:rsidR="1CF2547A" w:rsidRPr="006C38CC">
        <w:rPr>
          <w:rFonts w:ascii="Lato" w:eastAsia="Lato" w:hAnsi="Lato" w:cs="Lato"/>
          <w:sz w:val="22"/>
          <w:szCs w:val="22"/>
        </w:rPr>
        <w:t>z dnia 9 czerwca 2011 r</w:t>
      </w:r>
      <w:r w:rsidR="00B30C84">
        <w:rPr>
          <w:rFonts w:ascii="Lato" w:eastAsia="Lato" w:hAnsi="Lato" w:cs="Lato"/>
          <w:sz w:val="22"/>
          <w:szCs w:val="22"/>
        </w:rPr>
        <w:t>.</w:t>
      </w:r>
      <w:r w:rsidR="1CF2547A" w:rsidRPr="006C38CC">
        <w:rPr>
          <w:rFonts w:ascii="Lato" w:eastAsia="Lato" w:hAnsi="Lato" w:cs="Lato"/>
          <w:sz w:val="22"/>
          <w:szCs w:val="22"/>
        </w:rPr>
        <w:t xml:space="preserve"> </w:t>
      </w:r>
      <w:r w:rsidRPr="006C38CC">
        <w:rPr>
          <w:rFonts w:ascii="Lato" w:eastAsia="Lato" w:hAnsi="Lato" w:cs="Lato"/>
          <w:sz w:val="22"/>
          <w:szCs w:val="22"/>
        </w:rPr>
        <w:t>o wspieraniu rodziny i systemie pieczy zastępczej.</w:t>
      </w:r>
    </w:p>
    <w:p w14:paraId="3CD1AD5C" w14:textId="4427CE92"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Koordynator</w:t>
      </w:r>
      <w:r w:rsidRPr="006C38CC">
        <w:rPr>
          <w:rFonts w:ascii="Lato" w:eastAsia="Lato" w:hAnsi="Lato" w:cs="Lato"/>
          <w:sz w:val="22"/>
          <w:szCs w:val="22"/>
        </w:rPr>
        <w:t xml:space="preserve"> –to koordynator rodzinnej pieczy zastępczej, czyli pracownik zatrudniony przez organizatora rodzinnej pieczy zastępczej, a także na potrzeby niniejszego dokumentu inny pracownik, który wykonuje zadania koordynatora względem osób nieobjętych jego opieką.</w:t>
      </w:r>
    </w:p>
    <w:p w14:paraId="658D6A3C" w14:textId="73A1E9E7" w:rsidR="4B141CAB" w:rsidRPr="006C38CC" w:rsidRDefault="4B141CAB" w:rsidP="00410C50">
      <w:pPr>
        <w:pStyle w:val="Akapitzlist"/>
        <w:numPr>
          <w:ilvl w:val="0"/>
          <w:numId w:val="7"/>
        </w:numPr>
        <w:spacing w:after="0" w:line="276" w:lineRule="auto"/>
        <w:rPr>
          <w:rFonts w:ascii="Lato" w:eastAsia="Calibri" w:hAnsi="Lato" w:cs="Calibri"/>
          <w:sz w:val="22"/>
          <w:szCs w:val="22"/>
        </w:rPr>
      </w:pPr>
      <w:r w:rsidRPr="006C38CC">
        <w:rPr>
          <w:rFonts w:ascii="Lato" w:eastAsia="Lato" w:hAnsi="Lato" w:cs="Lato"/>
          <w:b/>
          <w:bCs/>
          <w:sz w:val="22"/>
          <w:szCs w:val="22"/>
        </w:rPr>
        <w:t>Plan wsparcia dziecka</w:t>
      </w:r>
      <w:r w:rsidRPr="006C38CC">
        <w:rPr>
          <w:rFonts w:ascii="Lato" w:eastAsia="Lato" w:hAnsi="Lato" w:cs="Lato"/>
          <w:sz w:val="22"/>
          <w:szCs w:val="22"/>
        </w:rPr>
        <w:t xml:space="preserve"> jest to dokument opracowany zespołowo</w:t>
      </w:r>
      <w:r w:rsidR="5214E821" w:rsidRPr="006C38CC">
        <w:rPr>
          <w:rFonts w:ascii="Lato" w:eastAsia="Lato" w:hAnsi="Lato" w:cs="Lato"/>
          <w:sz w:val="22"/>
          <w:szCs w:val="22"/>
        </w:rPr>
        <w:t xml:space="preserve"> przez organizatora lub przedstawiciela organizatora oraz przez rodzinę zastępczą</w:t>
      </w:r>
      <w:r w:rsidRPr="006C38CC">
        <w:rPr>
          <w:rStyle w:val="Odwoanieprzypisudolnego"/>
          <w:rFonts w:ascii="Lato" w:eastAsia="Lato" w:hAnsi="Lato" w:cs="Lato"/>
          <w:sz w:val="22"/>
          <w:szCs w:val="22"/>
        </w:rPr>
        <w:footnoteReference w:id="2"/>
      </w:r>
      <w:r w:rsidR="5214E821" w:rsidRPr="006C38CC">
        <w:rPr>
          <w:rFonts w:ascii="Lato" w:eastAsia="Lato" w:hAnsi="Lato" w:cs="Lato"/>
          <w:sz w:val="22"/>
          <w:szCs w:val="22"/>
        </w:rPr>
        <w:t>,</w:t>
      </w:r>
      <w:r w:rsidRPr="006C38CC">
        <w:rPr>
          <w:rFonts w:ascii="Lato" w:eastAsia="Lato" w:hAnsi="Lato" w:cs="Lato"/>
          <w:sz w:val="22"/>
          <w:szCs w:val="22"/>
        </w:rPr>
        <w:t xml:space="preserve"> na potrzeby zabezpieczenia sytuacji dziecka w zależności od zgłoszonego naruszenia</w:t>
      </w:r>
      <w:r w:rsidR="5DE44DA4" w:rsidRPr="006C38CC">
        <w:rPr>
          <w:rFonts w:ascii="Lato" w:eastAsia="Lato" w:hAnsi="Lato" w:cs="Lato"/>
          <w:sz w:val="22"/>
          <w:szCs w:val="22"/>
        </w:rPr>
        <w:t xml:space="preserve"> i rodzaju następującej po nim interwencji. Plan wsparcia</w:t>
      </w:r>
      <w:r w:rsidR="04A4DEFC" w:rsidRPr="006C38CC">
        <w:rPr>
          <w:rFonts w:ascii="Lato" w:eastAsia="Lato" w:hAnsi="Lato" w:cs="Lato"/>
          <w:sz w:val="22"/>
          <w:szCs w:val="22"/>
        </w:rPr>
        <w:t xml:space="preserve"> je</w:t>
      </w:r>
      <w:r w:rsidRPr="006C38CC">
        <w:rPr>
          <w:rFonts w:ascii="Lato" w:eastAsia="Lato" w:hAnsi="Lato" w:cs="Lato"/>
          <w:sz w:val="22"/>
          <w:szCs w:val="22"/>
        </w:rPr>
        <w:t>st uwzględniany w planie pomocy dziecku, oba zawierają postanowienia ze sobą spójne</w:t>
      </w:r>
      <w:r w:rsidR="1077D3CD" w:rsidRPr="006C38CC">
        <w:rPr>
          <w:rFonts w:ascii="Lato" w:eastAsia="Lato" w:hAnsi="Lato" w:cs="Lato"/>
          <w:sz w:val="22"/>
          <w:szCs w:val="22"/>
        </w:rPr>
        <w:t>. Za zachowanie spójności planu wsparcia i planu pomocy dziecku</w:t>
      </w:r>
      <w:r w:rsidRPr="006C38CC">
        <w:rPr>
          <w:rFonts w:ascii="Lato" w:eastAsia="Lato" w:hAnsi="Lato" w:cs="Lato"/>
          <w:sz w:val="22"/>
          <w:szCs w:val="22"/>
        </w:rPr>
        <w:t xml:space="preserve"> odpowiada organizator</w:t>
      </w:r>
      <w:r w:rsidR="20858B98" w:rsidRPr="006C38CC">
        <w:rPr>
          <w:rFonts w:ascii="Lato" w:eastAsia="Lato" w:hAnsi="Lato" w:cs="Lato"/>
          <w:sz w:val="22"/>
          <w:szCs w:val="22"/>
        </w:rPr>
        <w:t>. W</w:t>
      </w:r>
      <w:r w:rsidRPr="006C38CC">
        <w:rPr>
          <w:rFonts w:ascii="Lato" w:eastAsia="Lato" w:hAnsi="Lato" w:cs="Lato"/>
          <w:sz w:val="22"/>
          <w:szCs w:val="22"/>
        </w:rPr>
        <w:t xml:space="preserve"> razie potrzeby plan wsparcia jest zmieniany, aby dostosować go do aktualnych potrzeb i sytuacji dziecka.</w:t>
      </w:r>
    </w:p>
    <w:p w14:paraId="62C9EAA4" w14:textId="7514A46F" w:rsidR="6309F6FE" w:rsidRPr="006C38CC" w:rsidRDefault="6309F6FE" w:rsidP="00410C50">
      <w:pPr>
        <w:spacing w:line="276" w:lineRule="auto"/>
        <w:rPr>
          <w:rFonts w:ascii="Lato" w:eastAsia="Lato" w:hAnsi="Lato" w:cs="Lato"/>
          <w:color w:val="000000" w:themeColor="text1"/>
          <w:sz w:val="22"/>
          <w:szCs w:val="22"/>
        </w:rPr>
      </w:pPr>
    </w:p>
    <w:p w14:paraId="36EAEF8C" w14:textId="2FB2B5AD" w:rsidR="263C4919" w:rsidRPr="006C38CC" w:rsidRDefault="263C4919" w:rsidP="00410C50">
      <w:pPr>
        <w:spacing w:line="276" w:lineRule="auto"/>
        <w:rPr>
          <w:rFonts w:ascii="Lato" w:eastAsia="Lato" w:hAnsi="Lato" w:cs="Lato"/>
          <w:color w:val="000000" w:themeColor="text1"/>
          <w:sz w:val="22"/>
          <w:szCs w:val="22"/>
        </w:rPr>
      </w:pPr>
    </w:p>
    <w:sdt>
      <w:sdtPr>
        <w:rPr>
          <w:rFonts w:ascii="Lato" w:hAnsi="Lato"/>
        </w:rPr>
        <w:id w:val="1477856357"/>
        <w:docPartObj>
          <w:docPartGallery w:val="Table of Contents"/>
          <w:docPartUnique/>
        </w:docPartObj>
      </w:sdtPr>
      <w:sdtContent>
        <w:p w14:paraId="6BF2A575" w14:textId="55150188" w:rsidR="00767D41" w:rsidRDefault="263C4919">
          <w:pPr>
            <w:pStyle w:val="Spistreci1"/>
            <w:tabs>
              <w:tab w:val="right" w:leader="dot" w:pos="9016"/>
            </w:tabs>
            <w:rPr>
              <w:rFonts w:eastAsiaTheme="minorEastAsia"/>
              <w:noProof/>
              <w:kern w:val="2"/>
              <w:lang w:eastAsia="pl-PL"/>
              <w14:ligatures w14:val="standardContextual"/>
            </w:rPr>
          </w:pPr>
          <w:r w:rsidRPr="006C38CC">
            <w:rPr>
              <w:rFonts w:ascii="Lato" w:hAnsi="Lato"/>
            </w:rPr>
            <w:fldChar w:fldCharType="begin"/>
          </w:r>
          <w:r w:rsidR="5A07EA30" w:rsidRPr="006C38CC">
            <w:rPr>
              <w:rFonts w:ascii="Lato" w:hAnsi="Lato"/>
            </w:rPr>
            <w:instrText>TOC \o "1-9" \z \u \h</w:instrText>
          </w:r>
          <w:r w:rsidRPr="006C38CC">
            <w:rPr>
              <w:rFonts w:ascii="Lato" w:hAnsi="Lato"/>
            </w:rPr>
            <w:fldChar w:fldCharType="separate"/>
          </w:r>
          <w:hyperlink w:anchor="_Toc182508177" w:history="1">
            <w:r w:rsidR="00767D41" w:rsidRPr="00A552FD">
              <w:rPr>
                <w:rStyle w:val="Hipercze"/>
                <w:rFonts w:ascii="Lato" w:hAnsi="Lato"/>
                <w:b/>
                <w:bCs/>
                <w:noProof/>
              </w:rPr>
              <w:t>Standardy ochrony małoletnich w rodzinnej pieczy zastępczej - poradnik wdrażania dobrych praktyk</w:t>
            </w:r>
            <w:r w:rsidR="00767D41">
              <w:rPr>
                <w:noProof/>
                <w:webHidden/>
              </w:rPr>
              <w:tab/>
            </w:r>
            <w:r w:rsidR="00767D41">
              <w:rPr>
                <w:noProof/>
                <w:webHidden/>
              </w:rPr>
              <w:fldChar w:fldCharType="begin"/>
            </w:r>
            <w:r w:rsidR="00767D41">
              <w:rPr>
                <w:noProof/>
                <w:webHidden/>
              </w:rPr>
              <w:instrText xml:space="preserve"> PAGEREF _Toc182508177 \h </w:instrText>
            </w:r>
            <w:r w:rsidR="00767D41">
              <w:rPr>
                <w:noProof/>
                <w:webHidden/>
              </w:rPr>
            </w:r>
            <w:r w:rsidR="00767D41">
              <w:rPr>
                <w:noProof/>
                <w:webHidden/>
              </w:rPr>
              <w:fldChar w:fldCharType="separate"/>
            </w:r>
            <w:r w:rsidR="009D10FB">
              <w:rPr>
                <w:noProof/>
                <w:webHidden/>
              </w:rPr>
              <w:t>1</w:t>
            </w:r>
            <w:r w:rsidR="00767D41">
              <w:rPr>
                <w:noProof/>
                <w:webHidden/>
              </w:rPr>
              <w:fldChar w:fldCharType="end"/>
            </w:r>
          </w:hyperlink>
        </w:p>
        <w:p w14:paraId="56C26D6B" w14:textId="38546DA9" w:rsidR="00767D41" w:rsidRDefault="00767D41">
          <w:pPr>
            <w:pStyle w:val="Spistreci2"/>
            <w:tabs>
              <w:tab w:val="right" w:leader="dot" w:pos="9016"/>
            </w:tabs>
            <w:rPr>
              <w:rFonts w:eastAsiaTheme="minorEastAsia"/>
              <w:noProof/>
              <w:kern w:val="2"/>
              <w:lang w:eastAsia="pl-PL"/>
              <w14:ligatures w14:val="standardContextual"/>
            </w:rPr>
          </w:pPr>
          <w:hyperlink w:anchor="_Toc182508178" w:history="1">
            <w:r w:rsidRPr="00A552FD">
              <w:rPr>
                <w:rStyle w:val="Hipercze"/>
                <w:rFonts w:ascii="Lato" w:hAnsi="Lato"/>
                <w:noProof/>
              </w:rPr>
              <w:t>Wstęp</w:t>
            </w:r>
            <w:r>
              <w:rPr>
                <w:noProof/>
                <w:webHidden/>
              </w:rPr>
              <w:tab/>
            </w:r>
            <w:r>
              <w:rPr>
                <w:noProof/>
                <w:webHidden/>
              </w:rPr>
              <w:fldChar w:fldCharType="begin"/>
            </w:r>
            <w:r>
              <w:rPr>
                <w:noProof/>
                <w:webHidden/>
              </w:rPr>
              <w:instrText xml:space="preserve"> PAGEREF _Toc182508178 \h </w:instrText>
            </w:r>
            <w:r>
              <w:rPr>
                <w:noProof/>
                <w:webHidden/>
              </w:rPr>
            </w:r>
            <w:r>
              <w:rPr>
                <w:noProof/>
                <w:webHidden/>
              </w:rPr>
              <w:fldChar w:fldCharType="separate"/>
            </w:r>
            <w:r w:rsidR="009D10FB">
              <w:rPr>
                <w:noProof/>
                <w:webHidden/>
              </w:rPr>
              <w:t>1</w:t>
            </w:r>
            <w:r>
              <w:rPr>
                <w:noProof/>
                <w:webHidden/>
              </w:rPr>
              <w:fldChar w:fldCharType="end"/>
            </w:r>
          </w:hyperlink>
        </w:p>
        <w:p w14:paraId="7BEC7BB5" w14:textId="75952C30" w:rsidR="00767D41" w:rsidRDefault="00767D41">
          <w:pPr>
            <w:pStyle w:val="Spistreci2"/>
            <w:tabs>
              <w:tab w:val="right" w:leader="dot" w:pos="9016"/>
            </w:tabs>
            <w:rPr>
              <w:rFonts w:eastAsiaTheme="minorEastAsia"/>
              <w:noProof/>
              <w:kern w:val="2"/>
              <w:lang w:eastAsia="pl-PL"/>
              <w14:ligatures w14:val="standardContextual"/>
            </w:rPr>
          </w:pPr>
          <w:hyperlink w:anchor="_Toc182508179" w:history="1">
            <w:r w:rsidRPr="00A552FD">
              <w:rPr>
                <w:rStyle w:val="Hipercze"/>
                <w:rFonts w:ascii="Lato" w:hAnsi="Lato"/>
                <w:noProof/>
              </w:rPr>
              <w:t>Słownik</w:t>
            </w:r>
            <w:r>
              <w:rPr>
                <w:noProof/>
                <w:webHidden/>
              </w:rPr>
              <w:tab/>
            </w:r>
            <w:r>
              <w:rPr>
                <w:noProof/>
                <w:webHidden/>
              </w:rPr>
              <w:fldChar w:fldCharType="begin"/>
            </w:r>
            <w:r>
              <w:rPr>
                <w:noProof/>
                <w:webHidden/>
              </w:rPr>
              <w:instrText xml:space="preserve"> PAGEREF _Toc182508179 \h </w:instrText>
            </w:r>
            <w:r>
              <w:rPr>
                <w:noProof/>
                <w:webHidden/>
              </w:rPr>
            </w:r>
            <w:r>
              <w:rPr>
                <w:noProof/>
                <w:webHidden/>
              </w:rPr>
              <w:fldChar w:fldCharType="separate"/>
            </w:r>
            <w:r w:rsidR="009D10FB">
              <w:rPr>
                <w:noProof/>
                <w:webHidden/>
              </w:rPr>
              <w:t>3</w:t>
            </w:r>
            <w:r>
              <w:rPr>
                <w:noProof/>
                <w:webHidden/>
              </w:rPr>
              <w:fldChar w:fldCharType="end"/>
            </w:r>
          </w:hyperlink>
        </w:p>
        <w:p w14:paraId="3A52C6CA" w14:textId="0E156272" w:rsidR="00767D41" w:rsidRDefault="00767D41">
          <w:pPr>
            <w:pStyle w:val="Spistreci2"/>
            <w:tabs>
              <w:tab w:val="right" w:leader="dot" w:pos="9016"/>
            </w:tabs>
            <w:rPr>
              <w:rFonts w:eastAsiaTheme="minorEastAsia"/>
              <w:noProof/>
              <w:kern w:val="2"/>
              <w:lang w:eastAsia="pl-PL"/>
              <w14:ligatures w14:val="standardContextual"/>
            </w:rPr>
          </w:pPr>
          <w:hyperlink w:anchor="_Toc182508180" w:history="1">
            <w:r w:rsidRPr="00A552FD">
              <w:rPr>
                <w:rStyle w:val="Hipercze"/>
                <w:noProof/>
              </w:rPr>
              <w:t>Standard I: Weryfikacja, czyli bezpieczne otoczenie dla dziecka</w:t>
            </w:r>
            <w:r>
              <w:rPr>
                <w:noProof/>
                <w:webHidden/>
              </w:rPr>
              <w:tab/>
            </w:r>
            <w:r>
              <w:rPr>
                <w:noProof/>
                <w:webHidden/>
              </w:rPr>
              <w:fldChar w:fldCharType="begin"/>
            </w:r>
            <w:r>
              <w:rPr>
                <w:noProof/>
                <w:webHidden/>
              </w:rPr>
              <w:instrText xml:space="preserve"> PAGEREF _Toc182508180 \h </w:instrText>
            </w:r>
            <w:r>
              <w:rPr>
                <w:noProof/>
                <w:webHidden/>
              </w:rPr>
            </w:r>
            <w:r>
              <w:rPr>
                <w:noProof/>
                <w:webHidden/>
              </w:rPr>
              <w:fldChar w:fldCharType="separate"/>
            </w:r>
            <w:r w:rsidR="009D10FB">
              <w:rPr>
                <w:noProof/>
                <w:webHidden/>
              </w:rPr>
              <w:t>6</w:t>
            </w:r>
            <w:r>
              <w:rPr>
                <w:noProof/>
                <w:webHidden/>
              </w:rPr>
              <w:fldChar w:fldCharType="end"/>
            </w:r>
          </w:hyperlink>
        </w:p>
        <w:p w14:paraId="14A10CED" w14:textId="471BEA75" w:rsidR="00767D41" w:rsidRDefault="00767D41">
          <w:pPr>
            <w:pStyle w:val="Spistreci2"/>
            <w:tabs>
              <w:tab w:val="right" w:leader="dot" w:pos="9016"/>
            </w:tabs>
            <w:rPr>
              <w:rFonts w:eastAsiaTheme="minorEastAsia"/>
              <w:noProof/>
              <w:kern w:val="2"/>
              <w:lang w:eastAsia="pl-PL"/>
              <w14:ligatures w14:val="standardContextual"/>
            </w:rPr>
          </w:pPr>
          <w:hyperlink w:anchor="_Toc182508181" w:history="1">
            <w:r w:rsidRPr="00A552FD">
              <w:rPr>
                <w:rStyle w:val="Hipercze"/>
                <w:rFonts w:ascii="Lato" w:hAnsi="Lato"/>
                <w:noProof/>
              </w:rPr>
              <w:t>Standard II: Prawidłowa identyfikacja krzywdzenia dzieci.</w:t>
            </w:r>
            <w:r>
              <w:rPr>
                <w:noProof/>
                <w:webHidden/>
              </w:rPr>
              <w:tab/>
            </w:r>
            <w:r>
              <w:rPr>
                <w:noProof/>
                <w:webHidden/>
              </w:rPr>
              <w:fldChar w:fldCharType="begin"/>
            </w:r>
            <w:r>
              <w:rPr>
                <w:noProof/>
                <w:webHidden/>
              </w:rPr>
              <w:instrText xml:space="preserve"> PAGEREF _Toc182508181 \h </w:instrText>
            </w:r>
            <w:r>
              <w:rPr>
                <w:noProof/>
                <w:webHidden/>
              </w:rPr>
            </w:r>
            <w:r>
              <w:rPr>
                <w:noProof/>
                <w:webHidden/>
              </w:rPr>
              <w:fldChar w:fldCharType="separate"/>
            </w:r>
            <w:r w:rsidR="009D10FB">
              <w:rPr>
                <w:noProof/>
                <w:webHidden/>
              </w:rPr>
              <w:t>7</w:t>
            </w:r>
            <w:r>
              <w:rPr>
                <w:noProof/>
                <w:webHidden/>
              </w:rPr>
              <w:fldChar w:fldCharType="end"/>
            </w:r>
          </w:hyperlink>
        </w:p>
        <w:p w14:paraId="017995E6" w14:textId="48A1FFF5" w:rsidR="00767D41" w:rsidRDefault="00767D41">
          <w:pPr>
            <w:pStyle w:val="Spistreci3"/>
            <w:tabs>
              <w:tab w:val="right" w:leader="dot" w:pos="9016"/>
            </w:tabs>
            <w:rPr>
              <w:rFonts w:eastAsiaTheme="minorEastAsia"/>
              <w:noProof/>
              <w:kern w:val="2"/>
              <w:lang w:eastAsia="pl-PL"/>
              <w14:ligatures w14:val="standardContextual"/>
            </w:rPr>
          </w:pPr>
          <w:hyperlink w:anchor="_Toc182508182" w:history="1">
            <w:r w:rsidRPr="00A552FD">
              <w:rPr>
                <w:rStyle w:val="Hipercze"/>
                <w:rFonts w:ascii="Lato" w:hAnsi="Lato"/>
                <w:noProof/>
              </w:rPr>
              <w:t>Przemoc fizyczna</w:t>
            </w:r>
            <w:r>
              <w:rPr>
                <w:noProof/>
                <w:webHidden/>
              </w:rPr>
              <w:tab/>
            </w:r>
            <w:r>
              <w:rPr>
                <w:noProof/>
                <w:webHidden/>
              </w:rPr>
              <w:fldChar w:fldCharType="begin"/>
            </w:r>
            <w:r>
              <w:rPr>
                <w:noProof/>
                <w:webHidden/>
              </w:rPr>
              <w:instrText xml:space="preserve"> PAGEREF _Toc182508182 \h </w:instrText>
            </w:r>
            <w:r>
              <w:rPr>
                <w:noProof/>
                <w:webHidden/>
              </w:rPr>
            </w:r>
            <w:r>
              <w:rPr>
                <w:noProof/>
                <w:webHidden/>
              </w:rPr>
              <w:fldChar w:fldCharType="separate"/>
            </w:r>
            <w:r w:rsidR="009D10FB">
              <w:rPr>
                <w:noProof/>
                <w:webHidden/>
              </w:rPr>
              <w:t>8</w:t>
            </w:r>
            <w:r>
              <w:rPr>
                <w:noProof/>
                <w:webHidden/>
              </w:rPr>
              <w:fldChar w:fldCharType="end"/>
            </w:r>
          </w:hyperlink>
        </w:p>
        <w:p w14:paraId="30785C11" w14:textId="4076DBF6" w:rsidR="00767D41" w:rsidRDefault="00767D41">
          <w:pPr>
            <w:pStyle w:val="Spistreci3"/>
            <w:tabs>
              <w:tab w:val="right" w:leader="dot" w:pos="9016"/>
            </w:tabs>
            <w:rPr>
              <w:rFonts w:eastAsiaTheme="minorEastAsia"/>
              <w:noProof/>
              <w:kern w:val="2"/>
              <w:lang w:eastAsia="pl-PL"/>
              <w14:ligatures w14:val="standardContextual"/>
            </w:rPr>
          </w:pPr>
          <w:hyperlink w:anchor="_Toc182508183" w:history="1">
            <w:r w:rsidRPr="00A552FD">
              <w:rPr>
                <w:rStyle w:val="Hipercze"/>
                <w:rFonts w:ascii="Lato" w:hAnsi="Lato"/>
                <w:noProof/>
              </w:rPr>
              <w:t>Przemoc psychiczna (emocjonalna)</w:t>
            </w:r>
            <w:r>
              <w:rPr>
                <w:noProof/>
                <w:webHidden/>
              </w:rPr>
              <w:tab/>
            </w:r>
            <w:r>
              <w:rPr>
                <w:noProof/>
                <w:webHidden/>
              </w:rPr>
              <w:fldChar w:fldCharType="begin"/>
            </w:r>
            <w:r>
              <w:rPr>
                <w:noProof/>
                <w:webHidden/>
              </w:rPr>
              <w:instrText xml:space="preserve"> PAGEREF _Toc182508183 \h </w:instrText>
            </w:r>
            <w:r>
              <w:rPr>
                <w:noProof/>
                <w:webHidden/>
              </w:rPr>
            </w:r>
            <w:r>
              <w:rPr>
                <w:noProof/>
                <w:webHidden/>
              </w:rPr>
              <w:fldChar w:fldCharType="separate"/>
            </w:r>
            <w:r w:rsidR="009D10FB">
              <w:rPr>
                <w:noProof/>
                <w:webHidden/>
              </w:rPr>
              <w:t>9</w:t>
            </w:r>
            <w:r>
              <w:rPr>
                <w:noProof/>
                <w:webHidden/>
              </w:rPr>
              <w:fldChar w:fldCharType="end"/>
            </w:r>
          </w:hyperlink>
        </w:p>
        <w:p w14:paraId="1470C4E8" w14:textId="240B4447" w:rsidR="00767D41" w:rsidRDefault="00767D41">
          <w:pPr>
            <w:pStyle w:val="Spistreci3"/>
            <w:tabs>
              <w:tab w:val="right" w:leader="dot" w:pos="9016"/>
            </w:tabs>
            <w:rPr>
              <w:rFonts w:eastAsiaTheme="minorEastAsia"/>
              <w:noProof/>
              <w:kern w:val="2"/>
              <w:lang w:eastAsia="pl-PL"/>
              <w14:ligatures w14:val="standardContextual"/>
            </w:rPr>
          </w:pPr>
          <w:hyperlink w:anchor="_Toc182508184" w:history="1">
            <w:r w:rsidRPr="00A552FD">
              <w:rPr>
                <w:rStyle w:val="Hipercze"/>
                <w:rFonts w:ascii="Lato" w:hAnsi="Lato"/>
                <w:noProof/>
              </w:rPr>
              <w:t>Przemoc seksualna</w:t>
            </w:r>
            <w:r>
              <w:rPr>
                <w:noProof/>
                <w:webHidden/>
              </w:rPr>
              <w:tab/>
            </w:r>
            <w:r>
              <w:rPr>
                <w:noProof/>
                <w:webHidden/>
              </w:rPr>
              <w:fldChar w:fldCharType="begin"/>
            </w:r>
            <w:r>
              <w:rPr>
                <w:noProof/>
                <w:webHidden/>
              </w:rPr>
              <w:instrText xml:space="preserve"> PAGEREF _Toc182508184 \h </w:instrText>
            </w:r>
            <w:r>
              <w:rPr>
                <w:noProof/>
                <w:webHidden/>
              </w:rPr>
            </w:r>
            <w:r>
              <w:rPr>
                <w:noProof/>
                <w:webHidden/>
              </w:rPr>
              <w:fldChar w:fldCharType="separate"/>
            </w:r>
            <w:r w:rsidR="009D10FB">
              <w:rPr>
                <w:noProof/>
                <w:webHidden/>
              </w:rPr>
              <w:t>10</w:t>
            </w:r>
            <w:r>
              <w:rPr>
                <w:noProof/>
                <w:webHidden/>
              </w:rPr>
              <w:fldChar w:fldCharType="end"/>
            </w:r>
          </w:hyperlink>
        </w:p>
        <w:p w14:paraId="453EB742" w14:textId="7CE90F0F" w:rsidR="00767D41" w:rsidRDefault="00767D41">
          <w:pPr>
            <w:pStyle w:val="Spistreci3"/>
            <w:tabs>
              <w:tab w:val="right" w:leader="dot" w:pos="9016"/>
            </w:tabs>
            <w:rPr>
              <w:rFonts w:eastAsiaTheme="minorEastAsia"/>
              <w:noProof/>
              <w:kern w:val="2"/>
              <w:lang w:eastAsia="pl-PL"/>
              <w14:ligatures w14:val="standardContextual"/>
            </w:rPr>
          </w:pPr>
          <w:hyperlink w:anchor="_Toc182508185" w:history="1">
            <w:r w:rsidRPr="00A552FD">
              <w:rPr>
                <w:rStyle w:val="Hipercze"/>
                <w:rFonts w:ascii="Lato" w:hAnsi="Lato"/>
                <w:noProof/>
              </w:rPr>
              <w:t>Zaniedbanie</w:t>
            </w:r>
            <w:r>
              <w:rPr>
                <w:noProof/>
                <w:webHidden/>
              </w:rPr>
              <w:tab/>
            </w:r>
            <w:r>
              <w:rPr>
                <w:noProof/>
                <w:webHidden/>
              </w:rPr>
              <w:fldChar w:fldCharType="begin"/>
            </w:r>
            <w:r>
              <w:rPr>
                <w:noProof/>
                <w:webHidden/>
              </w:rPr>
              <w:instrText xml:space="preserve"> PAGEREF _Toc182508185 \h </w:instrText>
            </w:r>
            <w:r>
              <w:rPr>
                <w:noProof/>
                <w:webHidden/>
              </w:rPr>
            </w:r>
            <w:r>
              <w:rPr>
                <w:noProof/>
                <w:webHidden/>
              </w:rPr>
              <w:fldChar w:fldCharType="separate"/>
            </w:r>
            <w:r w:rsidR="009D10FB">
              <w:rPr>
                <w:noProof/>
                <w:webHidden/>
              </w:rPr>
              <w:t>11</w:t>
            </w:r>
            <w:r>
              <w:rPr>
                <w:noProof/>
                <w:webHidden/>
              </w:rPr>
              <w:fldChar w:fldCharType="end"/>
            </w:r>
          </w:hyperlink>
        </w:p>
        <w:p w14:paraId="12093F4D" w14:textId="4595B4B5" w:rsidR="00767D41" w:rsidRDefault="00767D41">
          <w:pPr>
            <w:pStyle w:val="Spistreci3"/>
            <w:tabs>
              <w:tab w:val="right" w:leader="dot" w:pos="9016"/>
            </w:tabs>
            <w:rPr>
              <w:rFonts w:eastAsiaTheme="minorEastAsia"/>
              <w:noProof/>
              <w:kern w:val="2"/>
              <w:lang w:eastAsia="pl-PL"/>
              <w14:ligatures w14:val="standardContextual"/>
            </w:rPr>
          </w:pPr>
          <w:hyperlink w:anchor="_Toc182508186" w:history="1">
            <w:r w:rsidRPr="00A552FD">
              <w:rPr>
                <w:rStyle w:val="Hipercze"/>
                <w:rFonts w:ascii="Lato" w:hAnsi="Lato"/>
                <w:noProof/>
              </w:rPr>
              <w:t>Przemoc rówieśnicza</w:t>
            </w:r>
            <w:r>
              <w:rPr>
                <w:noProof/>
                <w:webHidden/>
              </w:rPr>
              <w:tab/>
            </w:r>
            <w:r>
              <w:rPr>
                <w:noProof/>
                <w:webHidden/>
              </w:rPr>
              <w:fldChar w:fldCharType="begin"/>
            </w:r>
            <w:r>
              <w:rPr>
                <w:noProof/>
                <w:webHidden/>
              </w:rPr>
              <w:instrText xml:space="preserve"> PAGEREF _Toc182508186 \h </w:instrText>
            </w:r>
            <w:r>
              <w:rPr>
                <w:noProof/>
                <w:webHidden/>
              </w:rPr>
            </w:r>
            <w:r>
              <w:rPr>
                <w:noProof/>
                <w:webHidden/>
              </w:rPr>
              <w:fldChar w:fldCharType="separate"/>
            </w:r>
            <w:r w:rsidR="009D10FB">
              <w:rPr>
                <w:noProof/>
                <w:webHidden/>
              </w:rPr>
              <w:t>13</w:t>
            </w:r>
            <w:r>
              <w:rPr>
                <w:noProof/>
                <w:webHidden/>
              </w:rPr>
              <w:fldChar w:fldCharType="end"/>
            </w:r>
          </w:hyperlink>
        </w:p>
        <w:p w14:paraId="07CE2061" w14:textId="467A946B" w:rsidR="00767D41" w:rsidRDefault="00767D41">
          <w:pPr>
            <w:pStyle w:val="Spistreci2"/>
            <w:tabs>
              <w:tab w:val="right" w:leader="dot" w:pos="9016"/>
            </w:tabs>
            <w:rPr>
              <w:rFonts w:eastAsiaTheme="minorEastAsia"/>
              <w:noProof/>
              <w:kern w:val="2"/>
              <w:lang w:eastAsia="pl-PL"/>
              <w14:ligatures w14:val="standardContextual"/>
            </w:rPr>
          </w:pPr>
          <w:hyperlink w:anchor="_Toc182508187" w:history="1">
            <w:r w:rsidRPr="00A552FD">
              <w:rPr>
                <w:rStyle w:val="Hipercze"/>
                <w:rFonts w:ascii="Lato" w:hAnsi="Lato"/>
                <w:noProof/>
              </w:rPr>
              <w:t>Standard III: Raportowanie</w:t>
            </w:r>
            <w:r>
              <w:rPr>
                <w:noProof/>
                <w:webHidden/>
              </w:rPr>
              <w:tab/>
            </w:r>
            <w:r>
              <w:rPr>
                <w:noProof/>
                <w:webHidden/>
              </w:rPr>
              <w:fldChar w:fldCharType="begin"/>
            </w:r>
            <w:r>
              <w:rPr>
                <w:noProof/>
                <w:webHidden/>
              </w:rPr>
              <w:instrText xml:space="preserve"> PAGEREF _Toc182508187 \h </w:instrText>
            </w:r>
            <w:r>
              <w:rPr>
                <w:noProof/>
                <w:webHidden/>
              </w:rPr>
            </w:r>
            <w:r>
              <w:rPr>
                <w:noProof/>
                <w:webHidden/>
              </w:rPr>
              <w:fldChar w:fldCharType="separate"/>
            </w:r>
            <w:r w:rsidR="009D10FB">
              <w:rPr>
                <w:noProof/>
                <w:webHidden/>
              </w:rPr>
              <w:t>13</w:t>
            </w:r>
            <w:r>
              <w:rPr>
                <w:noProof/>
                <w:webHidden/>
              </w:rPr>
              <w:fldChar w:fldCharType="end"/>
            </w:r>
          </w:hyperlink>
        </w:p>
        <w:p w14:paraId="09BCCD95" w14:textId="14E59C42" w:rsidR="00767D41" w:rsidRDefault="00767D41">
          <w:pPr>
            <w:pStyle w:val="Spistreci2"/>
            <w:tabs>
              <w:tab w:val="right" w:leader="dot" w:pos="9016"/>
            </w:tabs>
            <w:rPr>
              <w:rFonts w:eastAsiaTheme="minorEastAsia"/>
              <w:noProof/>
              <w:kern w:val="2"/>
              <w:lang w:eastAsia="pl-PL"/>
              <w14:ligatures w14:val="standardContextual"/>
            </w:rPr>
          </w:pPr>
          <w:hyperlink w:anchor="_Toc182508188" w:history="1">
            <w:r w:rsidRPr="00A552FD">
              <w:rPr>
                <w:rStyle w:val="Hipercze"/>
                <w:rFonts w:ascii="Lato" w:hAnsi="Lato"/>
                <w:noProof/>
              </w:rPr>
              <w:t>Jak i z kim dzielić się podejrzeniami dotyczącymi krzywdzenia dziecka oraz informacją o wystąpieniu sytuacji nadzwyczajnych?</w:t>
            </w:r>
            <w:r>
              <w:rPr>
                <w:noProof/>
                <w:webHidden/>
              </w:rPr>
              <w:tab/>
            </w:r>
            <w:r>
              <w:rPr>
                <w:noProof/>
                <w:webHidden/>
              </w:rPr>
              <w:fldChar w:fldCharType="begin"/>
            </w:r>
            <w:r>
              <w:rPr>
                <w:noProof/>
                <w:webHidden/>
              </w:rPr>
              <w:instrText xml:space="preserve"> PAGEREF _Toc182508188 \h </w:instrText>
            </w:r>
            <w:r>
              <w:rPr>
                <w:noProof/>
                <w:webHidden/>
              </w:rPr>
            </w:r>
            <w:r>
              <w:rPr>
                <w:noProof/>
                <w:webHidden/>
              </w:rPr>
              <w:fldChar w:fldCharType="separate"/>
            </w:r>
            <w:r w:rsidR="009D10FB">
              <w:rPr>
                <w:noProof/>
                <w:webHidden/>
              </w:rPr>
              <w:t>13</w:t>
            </w:r>
            <w:r>
              <w:rPr>
                <w:noProof/>
                <w:webHidden/>
              </w:rPr>
              <w:fldChar w:fldCharType="end"/>
            </w:r>
          </w:hyperlink>
        </w:p>
        <w:p w14:paraId="2B278447" w14:textId="7482989B" w:rsidR="00767D41" w:rsidRDefault="00767D41">
          <w:pPr>
            <w:pStyle w:val="Spistreci4"/>
            <w:tabs>
              <w:tab w:val="right" w:leader="dot" w:pos="9016"/>
            </w:tabs>
            <w:rPr>
              <w:rFonts w:eastAsiaTheme="minorEastAsia"/>
              <w:noProof/>
              <w:kern w:val="2"/>
              <w:lang w:eastAsia="pl-PL"/>
              <w14:ligatures w14:val="standardContextual"/>
            </w:rPr>
          </w:pPr>
          <w:hyperlink w:anchor="_Toc182508189" w:history="1">
            <w:r w:rsidRPr="00A552FD">
              <w:rPr>
                <w:rStyle w:val="Hipercze"/>
                <w:rFonts w:ascii="Lato" w:hAnsi="Lato"/>
                <w:noProof/>
              </w:rPr>
              <w:t>Czym są notatki raportowe?</w:t>
            </w:r>
            <w:r>
              <w:rPr>
                <w:noProof/>
                <w:webHidden/>
              </w:rPr>
              <w:tab/>
            </w:r>
            <w:r>
              <w:rPr>
                <w:noProof/>
                <w:webHidden/>
              </w:rPr>
              <w:fldChar w:fldCharType="begin"/>
            </w:r>
            <w:r>
              <w:rPr>
                <w:noProof/>
                <w:webHidden/>
              </w:rPr>
              <w:instrText xml:space="preserve"> PAGEREF _Toc182508189 \h </w:instrText>
            </w:r>
            <w:r>
              <w:rPr>
                <w:noProof/>
                <w:webHidden/>
              </w:rPr>
            </w:r>
            <w:r>
              <w:rPr>
                <w:noProof/>
                <w:webHidden/>
              </w:rPr>
              <w:fldChar w:fldCharType="separate"/>
            </w:r>
            <w:r w:rsidR="009D10FB">
              <w:rPr>
                <w:noProof/>
                <w:webHidden/>
              </w:rPr>
              <w:t>14</w:t>
            </w:r>
            <w:r>
              <w:rPr>
                <w:noProof/>
                <w:webHidden/>
              </w:rPr>
              <w:fldChar w:fldCharType="end"/>
            </w:r>
          </w:hyperlink>
        </w:p>
        <w:p w14:paraId="260A65A5" w14:textId="29D22652" w:rsidR="00767D41" w:rsidRDefault="00767D41">
          <w:pPr>
            <w:pStyle w:val="Spistreci4"/>
            <w:tabs>
              <w:tab w:val="right" w:leader="dot" w:pos="9016"/>
            </w:tabs>
            <w:rPr>
              <w:rFonts w:eastAsiaTheme="minorEastAsia"/>
              <w:noProof/>
              <w:kern w:val="2"/>
              <w:lang w:eastAsia="pl-PL"/>
              <w14:ligatures w14:val="standardContextual"/>
            </w:rPr>
          </w:pPr>
          <w:hyperlink w:anchor="_Toc182508190" w:history="1">
            <w:r w:rsidRPr="00A552FD">
              <w:rPr>
                <w:rStyle w:val="Hipercze"/>
                <w:rFonts w:ascii="Lato" w:hAnsi="Lato"/>
                <w:noProof/>
              </w:rPr>
              <w:t>Korzyści prowadzenia notatek raportowych</w:t>
            </w:r>
            <w:r>
              <w:rPr>
                <w:noProof/>
                <w:webHidden/>
              </w:rPr>
              <w:tab/>
            </w:r>
            <w:r>
              <w:rPr>
                <w:noProof/>
                <w:webHidden/>
              </w:rPr>
              <w:fldChar w:fldCharType="begin"/>
            </w:r>
            <w:r>
              <w:rPr>
                <w:noProof/>
                <w:webHidden/>
              </w:rPr>
              <w:instrText xml:space="preserve"> PAGEREF _Toc182508190 \h </w:instrText>
            </w:r>
            <w:r>
              <w:rPr>
                <w:noProof/>
                <w:webHidden/>
              </w:rPr>
            </w:r>
            <w:r>
              <w:rPr>
                <w:noProof/>
                <w:webHidden/>
              </w:rPr>
              <w:fldChar w:fldCharType="separate"/>
            </w:r>
            <w:r w:rsidR="009D10FB">
              <w:rPr>
                <w:noProof/>
                <w:webHidden/>
              </w:rPr>
              <w:t>14</w:t>
            </w:r>
            <w:r>
              <w:rPr>
                <w:noProof/>
                <w:webHidden/>
              </w:rPr>
              <w:fldChar w:fldCharType="end"/>
            </w:r>
          </w:hyperlink>
        </w:p>
        <w:p w14:paraId="77EA3A36" w14:textId="4A3E63A2" w:rsidR="00767D41" w:rsidRDefault="00767D41">
          <w:pPr>
            <w:pStyle w:val="Spistreci4"/>
            <w:tabs>
              <w:tab w:val="right" w:leader="dot" w:pos="9016"/>
            </w:tabs>
            <w:rPr>
              <w:rFonts w:eastAsiaTheme="minorEastAsia"/>
              <w:noProof/>
              <w:kern w:val="2"/>
              <w:lang w:eastAsia="pl-PL"/>
              <w14:ligatures w14:val="standardContextual"/>
            </w:rPr>
          </w:pPr>
          <w:hyperlink w:anchor="_Toc182508191" w:history="1">
            <w:r w:rsidRPr="00A552FD">
              <w:rPr>
                <w:rStyle w:val="Hipercze"/>
                <w:rFonts w:ascii="Lato" w:hAnsi="Lato"/>
                <w:noProof/>
              </w:rPr>
              <w:t>Co powinno się zawierać i opisywać w notatkach raportowych?</w:t>
            </w:r>
            <w:r>
              <w:rPr>
                <w:noProof/>
                <w:webHidden/>
              </w:rPr>
              <w:tab/>
            </w:r>
            <w:r>
              <w:rPr>
                <w:noProof/>
                <w:webHidden/>
              </w:rPr>
              <w:fldChar w:fldCharType="begin"/>
            </w:r>
            <w:r>
              <w:rPr>
                <w:noProof/>
                <w:webHidden/>
              </w:rPr>
              <w:instrText xml:space="preserve"> PAGEREF _Toc182508191 \h </w:instrText>
            </w:r>
            <w:r>
              <w:rPr>
                <w:noProof/>
                <w:webHidden/>
              </w:rPr>
            </w:r>
            <w:r>
              <w:rPr>
                <w:noProof/>
                <w:webHidden/>
              </w:rPr>
              <w:fldChar w:fldCharType="separate"/>
            </w:r>
            <w:r w:rsidR="009D10FB">
              <w:rPr>
                <w:noProof/>
                <w:webHidden/>
              </w:rPr>
              <w:t>15</w:t>
            </w:r>
            <w:r>
              <w:rPr>
                <w:noProof/>
                <w:webHidden/>
              </w:rPr>
              <w:fldChar w:fldCharType="end"/>
            </w:r>
          </w:hyperlink>
        </w:p>
        <w:p w14:paraId="6FC8308F" w14:textId="6BFE14D7" w:rsidR="00767D41" w:rsidRDefault="00767D41">
          <w:pPr>
            <w:pStyle w:val="Spistreci4"/>
            <w:tabs>
              <w:tab w:val="right" w:leader="dot" w:pos="9016"/>
            </w:tabs>
            <w:rPr>
              <w:rFonts w:eastAsiaTheme="minorEastAsia"/>
              <w:noProof/>
              <w:kern w:val="2"/>
              <w:lang w:eastAsia="pl-PL"/>
              <w14:ligatures w14:val="standardContextual"/>
            </w:rPr>
          </w:pPr>
          <w:hyperlink w:anchor="_Toc182508192" w:history="1">
            <w:r w:rsidRPr="00A552FD">
              <w:rPr>
                <w:rStyle w:val="Hipercze"/>
                <w:rFonts w:ascii="Lato" w:hAnsi="Lato"/>
                <w:noProof/>
              </w:rPr>
              <w:t>Jak często robić notatki raportowe?</w:t>
            </w:r>
            <w:r>
              <w:rPr>
                <w:noProof/>
                <w:webHidden/>
              </w:rPr>
              <w:tab/>
            </w:r>
            <w:r>
              <w:rPr>
                <w:noProof/>
                <w:webHidden/>
              </w:rPr>
              <w:fldChar w:fldCharType="begin"/>
            </w:r>
            <w:r>
              <w:rPr>
                <w:noProof/>
                <w:webHidden/>
              </w:rPr>
              <w:instrText xml:space="preserve"> PAGEREF _Toc182508192 \h </w:instrText>
            </w:r>
            <w:r>
              <w:rPr>
                <w:noProof/>
                <w:webHidden/>
              </w:rPr>
            </w:r>
            <w:r>
              <w:rPr>
                <w:noProof/>
                <w:webHidden/>
              </w:rPr>
              <w:fldChar w:fldCharType="separate"/>
            </w:r>
            <w:r w:rsidR="009D10FB">
              <w:rPr>
                <w:noProof/>
                <w:webHidden/>
              </w:rPr>
              <w:t>16</w:t>
            </w:r>
            <w:r>
              <w:rPr>
                <w:noProof/>
                <w:webHidden/>
              </w:rPr>
              <w:fldChar w:fldCharType="end"/>
            </w:r>
          </w:hyperlink>
        </w:p>
        <w:p w14:paraId="6DFBE365" w14:textId="34CF18A2" w:rsidR="00767D41" w:rsidRDefault="00767D41">
          <w:pPr>
            <w:pStyle w:val="Spistreci4"/>
            <w:tabs>
              <w:tab w:val="right" w:leader="dot" w:pos="9016"/>
            </w:tabs>
            <w:rPr>
              <w:rFonts w:eastAsiaTheme="minorEastAsia"/>
              <w:noProof/>
              <w:kern w:val="2"/>
              <w:lang w:eastAsia="pl-PL"/>
              <w14:ligatures w14:val="standardContextual"/>
            </w:rPr>
          </w:pPr>
          <w:hyperlink w:anchor="_Toc182508193" w:history="1">
            <w:r w:rsidRPr="00A552FD">
              <w:rPr>
                <w:rStyle w:val="Hipercze"/>
                <w:rFonts w:ascii="Lato" w:hAnsi="Lato"/>
                <w:noProof/>
              </w:rPr>
              <w:t>Co dają dziecku i rodzinie zastępczej notatki raportowe?</w:t>
            </w:r>
            <w:r>
              <w:rPr>
                <w:noProof/>
                <w:webHidden/>
              </w:rPr>
              <w:tab/>
            </w:r>
            <w:r>
              <w:rPr>
                <w:noProof/>
                <w:webHidden/>
              </w:rPr>
              <w:fldChar w:fldCharType="begin"/>
            </w:r>
            <w:r>
              <w:rPr>
                <w:noProof/>
                <w:webHidden/>
              </w:rPr>
              <w:instrText xml:space="preserve"> PAGEREF _Toc182508193 \h </w:instrText>
            </w:r>
            <w:r>
              <w:rPr>
                <w:noProof/>
                <w:webHidden/>
              </w:rPr>
            </w:r>
            <w:r>
              <w:rPr>
                <w:noProof/>
                <w:webHidden/>
              </w:rPr>
              <w:fldChar w:fldCharType="separate"/>
            </w:r>
            <w:r w:rsidR="009D10FB">
              <w:rPr>
                <w:noProof/>
                <w:webHidden/>
              </w:rPr>
              <w:t>16</w:t>
            </w:r>
            <w:r>
              <w:rPr>
                <w:noProof/>
                <w:webHidden/>
              </w:rPr>
              <w:fldChar w:fldCharType="end"/>
            </w:r>
          </w:hyperlink>
        </w:p>
        <w:p w14:paraId="734F86DC" w14:textId="108647ED" w:rsidR="00767D41" w:rsidRDefault="00767D41">
          <w:pPr>
            <w:pStyle w:val="Spistreci4"/>
            <w:tabs>
              <w:tab w:val="right" w:leader="dot" w:pos="9016"/>
            </w:tabs>
            <w:rPr>
              <w:rFonts w:eastAsiaTheme="minorEastAsia"/>
              <w:noProof/>
              <w:kern w:val="2"/>
              <w:lang w:eastAsia="pl-PL"/>
              <w14:ligatures w14:val="standardContextual"/>
            </w:rPr>
          </w:pPr>
          <w:hyperlink w:anchor="_Toc182508194" w:history="1">
            <w:r w:rsidRPr="00A552FD">
              <w:rPr>
                <w:rStyle w:val="Hipercze"/>
                <w:rFonts w:ascii="Lato" w:hAnsi="Lato"/>
                <w:noProof/>
              </w:rPr>
              <w:t>Jak tworzyć notatki raportowe?</w:t>
            </w:r>
            <w:r>
              <w:rPr>
                <w:noProof/>
                <w:webHidden/>
              </w:rPr>
              <w:tab/>
            </w:r>
            <w:r>
              <w:rPr>
                <w:noProof/>
                <w:webHidden/>
              </w:rPr>
              <w:fldChar w:fldCharType="begin"/>
            </w:r>
            <w:r>
              <w:rPr>
                <w:noProof/>
                <w:webHidden/>
              </w:rPr>
              <w:instrText xml:space="preserve"> PAGEREF _Toc182508194 \h </w:instrText>
            </w:r>
            <w:r>
              <w:rPr>
                <w:noProof/>
                <w:webHidden/>
              </w:rPr>
            </w:r>
            <w:r>
              <w:rPr>
                <w:noProof/>
                <w:webHidden/>
              </w:rPr>
              <w:fldChar w:fldCharType="separate"/>
            </w:r>
            <w:r w:rsidR="009D10FB">
              <w:rPr>
                <w:noProof/>
                <w:webHidden/>
              </w:rPr>
              <w:t>17</w:t>
            </w:r>
            <w:r>
              <w:rPr>
                <w:noProof/>
                <w:webHidden/>
              </w:rPr>
              <w:fldChar w:fldCharType="end"/>
            </w:r>
          </w:hyperlink>
        </w:p>
        <w:p w14:paraId="4CF598C9" w14:textId="6E3F34C4" w:rsidR="00767D41" w:rsidRDefault="00767D41">
          <w:pPr>
            <w:pStyle w:val="Spistreci2"/>
            <w:tabs>
              <w:tab w:val="right" w:leader="dot" w:pos="9016"/>
            </w:tabs>
            <w:rPr>
              <w:rFonts w:eastAsiaTheme="minorEastAsia"/>
              <w:noProof/>
              <w:kern w:val="2"/>
              <w:lang w:eastAsia="pl-PL"/>
              <w14:ligatures w14:val="standardContextual"/>
            </w:rPr>
          </w:pPr>
          <w:hyperlink w:anchor="_Toc182508195" w:history="1">
            <w:r w:rsidRPr="00A552FD">
              <w:rPr>
                <w:rStyle w:val="Hipercze"/>
                <w:rFonts w:ascii="Lato" w:hAnsi="Lato"/>
                <w:noProof/>
              </w:rPr>
              <w:t>Standard IV. Kodeks Bezpiecznych Relacji i “Zasady w naszej rodzinie”</w:t>
            </w:r>
            <w:r>
              <w:rPr>
                <w:noProof/>
                <w:webHidden/>
              </w:rPr>
              <w:tab/>
            </w:r>
            <w:r>
              <w:rPr>
                <w:noProof/>
                <w:webHidden/>
              </w:rPr>
              <w:fldChar w:fldCharType="begin"/>
            </w:r>
            <w:r>
              <w:rPr>
                <w:noProof/>
                <w:webHidden/>
              </w:rPr>
              <w:instrText xml:space="preserve"> PAGEREF _Toc182508195 \h </w:instrText>
            </w:r>
            <w:r>
              <w:rPr>
                <w:noProof/>
                <w:webHidden/>
              </w:rPr>
            </w:r>
            <w:r>
              <w:rPr>
                <w:noProof/>
                <w:webHidden/>
              </w:rPr>
              <w:fldChar w:fldCharType="separate"/>
            </w:r>
            <w:r w:rsidR="009D10FB">
              <w:rPr>
                <w:noProof/>
                <w:webHidden/>
              </w:rPr>
              <w:t>18</w:t>
            </w:r>
            <w:r>
              <w:rPr>
                <w:noProof/>
                <w:webHidden/>
              </w:rPr>
              <w:fldChar w:fldCharType="end"/>
            </w:r>
          </w:hyperlink>
        </w:p>
        <w:p w14:paraId="04F34265" w14:textId="176E63CC" w:rsidR="00767D41" w:rsidRDefault="00767D41">
          <w:pPr>
            <w:pStyle w:val="Spistreci4"/>
            <w:tabs>
              <w:tab w:val="right" w:leader="dot" w:pos="9016"/>
            </w:tabs>
            <w:rPr>
              <w:rFonts w:eastAsiaTheme="minorEastAsia"/>
              <w:noProof/>
              <w:kern w:val="2"/>
              <w:lang w:eastAsia="pl-PL"/>
              <w14:ligatures w14:val="standardContextual"/>
            </w:rPr>
          </w:pPr>
          <w:hyperlink w:anchor="_Toc182508196" w:history="1">
            <w:r w:rsidRPr="00A552FD">
              <w:rPr>
                <w:rStyle w:val="Hipercze"/>
                <w:rFonts w:ascii="Lato" w:hAnsi="Lato"/>
                <w:noProof/>
              </w:rPr>
              <w:t>Kodeks bezpiecznych relacji między rodzicami zastępczymi i dziećmi</w:t>
            </w:r>
            <w:r>
              <w:rPr>
                <w:noProof/>
                <w:webHidden/>
              </w:rPr>
              <w:tab/>
            </w:r>
            <w:r>
              <w:rPr>
                <w:noProof/>
                <w:webHidden/>
              </w:rPr>
              <w:fldChar w:fldCharType="begin"/>
            </w:r>
            <w:r>
              <w:rPr>
                <w:noProof/>
                <w:webHidden/>
              </w:rPr>
              <w:instrText xml:space="preserve"> PAGEREF _Toc182508196 \h </w:instrText>
            </w:r>
            <w:r>
              <w:rPr>
                <w:noProof/>
                <w:webHidden/>
              </w:rPr>
            </w:r>
            <w:r>
              <w:rPr>
                <w:noProof/>
                <w:webHidden/>
              </w:rPr>
              <w:fldChar w:fldCharType="separate"/>
            </w:r>
            <w:r w:rsidR="009D10FB">
              <w:rPr>
                <w:noProof/>
                <w:webHidden/>
              </w:rPr>
              <w:t>19</w:t>
            </w:r>
            <w:r>
              <w:rPr>
                <w:noProof/>
                <w:webHidden/>
              </w:rPr>
              <w:fldChar w:fldCharType="end"/>
            </w:r>
          </w:hyperlink>
        </w:p>
        <w:p w14:paraId="0346DB56" w14:textId="1B93FFF8" w:rsidR="00767D41" w:rsidRDefault="00767D41">
          <w:pPr>
            <w:pStyle w:val="Spistreci4"/>
            <w:tabs>
              <w:tab w:val="right" w:leader="dot" w:pos="9016"/>
            </w:tabs>
            <w:rPr>
              <w:rFonts w:eastAsiaTheme="minorEastAsia"/>
              <w:noProof/>
              <w:kern w:val="2"/>
              <w:lang w:eastAsia="pl-PL"/>
              <w14:ligatures w14:val="standardContextual"/>
            </w:rPr>
          </w:pPr>
          <w:hyperlink w:anchor="_Toc182508197" w:history="1">
            <w:r w:rsidRPr="00A552FD">
              <w:rPr>
                <w:rStyle w:val="Hipercze"/>
                <w:rFonts w:ascii="Lato" w:hAnsi="Lato"/>
                <w:noProof/>
              </w:rPr>
              <w:t>Zasady w naszej rodzinie</w:t>
            </w:r>
            <w:r>
              <w:rPr>
                <w:noProof/>
                <w:webHidden/>
              </w:rPr>
              <w:tab/>
            </w:r>
            <w:r>
              <w:rPr>
                <w:noProof/>
                <w:webHidden/>
              </w:rPr>
              <w:fldChar w:fldCharType="begin"/>
            </w:r>
            <w:r>
              <w:rPr>
                <w:noProof/>
                <w:webHidden/>
              </w:rPr>
              <w:instrText xml:space="preserve"> PAGEREF _Toc182508197 \h </w:instrText>
            </w:r>
            <w:r>
              <w:rPr>
                <w:noProof/>
                <w:webHidden/>
              </w:rPr>
            </w:r>
            <w:r>
              <w:rPr>
                <w:noProof/>
                <w:webHidden/>
              </w:rPr>
              <w:fldChar w:fldCharType="separate"/>
            </w:r>
            <w:r w:rsidR="009D10FB">
              <w:rPr>
                <w:noProof/>
                <w:webHidden/>
              </w:rPr>
              <w:t>22</w:t>
            </w:r>
            <w:r>
              <w:rPr>
                <w:noProof/>
                <w:webHidden/>
              </w:rPr>
              <w:fldChar w:fldCharType="end"/>
            </w:r>
          </w:hyperlink>
        </w:p>
        <w:p w14:paraId="50592006" w14:textId="2401D430" w:rsidR="00767D41" w:rsidRDefault="00767D41">
          <w:pPr>
            <w:pStyle w:val="Spistreci2"/>
            <w:tabs>
              <w:tab w:val="right" w:leader="dot" w:pos="9016"/>
            </w:tabs>
            <w:rPr>
              <w:rFonts w:eastAsiaTheme="minorEastAsia"/>
              <w:noProof/>
              <w:kern w:val="2"/>
              <w:lang w:eastAsia="pl-PL"/>
              <w14:ligatures w14:val="standardContextual"/>
            </w:rPr>
          </w:pPr>
          <w:hyperlink w:anchor="_Toc182508198" w:history="1">
            <w:r w:rsidRPr="00A552FD">
              <w:rPr>
                <w:rStyle w:val="Hipercze"/>
                <w:rFonts w:ascii="Lato" w:hAnsi="Lato"/>
                <w:noProof/>
              </w:rPr>
              <w:t>Standard V. Respektowanie praw dziecka</w:t>
            </w:r>
            <w:r>
              <w:rPr>
                <w:noProof/>
                <w:webHidden/>
              </w:rPr>
              <w:tab/>
            </w:r>
            <w:r>
              <w:rPr>
                <w:noProof/>
                <w:webHidden/>
              </w:rPr>
              <w:fldChar w:fldCharType="begin"/>
            </w:r>
            <w:r>
              <w:rPr>
                <w:noProof/>
                <w:webHidden/>
              </w:rPr>
              <w:instrText xml:space="preserve"> PAGEREF _Toc182508198 \h </w:instrText>
            </w:r>
            <w:r>
              <w:rPr>
                <w:noProof/>
                <w:webHidden/>
              </w:rPr>
            </w:r>
            <w:r>
              <w:rPr>
                <w:noProof/>
                <w:webHidden/>
              </w:rPr>
              <w:fldChar w:fldCharType="separate"/>
            </w:r>
            <w:r w:rsidR="009D10FB">
              <w:rPr>
                <w:noProof/>
                <w:webHidden/>
              </w:rPr>
              <w:t>23</w:t>
            </w:r>
            <w:r>
              <w:rPr>
                <w:noProof/>
                <w:webHidden/>
              </w:rPr>
              <w:fldChar w:fldCharType="end"/>
            </w:r>
          </w:hyperlink>
        </w:p>
        <w:p w14:paraId="062E5F5A" w14:textId="34DFA7E0" w:rsidR="00767D41" w:rsidRDefault="00767D41">
          <w:pPr>
            <w:pStyle w:val="Spistreci2"/>
            <w:tabs>
              <w:tab w:val="right" w:leader="dot" w:pos="9016"/>
            </w:tabs>
            <w:rPr>
              <w:rFonts w:eastAsiaTheme="minorEastAsia"/>
              <w:noProof/>
              <w:kern w:val="2"/>
              <w:lang w:eastAsia="pl-PL"/>
              <w14:ligatures w14:val="standardContextual"/>
            </w:rPr>
          </w:pPr>
          <w:hyperlink w:anchor="_Toc182508199" w:history="1">
            <w:r w:rsidRPr="00A552FD">
              <w:rPr>
                <w:rStyle w:val="Hipercze"/>
                <w:rFonts w:ascii="Lato" w:hAnsi="Lato"/>
                <w:noProof/>
              </w:rPr>
              <w:t>Standard VI. Skrupulatnie prowadzona dokumentacja</w:t>
            </w:r>
            <w:r>
              <w:rPr>
                <w:noProof/>
                <w:webHidden/>
              </w:rPr>
              <w:tab/>
            </w:r>
            <w:r>
              <w:rPr>
                <w:noProof/>
                <w:webHidden/>
              </w:rPr>
              <w:fldChar w:fldCharType="begin"/>
            </w:r>
            <w:r>
              <w:rPr>
                <w:noProof/>
                <w:webHidden/>
              </w:rPr>
              <w:instrText xml:space="preserve"> PAGEREF _Toc182508199 \h </w:instrText>
            </w:r>
            <w:r>
              <w:rPr>
                <w:noProof/>
                <w:webHidden/>
              </w:rPr>
            </w:r>
            <w:r>
              <w:rPr>
                <w:noProof/>
                <w:webHidden/>
              </w:rPr>
              <w:fldChar w:fldCharType="separate"/>
            </w:r>
            <w:r w:rsidR="009D10FB">
              <w:rPr>
                <w:noProof/>
                <w:webHidden/>
              </w:rPr>
              <w:t>26</w:t>
            </w:r>
            <w:r>
              <w:rPr>
                <w:noProof/>
                <w:webHidden/>
              </w:rPr>
              <w:fldChar w:fldCharType="end"/>
            </w:r>
          </w:hyperlink>
        </w:p>
        <w:p w14:paraId="3C0CA9A8" w14:textId="5A3FE570" w:rsidR="00767D41" w:rsidRDefault="00767D41">
          <w:pPr>
            <w:pStyle w:val="Spistreci2"/>
            <w:tabs>
              <w:tab w:val="right" w:leader="dot" w:pos="9016"/>
            </w:tabs>
            <w:rPr>
              <w:rFonts w:eastAsiaTheme="minorEastAsia"/>
              <w:noProof/>
              <w:kern w:val="2"/>
              <w:lang w:eastAsia="pl-PL"/>
              <w14:ligatures w14:val="standardContextual"/>
            </w:rPr>
          </w:pPr>
          <w:hyperlink w:anchor="_Toc182508200" w:history="1">
            <w:r w:rsidRPr="00A552FD">
              <w:rPr>
                <w:rStyle w:val="Hipercze"/>
                <w:rFonts w:ascii="Lato" w:hAnsi="Lato"/>
                <w:noProof/>
              </w:rPr>
              <w:t>Standard VII. Bezpieczna przestrzeń</w:t>
            </w:r>
            <w:r>
              <w:rPr>
                <w:noProof/>
                <w:webHidden/>
              </w:rPr>
              <w:tab/>
            </w:r>
            <w:r>
              <w:rPr>
                <w:noProof/>
                <w:webHidden/>
              </w:rPr>
              <w:fldChar w:fldCharType="begin"/>
            </w:r>
            <w:r>
              <w:rPr>
                <w:noProof/>
                <w:webHidden/>
              </w:rPr>
              <w:instrText xml:space="preserve"> PAGEREF _Toc182508200 \h </w:instrText>
            </w:r>
            <w:r>
              <w:rPr>
                <w:noProof/>
                <w:webHidden/>
              </w:rPr>
            </w:r>
            <w:r>
              <w:rPr>
                <w:noProof/>
                <w:webHidden/>
              </w:rPr>
              <w:fldChar w:fldCharType="separate"/>
            </w:r>
            <w:r w:rsidR="009D10FB">
              <w:rPr>
                <w:noProof/>
                <w:webHidden/>
              </w:rPr>
              <w:t>27</w:t>
            </w:r>
            <w:r>
              <w:rPr>
                <w:noProof/>
                <w:webHidden/>
              </w:rPr>
              <w:fldChar w:fldCharType="end"/>
            </w:r>
          </w:hyperlink>
        </w:p>
        <w:p w14:paraId="4CD56115" w14:textId="4B546CBD" w:rsidR="00767D41" w:rsidRDefault="00767D41">
          <w:pPr>
            <w:pStyle w:val="Spistreci2"/>
            <w:tabs>
              <w:tab w:val="right" w:leader="dot" w:pos="9016"/>
            </w:tabs>
            <w:rPr>
              <w:rFonts w:eastAsiaTheme="minorEastAsia"/>
              <w:noProof/>
              <w:kern w:val="2"/>
              <w:lang w:eastAsia="pl-PL"/>
              <w14:ligatures w14:val="standardContextual"/>
            </w:rPr>
          </w:pPr>
          <w:hyperlink w:anchor="_Toc182508201" w:history="1">
            <w:r w:rsidRPr="00A552FD">
              <w:rPr>
                <w:rStyle w:val="Hipercze"/>
                <w:rFonts w:ascii="Lato" w:hAnsi="Lato"/>
                <w:noProof/>
              </w:rPr>
              <w:t>Standard VIII. Domowe Zasady Ekranowe</w:t>
            </w:r>
            <w:r>
              <w:rPr>
                <w:noProof/>
                <w:webHidden/>
              </w:rPr>
              <w:tab/>
            </w:r>
            <w:r>
              <w:rPr>
                <w:noProof/>
                <w:webHidden/>
              </w:rPr>
              <w:fldChar w:fldCharType="begin"/>
            </w:r>
            <w:r>
              <w:rPr>
                <w:noProof/>
                <w:webHidden/>
              </w:rPr>
              <w:instrText xml:space="preserve"> PAGEREF _Toc182508201 \h </w:instrText>
            </w:r>
            <w:r>
              <w:rPr>
                <w:noProof/>
                <w:webHidden/>
              </w:rPr>
            </w:r>
            <w:r>
              <w:rPr>
                <w:noProof/>
                <w:webHidden/>
              </w:rPr>
              <w:fldChar w:fldCharType="separate"/>
            </w:r>
            <w:r w:rsidR="009D10FB">
              <w:rPr>
                <w:noProof/>
                <w:webHidden/>
              </w:rPr>
              <w:t>29</w:t>
            </w:r>
            <w:r>
              <w:rPr>
                <w:noProof/>
                <w:webHidden/>
              </w:rPr>
              <w:fldChar w:fldCharType="end"/>
            </w:r>
          </w:hyperlink>
        </w:p>
        <w:p w14:paraId="30FA2E4F" w14:textId="3CB13A23" w:rsidR="00767D41" w:rsidRDefault="00767D41">
          <w:pPr>
            <w:pStyle w:val="Spistreci2"/>
            <w:tabs>
              <w:tab w:val="right" w:leader="dot" w:pos="9016"/>
            </w:tabs>
            <w:rPr>
              <w:rFonts w:eastAsiaTheme="minorEastAsia"/>
              <w:noProof/>
              <w:kern w:val="2"/>
              <w:lang w:eastAsia="pl-PL"/>
              <w14:ligatures w14:val="standardContextual"/>
            </w:rPr>
          </w:pPr>
          <w:hyperlink w:anchor="_Toc182508202" w:history="1">
            <w:r w:rsidRPr="00A552FD">
              <w:rPr>
                <w:rStyle w:val="Hipercze"/>
                <w:rFonts w:ascii="Lato" w:hAnsi="Lato"/>
                <w:noProof/>
              </w:rPr>
              <w:t>Standard IX. Interwencje</w:t>
            </w:r>
            <w:r>
              <w:rPr>
                <w:noProof/>
                <w:webHidden/>
              </w:rPr>
              <w:tab/>
            </w:r>
            <w:r>
              <w:rPr>
                <w:noProof/>
                <w:webHidden/>
              </w:rPr>
              <w:fldChar w:fldCharType="begin"/>
            </w:r>
            <w:r>
              <w:rPr>
                <w:noProof/>
                <w:webHidden/>
              </w:rPr>
              <w:instrText xml:space="preserve"> PAGEREF _Toc182508202 \h </w:instrText>
            </w:r>
            <w:r>
              <w:rPr>
                <w:noProof/>
                <w:webHidden/>
              </w:rPr>
            </w:r>
            <w:r>
              <w:rPr>
                <w:noProof/>
                <w:webHidden/>
              </w:rPr>
              <w:fldChar w:fldCharType="separate"/>
            </w:r>
            <w:r w:rsidR="009D10FB">
              <w:rPr>
                <w:noProof/>
                <w:webHidden/>
              </w:rPr>
              <w:t>30</w:t>
            </w:r>
            <w:r>
              <w:rPr>
                <w:noProof/>
                <w:webHidden/>
              </w:rPr>
              <w:fldChar w:fldCharType="end"/>
            </w:r>
          </w:hyperlink>
        </w:p>
        <w:p w14:paraId="08CF51B6" w14:textId="65C726B6" w:rsidR="00767D41" w:rsidRDefault="00767D41">
          <w:pPr>
            <w:pStyle w:val="Spistreci4"/>
            <w:tabs>
              <w:tab w:val="right" w:leader="dot" w:pos="9016"/>
            </w:tabs>
            <w:rPr>
              <w:rFonts w:eastAsiaTheme="minorEastAsia"/>
              <w:noProof/>
              <w:kern w:val="2"/>
              <w:lang w:eastAsia="pl-PL"/>
              <w14:ligatures w14:val="standardContextual"/>
            </w:rPr>
          </w:pPr>
          <w:hyperlink w:anchor="_Toc182508203" w:history="1">
            <w:r w:rsidRPr="00A552FD">
              <w:rPr>
                <w:rStyle w:val="Hipercze"/>
                <w:rFonts w:ascii="Lato" w:hAnsi="Lato"/>
                <w:noProof/>
              </w:rPr>
              <w:t>Co zrobić, kiedy podejrzewamy lub kiedy dziecko wyjawi nam, że było lub jest krzywdzone: zasady ogólne</w:t>
            </w:r>
            <w:r>
              <w:rPr>
                <w:noProof/>
                <w:webHidden/>
              </w:rPr>
              <w:tab/>
            </w:r>
            <w:r>
              <w:rPr>
                <w:noProof/>
                <w:webHidden/>
              </w:rPr>
              <w:fldChar w:fldCharType="begin"/>
            </w:r>
            <w:r>
              <w:rPr>
                <w:noProof/>
                <w:webHidden/>
              </w:rPr>
              <w:instrText xml:space="preserve"> PAGEREF _Toc182508203 \h </w:instrText>
            </w:r>
            <w:r>
              <w:rPr>
                <w:noProof/>
                <w:webHidden/>
              </w:rPr>
            </w:r>
            <w:r>
              <w:rPr>
                <w:noProof/>
                <w:webHidden/>
              </w:rPr>
              <w:fldChar w:fldCharType="separate"/>
            </w:r>
            <w:r w:rsidR="009D10FB">
              <w:rPr>
                <w:noProof/>
                <w:webHidden/>
              </w:rPr>
              <w:t>30</w:t>
            </w:r>
            <w:r>
              <w:rPr>
                <w:noProof/>
                <w:webHidden/>
              </w:rPr>
              <w:fldChar w:fldCharType="end"/>
            </w:r>
          </w:hyperlink>
        </w:p>
        <w:p w14:paraId="147E71C3" w14:textId="0BEB0094" w:rsidR="00767D41" w:rsidRDefault="00767D41">
          <w:pPr>
            <w:pStyle w:val="Spistreci4"/>
            <w:tabs>
              <w:tab w:val="right" w:leader="dot" w:pos="9016"/>
            </w:tabs>
            <w:rPr>
              <w:rFonts w:eastAsiaTheme="minorEastAsia"/>
              <w:noProof/>
              <w:kern w:val="2"/>
              <w:lang w:eastAsia="pl-PL"/>
              <w14:ligatures w14:val="standardContextual"/>
            </w:rPr>
          </w:pPr>
          <w:hyperlink w:anchor="_Toc182508204" w:history="1">
            <w:r w:rsidRPr="00A552FD">
              <w:rPr>
                <w:rStyle w:val="Hipercze"/>
                <w:rFonts w:ascii="Lato" w:hAnsi="Lato"/>
                <w:noProof/>
              </w:rPr>
              <w:t>Podejrzenie krzywdzenia ze strony osób bliskich (rodziny pochodzenia)– procedura postępowania</w:t>
            </w:r>
            <w:r>
              <w:rPr>
                <w:noProof/>
                <w:webHidden/>
              </w:rPr>
              <w:tab/>
            </w:r>
            <w:r>
              <w:rPr>
                <w:noProof/>
                <w:webHidden/>
              </w:rPr>
              <w:fldChar w:fldCharType="begin"/>
            </w:r>
            <w:r>
              <w:rPr>
                <w:noProof/>
                <w:webHidden/>
              </w:rPr>
              <w:instrText xml:space="preserve"> PAGEREF _Toc182508204 \h </w:instrText>
            </w:r>
            <w:r>
              <w:rPr>
                <w:noProof/>
                <w:webHidden/>
              </w:rPr>
            </w:r>
            <w:r>
              <w:rPr>
                <w:noProof/>
                <w:webHidden/>
              </w:rPr>
              <w:fldChar w:fldCharType="separate"/>
            </w:r>
            <w:r w:rsidR="009D10FB">
              <w:rPr>
                <w:noProof/>
                <w:webHidden/>
              </w:rPr>
              <w:t>30</w:t>
            </w:r>
            <w:r>
              <w:rPr>
                <w:noProof/>
                <w:webHidden/>
              </w:rPr>
              <w:fldChar w:fldCharType="end"/>
            </w:r>
          </w:hyperlink>
        </w:p>
        <w:p w14:paraId="51DEF39F" w14:textId="023AC284" w:rsidR="00767D41" w:rsidRDefault="00767D41">
          <w:pPr>
            <w:pStyle w:val="Spistreci4"/>
            <w:tabs>
              <w:tab w:val="right" w:leader="dot" w:pos="9016"/>
            </w:tabs>
            <w:rPr>
              <w:rFonts w:eastAsiaTheme="minorEastAsia"/>
              <w:noProof/>
              <w:kern w:val="2"/>
              <w:lang w:eastAsia="pl-PL"/>
              <w14:ligatures w14:val="standardContextual"/>
            </w:rPr>
          </w:pPr>
          <w:hyperlink w:anchor="_Toc182508205" w:history="1">
            <w:r w:rsidRPr="00A552FD">
              <w:rPr>
                <w:rStyle w:val="Hipercze"/>
                <w:rFonts w:ascii="Lato" w:hAnsi="Lato"/>
                <w:noProof/>
              </w:rPr>
              <w:t>Podejrzenie krzywdzenia dziecka przez inne dziecko (przemoc rówieśnicza) - procedura postępowania</w:t>
            </w:r>
            <w:r>
              <w:rPr>
                <w:noProof/>
                <w:webHidden/>
              </w:rPr>
              <w:tab/>
            </w:r>
            <w:r>
              <w:rPr>
                <w:noProof/>
                <w:webHidden/>
              </w:rPr>
              <w:fldChar w:fldCharType="begin"/>
            </w:r>
            <w:r>
              <w:rPr>
                <w:noProof/>
                <w:webHidden/>
              </w:rPr>
              <w:instrText xml:space="preserve"> PAGEREF _Toc182508205 \h </w:instrText>
            </w:r>
            <w:r>
              <w:rPr>
                <w:noProof/>
                <w:webHidden/>
              </w:rPr>
            </w:r>
            <w:r>
              <w:rPr>
                <w:noProof/>
                <w:webHidden/>
              </w:rPr>
              <w:fldChar w:fldCharType="separate"/>
            </w:r>
            <w:r w:rsidR="009D10FB">
              <w:rPr>
                <w:noProof/>
                <w:webHidden/>
              </w:rPr>
              <w:t>31</w:t>
            </w:r>
            <w:r>
              <w:rPr>
                <w:noProof/>
                <w:webHidden/>
              </w:rPr>
              <w:fldChar w:fldCharType="end"/>
            </w:r>
          </w:hyperlink>
        </w:p>
        <w:p w14:paraId="7134F3EC" w14:textId="40327CDA" w:rsidR="00767D41" w:rsidRDefault="00767D41">
          <w:pPr>
            <w:pStyle w:val="Spistreci4"/>
            <w:tabs>
              <w:tab w:val="right" w:leader="dot" w:pos="9016"/>
            </w:tabs>
            <w:rPr>
              <w:rFonts w:eastAsiaTheme="minorEastAsia"/>
              <w:noProof/>
              <w:kern w:val="2"/>
              <w:lang w:eastAsia="pl-PL"/>
              <w14:ligatures w14:val="standardContextual"/>
            </w:rPr>
          </w:pPr>
          <w:hyperlink w:anchor="_Toc182508206" w:history="1">
            <w:r w:rsidRPr="00A552FD">
              <w:rPr>
                <w:rStyle w:val="Hipercze"/>
                <w:rFonts w:ascii="Lato" w:hAnsi="Lato"/>
                <w:noProof/>
              </w:rPr>
              <w:t>Podejrzenie krzywdzenia dziecka przez rodziców zastępczych lub inną osobę trzecią - procedura postępowania</w:t>
            </w:r>
            <w:r>
              <w:rPr>
                <w:noProof/>
                <w:webHidden/>
              </w:rPr>
              <w:tab/>
            </w:r>
            <w:r>
              <w:rPr>
                <w:noProof/>
                <w:webHidden/>
              </w:rPr>
              <w:fldChar w:fldCharType="begin"/>
            </w:r>
            <w:r>
              <w:rPr>
                <w:noProof/>
                <w:webHidden/>
              </w:rPr>
              <w:instrText xml:space="preserve"> PAGEREF _Toc182508206 \h </w:instrText>
            </w:r>
            <w:r>
              <w:rPr>
                <w:noProof/>
                <w:webHidden/>
              </w:rPr>
            </w:r>
            <w:r>
              <w:rPr>
                <w:noProof/>
                <w:webHidden/>
              </w:rPr>
              <w:fldChar w:fldCharType="separate"/>
            </w:r>
            <w:r w:rsidR="009D10FB">
              <w:rPr>
                <w:noProof/>
                <w:webHidden/>
              </w:rPr>
              <w:t>32</w:t>
            </w:r>
            <w:r>
              <w:rPr>
                <w:noProof/>
                <w:webHidden/>
              </w:rPr>
              <w:fldChar w:fldCharType="end"/>
            </w:r>
          </w:hyperlink>
        </w:p>
        <w:p w14:paraId="177EAAC9" w14:textId="47F7C97A" w:rsidR="00767D41" w:rsidRDefault="00767D41">
          <w:pPr>
            <w:pStyle w:val="Spistreci3"/>
            <w:tabs>
              <w:tab w:val="right" w:leader="dot" w:pos="9016"/>
            </w:tabs>
            <w:rPr>
              <w:rFonts w:eastAsiaTheme="minorEastAsia"/>
              <w:noProof/>
              <w:kern w:val="2"/>
              <w:lang w:eastAsia="pl-PL"/>
              <w14:ligatures w14:val="standardContextual"/>
            </w:rPr>
          </w:pPr>
          <w:hyperlink w:anchor="_Toc182508207" w:history="1">
            <w:r w:rsidRPr="00A552FD">
              <w:rPr>
                <w:rStyle w:val="Hipercze"/>
                <w:rFonts w:ascii="Lato" w:hAnsi="Lato"/>
                <w:noProof/>
              </w:rPr>
              <w:t>Bibliografia</w:t>
            </w:r>
            <w:r>
              <w:rPr>
                <w:noProof/>
                <w:webHidden/>
              </w:rPr>
              <w:tab/>
            </w:r>
            <w:r>
              <w:rPr>
                <w:noProof/>
                <w:webHidden/>
              </w:rPr>
              <w:fldChar w:fldCharType="begin"/>
            </w:r>
            <w:r>
              <w:rPr>
                <w:noProof/>
                <w:webHidden/>
              </w:rPr>
              <w:instrText xml:space="preserve"> PAGEREF _Toc182508207 \h </w:instrText>
            </w:r>
            <w:r>
              <w:rPr>
                <w:noProof/>
                <w:webHidden/>
              </w:rPr>
            </w:r>
            <w:r>
              <w:rPr>
                <w:noProof/>
                <w:webHidden/>
              </w:rPr>
              <w:fldChar w:fldCharType="separate"/>
            </w:r>
            <w:r w:rsidR="009D10FB">
              <w:rPr>
                <w:noProof/>
                <w:webHidden/>
              </w:rPr>
              <w:t>34</w:t>
            </w:r>
            <w:r>
              <w:rPr>
                <w:noProof/>
                <w:webHidden/>
              </w:rPr>
              <w:fldChar w:fldCharType="end"/>
            </w:r>
          </w:hyperlink>
        </w:p>
        <w:p w14:paraId="3E95D624" w14:textId="716A92D8" w:rsidR="263C4919" w:rsidRPr="006C38CC" w:rsidRDefault="263C4919" w:rsidP="00410C50">
          <w:pPr>
            <w:pStyle w:val="Spistreci3"/>
            <w:tabs>
              <w:tab w:val="right" w:leader="dot" w:pos="9015"/>
            </w:tabs>
            <w:spacing w:line="276" w:lineRule="auto"/>
            <w:rPr>
              <w:rStyle w:val="Hipercze"/>
              <w:rFonts w:ascii="Lato" w:hAnsi="Lato"/>
            </w:rPr>
          </w:pPr>
          <w:r w:rsidRPr="006C38CC">
            <w:rPr>
              <w:rFonts w:ascii="Lato" w:hAnsi="Lato"/>
            </w:rPr>
            <w:fldChar w:fldCharType="end"/>
          </w:r>
        </w:p>
      </w:sdtContent>
    </w:sdt>
    <w:p w14:paraId="14BC320A" w14:textId="22310A8E" w:rsidR="5A07EA30" w:rsidRPr="006C38CC" w:rsidRDefault="5A07EA30" w:rsidP="00410C50">
      <w:pPr>
        <w:pStyle w:val="Spistreci3"/>
        <w:tabs>
          <w:tab w:val="right" w:leader="dot" w:pos="9015"/>
        </w:tabs>
        <w:spacing w:line="276" w:lineRule="auto"/>
        <w:rPr>
          <w:rStyle w:val="Hipercze"/>
          <w:rFonts w:ascii="Lato" w:hAnsi="Lato"/>
        </w:rPr>
      </w:pPr>
    </w:p>
    <w:p w14:paraId="31403BD7" w14:textId="77777777" w:rsidR="006C38CC" w:rsidRDefault="006C38CC" w:rsidP="00410C50">
      <w:pPr>
        <w:pStyle w:val="Nagwek2"/>
        <w:spacing w:line="276" w:lineRule="auto"/>
        <w:jc w:val="center"/>
        <w:rPr>
          <w:rFonts w:ascii="Lato" w:hAnsi="Lato"/>
          <w:sz w:val="28"/>
          <w:szCs w:val="28"/>
        </w:rPr>
      </w:pPr>
    </w:p>
    <w:p w14:paraId="46F11723" w14:textId="77777777" w:rsidR="006C38CC" w:rsidRDefault="006C38CC" w:rsidP="00410C50">
      <w:pPr>
        <w:pStyle w:val="Nagwek2"/>
        <w:spacing w:line="276" w:lineRule="auto"/>
        <w:jc w:val="center"/>
        <w:rPr>
          <w:rFonts w:ascii="Lato" w:hAnsi="Lato"/>
          <w:sz w:val="28"/>
          <w:szCs w:val="28"/>
        </w:rPr>
      </w:pPr>
    </w:p>
    <w:p w14:paraId="7C230DE4" w14:textId="77777777" w:rsidR="006C38CC" w:rsidRDefault="006C38CC" w:rsidP="00410C50">
      <w:pPr>
        <w:pStyle w:val="Nagwek2"/>
        <w:spacing w:line="276" w:lineRule="auto"/>
        <w:jc w:val="center"/>
        <w:rPr>
          <w:rFonts w:ascii="Lato" w:hAnsi="Lato"/>
          <w:sz w:val="28"/>
          <w:szCs w:val="28"/>
        </w:rPr>
      </w:pPr>
    </w:p>
    <w:p w14:paraId="0529EA3F" w14:textId="77777777" w:rsidR="006C38CC" w:rsidRDefault="006C38CC" w:rsidP="00410C50">
      <w:pPr>
        <w:pStyle w:val="Nagwek2"/>
        <w:spacing w:line="276" w:lineRule="auto"/>
        <w:jc w:val="center"/>
        <w:rPr>
          <w:rFonts w:ascii="Lato" w:hAnsi="Lato"/>
          <w:sz w:val="28"/>
          <w:szCs w:val="28"/>
        </w:rPr>
      </w:pPr>
    </w:p>
    <w:p w14:paraId="4FE3BE12" w14:textId="77777777" w:rsidR="006C38CC" w:rsidRDefault="006C38CC" w:rsidP="00410C50">
      <w:pPr>
        <w:pStyle w:val="Nagwek2"/>
        <w:spacing w:line="276" w:lineRule="auto"/>
        <w:jc w:val="center"/>
        <w:rPr>
          <w:rFonts w:ascii="Lato" w:hAnsi="Lato"/>
          <w:sz w:val="28"/>
          <w:szCs w:val="28"/>
        </w:rPr>
      </w:pPr>
    </w:p>
    <w:p w14:paraId="5E5A3C81" w14:textId="77777777" w:rsidR="006C38CC" w:rsidRDefault="006C38CC" w:rsidP="00410C50">
      <w:pPr>
        <w:pStyle w:val="Nagwek2"/>
        <w:spacing w:line="276" w:lineRule="auto"/>
        <w:jc w:val="center"/>
        <w:rPr>
          <w:rFonts w:ascii="Lato" w:hAnsi="Lato"/>
          <w:sz w:val="28"/>
          <w:szCs w:val="28"/>
        </w:rPr>
      </w:pPr>
    </w:p>
    <w:p w14:paraId="33DD1C8C" w14:textId="77777777" w:rsidR="006C38CC" w:rsidRDefault="006C38CC" w:rsidP="00410C50">
      <w:pPr>
        <w:pStyle w:val="Nagwek2"/>
        <w:spacing w:line="276" w:lineRule="auto"/>
        <w:jc w:val="center"/>
        <w:rPr>
          <w:rFonts w:ascii="Lato" w:hAnsi="Lato"/>
          <w:sz w:val="28"/>
          <w:szCs w:val="28"/>
        </w:rPr>
      </w:pPr>
    </w:p>
    <w:p w14:paraId="53A701ED" w14:textId="77777777" w:rsidR="006C38CC" w:rsidRDefault="006C38CC" w:rsidP="00410C50">
      <w:pPr>
        <w:pStyle w:val="Nagwek2"/>
        <w:spacing w:line="276" w:lineRule="auto"/>
        <w:jc w:val="center"/>
        <w:rPr>
          <w:rFonts w:ascii="Lato" w:hAnsi="Lato"/>
          <w:sz w:val="28"/>
          <w:szCs w:val="28"/>
        </w:rPr>
      </w:pPr>
    </w:p>
    <w:p w14:paraId="63F44945" w14:textId="77777777" w:rsidR="006C38CC" w:rsidRDefault="006C38CC" w:rsidP="00410C50">
      <w:pPr>
        <w:pStyle w:val="Nagwek2"/>
        <w:spacing w:line="276" w:lineRule="auto"/>
        <w:jc w:val="center"/>
        <w:rPr>
          <w:rFonts w:ascii="Lato" w:hAnsi="Lato"/>
          <w:sz w:val="28"/>
          <w:szCs w:val="28"/>
        </w:rPr>
      </w:pPr>
    </w:p>
    <w:p w14:paraId="319BFDDD" w14:textId="77777777" w:rsidR="006C38CC" w:rsidRDefault="006C38CC" w:rsidP="00410C50">
      <w:pPr>
        <w:pStyle w:val="Nagwek2"/>
        <w:spacing w:line="276" w:lineRule="auto"/>
        <w:jc w:val="center"/>
        <w:rPr>
          <w:rFonts w:ascii="Lato" w:hAnsi="Lato"/>
          <w:sz w:val="28"/>
          <w:szCs w:val="28"/>
        </w:rPr>
      </w:pPr>
    </w:p>
    <w:p w14:paraId="2EB1D078" w14:textId="77777777" w:rsidR="006C38CC" w:rsidRDefault="006C38CC" w:rsidP="00410C50">
      <w:pPr>
        <w:pStyle w:val="Nagwek2"/>
        <w:spacing w:line="276" w:lineRule="auto"/>
        <w:jc w:val="center"/>
        <w:rPr>
          <w:rFonts w:ascii="Lato" w:hAnsi="Lato"/>
          <w:sz w:val="28"/>
          <w:szCs w:val="28"/>
        </w:rPr>
      </w:pPr>
    </w:p>
    <w:p w14:paraId="281870A3" w14:textId="77777777" w:rsidR="006C38CC" w:rsidRDefault="006C38CC" w:rsidP="00410C50">
      <w:pPr>
        <w:pStyle w:val="Nagwek2"/>
        <w:spacing w:line="276" w:lineRule="auto"/>
        <w:jc w:val="center"/>
        <w:rPr>
          <w:rFonts w:ascii="Lato" w:hAnsi="Lato"/>
          <w:sz w:val="28"/>
          <w:szCs w:val="28"/>
        </w:rPr>
      </w:pPr>
    </w:p>
    <w:p w14:paraId="1409BC86" w14:textId="77777777" w:rsidR="006C38CC" w:rsidRDefault="006C38CC" w:rsidP="00410C50">
      <w:pPr>
        <w:pStyle w:val="Nagwek2"/>
        <w:spacing w:line="276" w:lineRule="auto"/>
        <w:jc w:val="center"/>
        <w:rPr>
          <w:rFonts w:ascii="Lato" w:hAnsi="Lato"/>
          <w:sz w:val="28"/>
          <w:szCs w:val="28"/>
        </w:rPr>
      </w:pPr>
    </w:p>
    <w:p w14:paraId="0280DB31" w14:textId="77777777" w:rsidR="006C38CC" w:rsidRDefault="006C38CC" w:rsidP="00410C50">
      <w:pPr>
        <w:pStyle w:val="Nagwek2"/>
        <w:spacing w:line="276" w:lineRule="auto"/>
        <w:jc w:val="center"/>
        <w:rPr>
          <w:rFonts w:ascii="Lato" w:hAnsi="Lato"/>
          <w:sz w:val="28"/>
          <w:szCs w:val="28"/>
        </w:rPr>
      </w:pPr>
    </w:p>
    <w:p w14:paraId="67A5F56F" w14:textId="77777777" w:rsidR="006C38CC" w:rsidRDefault="006C38CC" w:rsidP="00410C50">
      <w:pPr>
        <w:pStyle w:val="Nagwek2"/>
        <w:spacing w:line="276" w:lineRule="auto"/>
        <w:jc w:val="center"/>
        <w:rPr>
          <w:rFonts w:ascii="Lato" w:hAnsi="Lato"/>
          <w:sz w:val="28"/>
          <w:szCs w:val="28"/>
        </w:rPr>
      </w:pPr>
    </w:p>
    <w:p w14:paraId="08765964" w14:textId="77777777" w:rsidR="006C38CC" w:rsidRDefault="006C38CC" w:rsidP="00410C50">
      <w:pPr>
        <w:pStyle w:val="Nagwek2"/>
        <w:spacing w:line="276" w:lineRule="auto"/>
        <w:jc w:val="center"/>
        <w:rPr>
          <w:rFonts w:ascii="Lato" w:hAnsi="Lato"/>
          <w:sz w:val="28"/>
          <w:szCs w:val="28"/>
        </w:rPr>
      </w:pPr>
    </w:p>
    <w:p w14:paraId="7959E116" w14:textId="77777777" w:rsidR="006C38CC" w:rsidRDefault="006C38CC" w:rsidP="00410C50">
      <w:pPr>
        <w:pStyle w:val="Nagwek2"/>
        <w:spacing w:line="276" w:lineRule="auto"/>
        <w:jc w:val="center"/>
        <w:rPr>
          <w:rFonts w:ascii="Lato" w:hAnsi="Lato"/>
          <w:sz w:val="28"/>
          <w:szCs w:val="28"/>
        </w:rPr>
      </w:pPr>
    </w:p>
    <w:p w14:paraId="5B6706D0" w14:textId="77777777" w:rsidR="006C38CC" w:rsidRDefault="006C38CC" w:rsidP="00410C50">
      <w:pPr>
        <w:pStyle w:val="Nagwek2"/>
        <w:spacing w:line="276" w:lineRule="auto"/>
        <w:jc w:val="center"/>
        <w:rPr>
          <w:rFonts w:ascii="Lato" w:hAnsi="Lato"/>
          <w:sz w:val="28"/>
          <w:szCs w:val="28"/>
        </w:rPr>
      </w:pPr>
    </w:p>
    <w:p w14:paraId="4FB3ED64" w14:textId="77777777" w:rsidR="006C38CC" w:rsidRDefault="006C38CC" w:rsidP="00410C50">
      <w:pPr>
        <w:pStyle w:val="Nagwek2"/>
        <w:spacing w:line="276" w:lineRule="auto"/>
        <w:jc w:val="center"/>
        <w:rPr>
          <w:rFonts w:ascii="Lato" w:hAnsi="Lato"/>
          <w:sz w:val="28"/>
          <w:szCs w:val="28"/>
        </w:rPr>
      </w:pPr>
    </w:p>
    <w:p w14:paraId="5573DC4C" w14:textId="77777777" w:rsidR="006C38CC" w:rsidRDefault="006C38CC" w:rsidP="00410C50">
      <w:pPr>
        <w:pStyle w:val="Nagwek2"/>
        <w:spacing w:line="276" w:lineRule="auto"/>
        <w:jc w:val="center"/>
        <w:rPr>
          <w:rFonts w:ascii="Lato" w:hAnsi="Lato"/>
          <w:sz w:val="28"/>
          <w:szCs w:val="28"/>
        </w:rPr>
      </w:pPr>
    </w:p>
    <w:p w14:paraId="53A57832" w14:textId="77777777" w:rsidR="006C38CC" w:rsidRDefault="006C38CC" w:rsidP="00410C50">
      <w:pPr>
        <w:pStyle w:val="Nagwek2"/>
        <w:spacing w:line="276" w:lineRule="auto"/>
        <w:jc w:val="center"/>
        <w:rPr>
          <w:rFonts w:ascii="Lato" w:hAnsi="Lato"/>
          <w:sz w:val="28"/>
          <w:szCs w:val="28"/>
        </w:rPr>
      </w:pPr>
    </w:p>
    <w:p w14:paraId="560F7C02" w14:textId="77777777" w:rsidR="006C38CC" w:rsidRDefault="006C38CC" w:rsidP="00410C50">
      <w:pPr>
        <w:pStyle w:val="Nagwek2"/>
        <w:spacing w:line="276" w:lineRule="auto"/>
        <w:jc w:val="center"/>
        <w:rPr>
          <w:rFonts w:ascii="Lato" w:hAnsi="Lato"/>
          <w:sz w:val="28"/>
          <w:szCs w:val="28"/>
        </w:rPr>
      </w:pPr>
    </w:p>
    <w:p w14:paraId="08B3299D" w14:textId="77777777" w:rsidR="006C38CC" w:rsidRDefault="006C38CC" w:rsidP="006C38CC"/>
    <w:p w14:paraId="0AEF3E15" w14:textId="77777777" w:rsidR="006C38CC" w:rsidRDefault="006C38CC" w:rsidP="006C38CC"/>
    <w:p w14:paraId="00235E8D" w14:textId="77777777" w:rsidR="00767D41" w:rsidRDefault="00767D41" w:rsidP="00767D41">
      <w:pPr>
        <w:pStyle w:val="Nagwek2"/>
        <w:jc w:val="center"/>
      </w:pPr>
    </w:p>
    <w:p w14:paraId="5DA10164" w14:textId="30D540CA" w:rsidR="37CF42AC" w:rsidRPr="00767D41" w:rsidRDefault="758BD7F4" w:rsidP="00767D41">
      <w:pPr>
        <w:pStyle w:val="Nagwek2"/>
        <w:jc w:val="center"/>
      </w:pPr>
      <w:bookmarkStart w:id="3" w:name="_Toc182508180"/>
      <w:r w:rsidRPr="00767D41">
        <w:t>Standard I:</w:t>
      </w:r>
      <w:r w:rsidR="36F36DBC" w:rsidRPr="00767D41">
        <w:t xml:space="preserve"> Weryfikacja, czyli bezpieczne otoczenie dla dziecka</w:t>
      </w:r>
      <w:bookmarkEnd w:id="3"/>
    </w:p>
    <w:p w14:paraId="7998C03A" w14:textId="77777777" w:rsidR="006E020E" w:rsidRPr="00767D41" w:rsidRDefault="006E020E" w:rsidP="009D10FB">
      <w:pPr>
        <w:spacing w:line="276" w:lineRule="auto"/>
        <w:rPr>
          <w:rFonts w:ascii="Lato" w:eastAsia="Aptos" w:hAnsi="Lato" w:cs="Times New Roman"/>
          <w:sz w:val="22"/>
          <w:szCs w:val="22"/>
        </w:rPr>
      </w:pPr>
    </w:p>
    <w:p w14:paraId="741358B1" w14:textId="77777777" w:rsidR="006E020E" w:rsidRPr="00767D41" w:rsidRDefault="006E020E" w:rsidP="006E020E">
      <w:pPr>
        <w:spacing w:line="276" w:lineRule="auto"/>
        <w:rPr>
          <w:rFonts w:ascii="Lato" w:eastAsia="Lato" w:hAnsi="Lato" w:cs="Lato"/>
          <w:b/>
          <w:bCs/>
          <w:color w:val="000000"/>
          <w:sz w:val="22"/>
          <w:szCs w:val="22"/>
        </w:rPr>
      </w:pPr>
      <w:r w:rsidRPr="00767D41">
        <w:rPr>
          <w:rFonts w:ascii="Lato" w:eastAsia="Lato" w:hAnsi="Lato" w:cs="Lato"/>
          <w:b/>
          <w:bCs/>
          <w:color w:val="000000"/>
          <w:sz w:val="22"/>
          <w:szCs w:val="22"/>
        </w:rPr>
        <w:t xml:space="preserve">Weryfikacja osób, które będą pracować z dziećmi lub zostaną dopuszczone do działalności na rzecz dzieci </w:t>
      </w:r>
    </w:p>
    <w:p w14:paraId="253E8699" w14:textId="16E89771" w:rsidR="006E020E" w:rsidRPr="00767D41" w:rsidRDefault="006E020E" w:rsidP="006E020E">
      <w:pPr>
        <w:pStyle w:val="Akapitzlist"/>
        <w:numPr>
          <w:ilvl w:val="0"/>
          <w:numId w:val="48"/>
        </w:numPr>
        <w:spacing w:line="276" w:lineRule="auto"/>
        <w:rPr>
          <w:rFonts w:ascii="Lato" w:eastAsia="Lato" w:hAnsi="Lato" w:cs="Lato"/>
          <w:b/>
          <w:bCs/>
          <w:color w:val="000000"/>
          <w:sz w:val="22"/>
          <w:szCs w:val="22"/>
        </w:rPr>
      </w:pPr>
      <w:r w:rsidRPr="00767D41">
        <w:rPr>
          <w:rFonts w:ascii="Lato" w:eastAsia="Lato" w:hAnsi="Lato" w:cs="Lato"/>
          <w:b/>
          <w:bCs/>
          <w:color w:val="000000"/>
          <w:sz w:val="22"/>
          <w:szCs w:val="22"/>
        </w:rPr>
        <w:t>Co na ten temat mów</w:t>
      </w:r>
      <w:r>
        <w:rPr>
          <w:rFonts w:ascii="Lato" w:eastAsia="Lato" w:hAnsi="Lato" w:cs="Lato"/>
          <w:b/>
          <w:bCs/>
          <w:color w:val="000000"/>
          <w:sz w:val="22"/>
          <w:szCs w:val="22"/>
        </w:rPr>
        <w:t>ią standardy ochrony małoletnich</w:t>
      </w:r>
      <w:r w:rsidRPr="00767D41">
        <w:rPr>
          <w:rFonts w:ascii="Lato" w:eastAsia="Lato" w:hAnsi="Lato" w:cs="Lato"/>
          <w:b/>
          <w:bCs/>
          <w:color w:val="000000"/>
          <w:sz w:val="22"/>
          <w:szCs w:val="22"/>
        </w:rPr>
        <w:t>?</w:t>
      </w:r>
    </w:p>
    <w:p w14:paraId="6ABE5EA4" w14:textId="77777777" w:rsidR="006E020E" w:rsidRPr="00767D41" w:rsidRDefault="006E020E" w:rsidP="006E020E">
      <w:pPr>
        <w:jc w:val="both"/>
        <w:rPr>
          <w:rFonts w:ascii="Lato" w:hAnsi="Lato"/>
          <w:sz w:val="22"/>
          <w:szCs w:val="22"/>
        </w:rPr>
      </w:pPr>
      <w:r w:rsidRPr="00767D41">
        <w:rPr>
          <w:rFonts w:ascii="Lato" w:hAnsi="Lato"/>
          <w:sz w:val="22"/>
          <w:szCs w:val="22"/>
        </w:rPr>
        <w:t xml:space="preserve">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należy upewnić się, że osoba pracująca z dziećmi jest niekarana za przestępstwa przeciwko życiu i zdrowiu, za przestępstwa przeciwko wolności seksualnej i obyczajności, za przestępstwo znęcania się, za przestępstwo handlu ludźmi i za przestępstwa wynikające z ustawy z dnia 29 lipca 2005 r. o przeciwdziałaniu narkomanii. </w:t>
      </w:r>
    </w:p>
    <w:p w14:paraId="2441A939" w14:textId="77777777" w:rsidR="006E020E" w:rsidRDefault="006E020E" w:rsidP="006E020E">
      <w:pPr>
        <w:jc w:val="both"/>
        <w:rPr>
          <w:rFonts w:ascii="Lato" w:hAnsi="Lato"/>
          <w:sz w:val="22"/>
          <w:szCs w:val="22"/>
        </w:rPr>
      </w:pPr>
      <w:r w:rsidRPr="00767D41">
        <w:rPr>
          <w:rFonts w:ascii="Lato" w:hAnsi="Lato"/>
          <w:sz w:val="22"/>
          <w:szCs w:val="22"/>
        </w:rPr>
        <w:t xml:space="preserve">Weryfikacja osoby następuje m.in. na podstawie przedstawienia przez taką osobę zaświadczenia z Krajowego Rejestru Karnego o niekaralności z powodu ww. przestępstw, na podstawie sprawdzenia przez pracodawcę, czy ta osoba nie figuruje w Rejestrze sprawców przestępstw na tle seksualnym i po przedstawieniu przez taką osobę pracodawcy oświadczenia o krajach zamieszkania lub pobytu w ciągu ostatnich 20 lat. </w:t>
      </w:r>
    </w:p>
    <w:p w14:paraId="3B1EB46A" w14:textId="6DB788D1" w:rsidR="00F94512" w:rsidRPr="00767D41" w:rsidRDefault="00F94512" w:rsidP="006E020E">
      <w:pPr>
        <w:jc w:val="both"/>
        <w:rPr>
          <w:rFonts w:ascii="Lato" w:hAnsi="Lato"/>
          <w:sz w:val="22"/>
          <w:szCs w:val="22"/>
        </w:rPr>
      </w:pPr>
      <w:r>
        <w:rPr>
          <w:rFonts w:ascii="Lato" w:hAnsi="Lato"/>
          <w:sz w:val="22"/>
          <w:szCs w:val="22"/>
        </w:rPr>
        <w:t>Wskazana weryfikacja danej osoby jest po stronie podmiotu ją zatrudniającego, np. jeśli dziecko przebywające w rodzinie zastępczej uczęszcza na zajęcia sportowe, kulturalne czy wyjeżdża na kolonie letnie, to nie rodzice zastępczy i nie Organizator dopełniają formalności w zakresie weryfikacji trenerów, wychowawców itd., a jest to obowiązkiem</w:t>
      </w:r>
      <w:r w:rsidR="00E522A2">
        <w:rPr>
          <w:rFonts w:ascii="Lato" w:hAnsi="Lato"/>
          <w:sz w:val="22"/>
          <w:szCs w:val="22"/>
        </w:rPr>
        <w:t xml:space="preserve"> pracodawcy, czyli</w:t>
      </w:r>
      <w:r>
        <w:rPr>
          <w:rFonts w:ascii="Lato" w:hAnsi="Lato"/>
          <w:sz w:val="22"/>
          <w:szCs w:val="22"/>
        </w:rPr>
        <w:t xml:space="preserve"> podmiotu organizującego takie zajęcia, np. szkoły, klubu sportowego, organizatora wypoczynku itd.</w:t>
      </w:r>
    </w:p>
    <w:p w14:paraId="0605BBEA" w14:textId="77777777" w:rsidR="006E020E" w:rsidRPr="00767D41" w:rsidRDefault="006E020E" w:rsidP="006E020E">
      <w:pPr>
        <w:jc w:val="both"/>
        <w:rPr>
          <w:rFonts w:ascii="Lato" w:hAnsi="Lato"/>
          <w:sz w:val="22"/>
          <w:szCs w:val="22"/>
        </w:rPr>
      </w:pPr>
      <w:r w:rsidRPr="00767D41">
        <w:rPr>
          <w:rFonts w:ascii="Lato" w:hAnsi="Lato"/>
          <w:sz w:val="22"/>
          <w:szCs w:val="22"/>
        </w:rPr>
        <w:t xml:space="preserve">Szczegółowe wymagania w tym zakresie zawiera art. 21 ustawy z dnia 13 maja 2016 r. </w:t>
      </w:r>
      <w:r w:rsidRPr="00767D41">
        <w:rPr>
          <w:rFonts w:ascii="Lato" w:hAnsi="Lato"/>
          <w:sz w:val="22"/>
          <w:szCs w:val="22"/>
        </w:rPr>
        <w:br/>
        <w:t>o przeciwdziałaniu zagrożeniom przestępczością na tle seksualnym i ochronie małoletnich.</w:t>
      </w:r>
    </w:p>
    <w:p w14:paraId="2506A912" w14:textId="77777777" w:rsidR="006E020E" w:rsidRPr="00767D41" w:rsidRDefault="006E020E" w:rsidP="006E020E">
      <w:pPr>
        <w:pStyle w:val="Akapitzlist"/>
        <w:numPr>
          <w:ilvl w:val="0"/>
          <w:numId w:val="48"/>
        </w:numPr>
        <w:spacing w:line="259" w:lineRule="auto"/>
        <w:jc w:val="both"/>
        <w:rPr>
          <w:rFonts w:ascii="Lato" w:hAnsi="Lato"/>
          <w:b/>
          <w:bCs/>
          <w:sz w:val="22"/>
          <w:szCs w:val="22"/>
        </w:rPr>
      </w:pPr>
      <w:r w:rsidRPr="00767D41">
        <w:rPr>
          <w:rFonts w:ascii="Lato" w:hAnsi="Lato"/>
          <w:b/>
          <w:bCs/>
          <w:sz w:val="22"/>
          <w:szCs w:val="22"/>
        </w:rPr>
        <w:t>Jak rozumieć to dodatkowo w kontekście rodzinnej pieczy zastępczej?</w:t>
      </w:r>
    </w:p>
    <w:p w14:paraId="0B90DFB3" w14:textId="77777777" w:rsidR="006E020E" w:rsidRPr="00767D41" w:rsidRDefault="006E020E" w:rsidP="006E020E">
      <w:pPr>
        <w:jc w:val="both"/>
        <w:rPr>
          <w:rFonts w:ascii="Lato" w:hAnsi="Lato"/>
          <w:sz w:val="22"/>
          <w:szCs w:val="22"/>
        </w:rPr>
      </w:pPr>
      <w:r w:rsidRPr="00767D41">
        <w:rPr>
          <w:rFonts w:ascii="Lato" w:hAnsi="Lato"/>
          <w:sz w:val="22"/>
          <w:szCs w:val="22"/>
        </w:rPr>
        <w:t xml:space="preserve">Ustawa o wspieraniu rodziny i systemie pieczy zastępczej z dnia 9 czerwca 2011 r. wprowadza bardziej restrykcyjne zasady w tym zakresie i reguluje weryfikację osób, które w rodzinnych formach pieczy zastępczej będą pracować z dziećmi, np. osób zatrudnianych do pomocy przy sprawowaniu opieki nad dziećmi i przy pracach gospodarskich oraz osób dopuszczanych do działalności na rzecz dzieci, np. wolontariuszy. </w:t>
      </w:r>
    </w:p>
    <w:p w14:paraId="4FE2866E" w14:textId="35B296ED" w:rsidR="006E020E" w:rsidRPr="00767D41" w:rsidRDefault="006E020E" w:rsidP="006E020E">
      <w:pPr>
        <w:jc w:val="both"/>
        <w:rPr>
          <w:rFonts w:ascii="Lato" w:hAnsi="Lato"/>
          <w:sz w:val="22"/>
          <w:szCs w:val="22"/>
        </w:rPr>
      </w:pPr>
      <w:r w:rsidRPr="00767D41">
        <w:rPr>
          <w:rFonts w:ascii="Lato" w:hAnsi="Lato"/>
          <w:sz w:val="22"/>
          <w:szCs w:val="22"/>
        </w:rPr>
        <w:t xml:space="preserve">Weryfikacja w tego typu przypadkach jest dokonywana odpowiednio przez starostę lub organizatora rodzinnej pieczy zastępczej, jako podmiot organizujący. To starosta lub organizator rodzinnej pieczy zastępczej pozostaje właściwy w zakresie decydowania o dopuszczaniu poszczególnych osób do pracy z dziećmi lub do działalności na rzecz dzieci. Wydaje się nadmierną </w:t>
      </w:r>
      <w:proofErr w:type="spellStart"/>
      <w:r w:rsidRPr="00767D41">
        <w:rPr>
          <w:rFonts w:ascii="Lato" w:hAnsi="Lato"/>
          <w:sz w:val="22"/>
          <w:szCs w:val="22"/>
        </w:rPr>
        <w:t>proceduralizacj</w:t>
      </w:r>
      <w:r>
        <w:rPr>
          <w:rFonts w:ascii="Lato" w:hAnsi="Lato"/>
          <w:sz w:val="22"/>
          <w:szCs w:val="22"/>
        </w:rPr>
        <w:t>ą</w:t>
      </w:r>
      <w:proofErr w:type="spellEnd"/>
      <w:r w:rsidRPr="00767D41">
        <w:rPr>
          <w:rFonts w:ascii="Lato" w:hAnsi="Lato"/>
          <w:sz w:val="22"/>
          <w:szCs w:val="22"/>
        </w:rPr>
        <w:t xml:space="preserve"> weryfikacja np. w przypadku udziału osoby znanej rodzicowi zastępczemu osobiście w pojedynczych sytuacjach życia codziennego (np. wspólne wyjście do kina, wspólne uroczystości, odwiedziny), natomiast w każdej</w:t>
      </w:r>
      <w:r>
        <w:rPr>
          <w:rFonts w:ascii="Lato" w:hAnsi="Lato"/>
          <w:sz w:val="22"/>
          <w:szCs w:val="22"/>
        </w:rPr>
        <w:t xml:space="preserve"> takiej</w:t>
      </w:r>
      <w:r w:rsidRPr="00767D41">
        <w:rPr>
          <w:rFonts w:ascii="Lato" w:hAnsi="Lato"/>
          <w:sz w:val="22"/>
          <w:szCs w:val="22"/>
        </w:rPr>
        <w:t xml:space="preserve"> sytuacji należy mieć na uwadze przede wszystkim dobro i bezpieczeństwo dziecka.</w:t>
      </w:r>
    </w:p>
    <w:p w14:paraId="404C10D6" w14:textId="77777777" w:rsidR="006E020E" w:rsidRPr="00767D41" w:rsidRDefault="006E020E" w:rsidP="006E020E">
      <w:pPr>
        <w:jc w:val="both"/>
        <w:rPr>
          <w:rFonts w:ascii="Lato" w:hAnsi="Lato"/>
          <w:sz w:val="22"/>
          <w:szCs w:val="22"/>
        </w:rPr>
      </w:pPr>
      <w:r w:rsidRPr="00767D41">
        <w:rPr>
          <w:rFonts w:ascii="Lato" w:hAnsi="Lato"/>
          <w:sz w:val="22"/>
          <w:szCs w:val="22"/>
        </w:rPr>
        <w:lastRenderedPageBreak/>
        <w:t xml:space="preserve">Podkreślenia jednakże wymaga, iż procedurze weryfikacji podmiotu organizującego rodzinną pieczę zastępczą powinni podlegać np. partnerzy rodziców zastępczych, współlokatorzy rodziców zastępczych, członkowie rodziny wspólnie zamieszkujący z rodziną zastępczą.  </w:t>
      </w:r>
    </w:p>
    <w:p w14:paraId="412ECAA4" w14:textId="77777777" w:rsidR="006E020E" w:rsidRPr="00767D41" w:rsidRDefault="006E020E" w:rsidP="006E020E">
      <w:pPr>
        <w:jc w:val="both"/>
        <w:rPr>
          <w:rFonts w:ascii="Lato" w:hAnsi="Lato"/>
          <w:sz w:val="22"/>
          <w:szCs w:val="22"/>
        </w:rPr>
      </w:pPr>
      <w:r w:rsidRPr="00767D41">
        <w:rPr>
          <w:rFonts w:ascii="Lato" w:hAnsi="Lato"/>
          <w:sz w:val="22"/>
          <w:szCs w:val="22"/>
        </w:rPr>
        <w:t xml:space="preserve">Co również istotne, zgodnie z obowiązującymi przepisami pełnienie funkcji rodziny zastępczej oraz prowadzenie rodzinnego domu dziecka może być powierzone osobom, które dają rękojmię należytego sprawowania pieczy zastępczej, również pod kątem dopuszczania określonych osób do kontaktu z dzieckiem umieszczonym w rodzinnej formie pieczy zastępczej. Przy ocenie rękojmi bierze się pod uwagę również środowisko oraz okoliczności sprawowania pieczy zastępczej. </w:t>
      </w:r>
    </w:p>
    <w:p w14:paraId="3058ACD8" w14:textId="4213C714" w:rsidR="00DD0170" w:rsidRPr="006C38CC" w:rsidRDefault="00DD0170" w:rsidP="006C38CC">
      <w:pPr>
        <w:spacing w:after="0" w:line="276" w:lineRule="auto"/>
        <w:rPr>
          <w:rFonts w:ascii="Lato" w:eastAsia="Calibri" w:hAnsi="Lato" w:cs="Calibri"/>
          <w:color w:val="242424"/>
          <w:sz w:val="22"/>
          <w:szCs w:val="22"/>
        </w:rPr>
      </w:pPr>
    </w:p>
    <w:p w14:paraId="16D1599B" w14:textId="0352A8E9" w:rsidR="60CAE320" w:rsidRPr="006C38CC" w:rsidRDefault="41886D57" w:rsidP="00410C50">
      <w:pPr>
        <w:pStyle w:val="Nagwek2"/>
        <w:spacing w:line="276" w:lineRule="auto"/>
        <w:jc w:val="center"/>
        <w:rPr>
          <w:rFonts w:ascii="Lato" w:hAnsi="Lato"/>
          <w:sz w:val="28"/>
          <w:szCs w:val="28"/>
        </w:rPr>
      </w:pPr>
      <w:bookmarkStart w:id="4" w:name="_Toc182508181"/>
      <w:r w:rsidRPr="006C38CC">
        <w:rPr>
          <w:rFonts w:ascii="Lato" w:hAnsi="Lato"/>
          <w:sz w:val="28"/>
          <w:szCs w:val="28"/>
        </w:rPr>
        <w:t>Standard I</w:t>
      </w:r>
      <w:r w:rsidR="1C1CDACC" w:rsidRPr="006C38CC">
        <w:rPr>
          <w:rFonts w:ascii="Lato" w:hAnsi="Lato"/>
          <w:sz w:val="28"/>
          <w:szCs w:val="28"/>
        </w:rPr>
        <w:t>I</w:t>
      </w:r>
      <w:r w:rsidRPr="006C38CC">
        <w:rPr>
          <w:rFonts w:ascii="Lato" w:hAnsi="Lato"/>
          <w:sz w:val="28"/>
          <w:szCs w:val="28"/>
        </w:rPr>
        <w:t xml:space="preserve">: </w:t>
      </w:r>
      <w:r w:rsidR="59D2BAD7" w:rsidRPr="006C38CC">
        <w:rPr>
          <w:rFonts w:ascii="Lato" w:hAnsi="Lato"/>
          <w:sz w:val="28"/>
          <w:szCs w:val="28"/>
        </w:rPr>
        <w:t>P</w:t>
      </w:r>
      <w:r w:rsidR="4064C37F" w:rsidRPr="006C38CC">
        <w:rPr>
          <w:rFonts w:ascii="Lato" w:hAnsi="Lato"/>
          <w:sz w:val="28"/>
          <w:szCs w:val="28"/>
        </w:rPr>
        <w:t>rawidłowa i</w:t>
      </w:r>
      <w:r w:rsidR="05A82398" w:rsidRPr="006C38CC">
        <w:rPr>
          <w:rFonts w:ascii="Lato" w:hAnsi="Lato"/>
          <w:sz w:val="28"/>
          <w:szCs w:val="28"/>
        </w:rPr>
        <w:t>dentyfikacja krzywdzenia dzieci</w:t>
      </w:r>
      <w:r w:rsidR="27A374F6" w:rsidRPr="006C38CC">
        <w:rPr>
          <w:rFonts w:ascii="Lato" w:hAnsi="Lato"/>
          <w:sz w:val="28"/>
          <w:szCs w:val="28"/>
        </w:rPr>
        <w:t>.</w:t>
      </w:r>
      <w:bookmarkEnd w:id="4"/>
    </w:p>
    <w:p w14:paraId="58307DD5" w14:textId="440DB1C7" w:rsidR="47E1F79D" w:rsidRPr="006C38CC" w:rsidRDefault="27A374F6" w:rsidP="00410C50">
      <w:pPr>
        <w:spacing w:line="276" w:lineRule="auto"/>
        <w:jc w:val="center"/>
        <w:rPr>
          <w:rFonts w:ascii="Lato" w:hAnsi="Lato"/>
          <w:color w:val="0F4761" w:themeColor="accent1" w:themeShade="BF"/>
          <w:sz w:val="28"/>
          <w:szCs w:val="28"/>
        </w:rPr>
      </w:pPr>
      <w:r w:rsidRPr="006C38CC">
        <w:rPr>
          <w:rFonts w:ascii="Lato" w:hAnsi="Lato"/>
          <w:color w:val="0F4761" w:themeColor="accent1" w:themeShade="BF"/>
          <w:sz w:val="28"/>
          <w:szCs w:val="28"/>
        </w:rPr>
        <w:t>N</w:t>
      </w:r>
      <w:r w:rsidR="05A82398" w:rsidRPr="006C38CC">
        <w:rPr>
          <w:rFonts w:ascii="Lato" w:hAnsi="Lato"/>
          <w:color w:val="0F4761" w:themeColor="accent1" w:themeShade="BF"/>
          <w:sz w:val="28"/>
          <w:szCs w:val="28"/>
        </w:rPr>
        <w:t>a co zwrócić uwagę, kiedy pracujemy z dzieckiem powierzonym rodzinnej opiece zastępczej?</w:t>
      </w:r>
    </w:p>
    <w:p w14:paraId="29702FF2" w14:textId="65C2F1F0" w:rsidR="1FD349CA" w:rsidRPr="006C38CC" w:rsidRDefault="1FD349CA" w:rsidP="00410C50">
      <w:pPr>
        <w:spacing w:line="276" w:lineRule="auto"/>
        <w:rPr>
          <w:rFonts w:ascii="Lato" w:eastAsia="Lato" w:hAnsi="Lato" w:cs="Lato"/>
          <w:color w:val="000000" w:themeColor="text1"/>
          <w:sz w:val="22"/>
          <w:szCs w:val="22"/>
        </w:rPr>
      </w:pPr>
    </w:p>
    <w:p w14:paraId="5273D91F" w14:textId="56DF58D1" w:rsidR="1225E47E" w:rsidRPr="006C38CC" w:rsidRDefault="1225E47E"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Co roku do systemu pieczy zastępczej przybywa ok. 13 tysięcy dzieci, z których większość (97%) po raz pierwszy </w:t>
      </w:r>
      <w:r w:rsidR="5A9F014D" w:rsidRPr="006C38CC">
        <w:rPr>
          <w:rFonts w:ascii="Lato" w:eastAsia="Lato" w:hAnsi="Lato" w:cs="Lato"/>
          <w:color w:val="000000" w:themeColor="text1"/>
          <w:sz w:val="22"/>
          <w:szCs w:val="22"/>
        </w:rPr>
        <w:t xml:space="preserve">znalazła się poza rodziną pochodzenia. </w:t>
      </w:r>
      <w:r w:rsidR="62964710" w:rsidRPr="006C38CC">
        <w:rPr>
          <w:rFonts w:ascii="Lato" w:eastAsia="Lato" w:hAnsi="Lato" w:cs="Lato"/>
          <w:color w:val="000000" w:themeColor="text1"/>
          <w:sz w:val="22"/>
          <w:szCs w:val="22"/>
        </w:rPr>
        <w:t xml:space="preserve">Od lat obserwujemy narastanie trudności dzieci przyjmowanych do pieczy zastępczej w porównaniu z pokoleniami wcześniejszymi, będące skutkiem nasilonych i złożonych form krzywdzenia doznanych przez dzieci w rodzinach pochodzenia. Zwiększa się liczba i skala deficytów poznawczych, psychologicznych, emocjonalnych, społecznych i zdrowotnych (np. Duda, 2016; </w:t>
      </w:r>
      <w:proofErr w:type="spellStart"/>
      <w:r w:rsidR="62964710" w:rsidRPr="006C38CC">
        <w:rPr>
          <w:rFonts w:ascii="Lato" w:eastAsia="Lato" w:hAnsi="Lato" w:cs="Lato"/>
          <w:color w:val="000000" w:themeColor="text1"/>
          <w:sz w:val="22"/>
          <w:szCs w:val="22"/>
        </w:rPr>
        <w:t>Kordaczuk</w:t>
      </w:r>
      <w:proofErr w:type="spellEnd"/>
      <w:r w:rsidR="62964710" w:rsidRPr="006C38CC">
        <w:rPr>
          <w:rFonts w:ascii="Lato" w:eastAsia="Lato" w:hAnsi="Lato" w:cs="Lato"/>
          <w:color w:val="000000" w:themeColor="text1"/>
          <w:sz w:val="22"/>
          <w:szCs w:val="22"/>
        </w:rPr>
        <w:t xml:space="preserve">-Wąs, 2018, </w:t>
      </w:r>
      <w:r w:rsidR="0F6B9AFB" w:rsidRPr="006C38CC">
        <w:rPr>
          <w:rFonts w:ascii="Lato" w:eastAsia="Lato" w:hAnsi="Lato" w:cs="Lato"/>
          <w:color w:val="000000" w:themeColor="text1"/>
          <w:sz w:val="22"/>
          <w:szCs w:val="22"/>
        </w:rPr>
        <w:t xml:space="preserve">Arczewska, 2021; </w:t>
      </w:r>
      <w:proofErr w:type="spellStart"/>
      <w:r w:rsidR="62964710" w:rsidRPr="006C38CC">
        <w:rPr>
          <w:rFonts w:ascii="Lato" w:eastAsia="Lato" w:hAnsi="Lato" w:cs="Lato"/>
          <w:color w:val="000000" w:themeColor="text1"/>
          <w:sz w:val="22"/>
          <w:szCs w:val="22"/>
        </w:rPr>
        <w:t>Skalec-Ruczyńska</w:t>
      </w:r>
      <w:proofErr w:type="spellEnd"/>
      <w:r w:rsidR="6930BE2F" w:rsidRPr="006C38CC">
        <w:rPr>
          <w:rFonts w:ascii="Lato" w:eastAsia="Lato" w:hAnsi="Lato" w:cs="Lato"/>
          <w:color w:val="000000" w:themeColor="text1"/>
          <w:sz w:val="22"/>
          <w:szCs w:val="22"/>
        </w:rPr>
        <w:t>,</w:t>
      </w:r>
      <w:r w:rsidR="62964710" w:rsidRPr="006C38CC">
        <w:rPr>
          <w:rFonts w:ascii="Lato" w:eastAsia="Lato" w:hAnsi="Lato" w:cs="Lato"/>
          <w:color w:val="000000" w:themeColor="text1"/>
          <w:sz w:val="22"/>
          <w:szCs w:val="22"/>
        </w:rPr>
        <w:t xml:space="preserve"> </w:t>
      </w:r>
      <w:r w:rsidR="7C6F6C46" w:rsidRPr="006C38CC">
        <w:rPr>
          <w:rFonts w:ascii="Lato" w:eastAsia="Lato" w:hAnsi="Lato" w:cs="Lato"/>
          <w:color w:val="000000" w:themeColor="text1"/>
          <w:sz w:val="22"/>
          <w:szCs w:val="22"/>
        </w:rPr>
        <w:t>2023</w:t>
      </w:r>
      <w:r w:rsidR="62964710" w:rsidRPr="006C38CC">
        <w:rPr>
          <w:rFonts w:ascii="Lato" w:eastAsia="Lato" w:hAnsi="Lato" w:cs="Lato"/>
          <w:color w:val="000000" w:themeColor="text1"/>
          <w:sz w:val="22"/>
          <w:szCs w:val="22"/>
        </w:rPr>
        <w:t>)</w:t>
      </w:r>
      <w:r w:rsidR="1646F998" w:rsidRPr="006C38CC">
        <w:rPr>
          <w:rFonts w:ascii="Lato" w:eastAsia="Lato" w:hAnsi="Lato" w:cs="Lato"/>
          <w:color w:val="000000" w:themeColor="text1"/>
          <w:sz w:val="22"/>
          <w:szCs w:val="22"/>
        </w:rPr>
        <w:t xml:space="preserve">, a także </w:t>
      </w:r>
      <w:r w:rsidR="18053B64" w:rsidRPr="006C38CC">
        <w:rPr>
          <w:rFonts w:ascii="Lato" w:eastAsia="Lato" w:hAnsi="Lato" w:cs="Lato"/>
          <w:color w:val="000000" w:themeColor="text1"/>
          <w:sz w:val="22"/>
          <w:szCs w:val="22"/>
        </w:rPr>
        <w:t>wzrasta</w:t>
      </w:r>
      <w:r w:rsidR="3423D4AF" w:rsidRPr="006C38CC">
        <w:rPr>
          <w:rFonts w:ascii="Lato" w:eastAsia="Lato" w:hAnsi="Lato" w:cs="Lato"/>
          <w:color w:val="000000" w:themeColor="text1"/>
          <w:sz w:val="22"/>
          <w:szCs w:val="22"/>
        </w:rPr>
        <w:t xml:space="preserve"> czas środowiskowej ekspozycj</w:t>
      </w:r>
      <w:r w:rsidR="19854961" w:rsidRPr="006C38CC">
        <w:rPr>
          <w:rFonts w:ascii="Lato" w:eastAsia="Lato" w:hAnsi="Lato" w:cs="Lato"/>
          <w:color w:val="000000" w:themeColor="text1"/>
          <w:sz w:val="22"/>
          <w:szCs w:val="22"/>
        </w:rPr>
        <w:t xml:space="preserve">i </w:t>
      </w:r>
      <w:r w:rsidR="3423D4AF" w:rsidRPr="006C38CC">
        <w:rPr>
          <w:rFonts w:ascii="Lato" w:eastAsia="Lato" w:hAnsi="Lato" w:cs="Lato"/>
          <w:color w:val="000000" w:themeColor="text1"/>
          <w:sz w:val="22"/>
          <w:szCs w:val="22"/>
        </w:rPr>
        <w:t xml:space="preserve">dzieci na krzywdzenie. Świadectwem tej ostatniej są </w:t>
      </w:r>
      <w:r w:rsidR="1F5E4980" w:rsidRPr="006C38CC">
        <w:rPr>
          <w:rFonts w:ascii="Lato" w:eastAsia="Lato" w:hAnsi="Lato" w:cs="Lato"/>
          <w:color w:val="000000" w:themeColor="text1"/>
          <w:sz w:val="22"/>
          <w:szCs w:val="22"/>
        </w:rPr>
        <w:t>wydłużające się lata pracy asystentów rodziny</w:t>
      </w:r>
      <w:r w:rsidR="739CA2FA" w:rsidRPr="006C38CC">
        <w:rPr>
          <w:rFonts w:ascii="Lato" w:eastAsia="Lato" w:hAnsi="Lato" w:cs="Lato"/>
          <w:color w:val="000000" w:themeColor="text1"/>
          <w:sz w:val="22"/>
          <w:szCs w:val="22"/>
        </w:rPr>
        <w:t xml:space="preserve"> z jedną rodziną</w:t>
      </w:r>
      <w:r w:rsidR="1F5E4980" w:rsidRPr="006C38CC">
        <w:rPr>
          <w:rFonts w:ascii="Lato" w:eastAsia="Lato" w:hAnsi="Lato" w:cs="Lato"/>
          <w:color w:val="000000" w:themeColor="text1"/>
          <w:sz w:val="22"/>
          <w:szCs w:val="22"/>
        </w:rPr>
        <w:t xml:space="preserve"> (</w:t>
      </w:r>
      <w:r w:rsidR="50E729E8" w:rsidRPr="006C38CC">
        <w:rPr>
          <w:rFonts w:ascii="Lato" w:eastAsia="Lato" w:hAnsi="Lato" w:cs="Lato"/>
          <w:color w:val="000000" w:themeColor="text1"/>
          <w:sz w:val="22"/>
          <w:szCs w:val="22"/>
        </w:rPr>
        <w:t>od 10 miesięcy w 2015 r. do 26 miesięcy w 2022 r.)</w:t>
      </w:r>
      <w:r w:rsidR="2CAFA181" w:rsidRPr="006C38CC">
        <w:rPr>
          <w:rFonts w:ascii="Lato" w:eastAsia="Lato" w:hAnsi="Lato" w:cs="Lato"/>
          <w:color w:val="000000" w:themeColor="text1"/>
          <w:sz w:val="22"/>
          <w:szCs w:val="22"/>
        </w:rPr>
        <w:t xml:space="preserve"> przy stałym wskaźniku niepowodzeń (ok. 45%).</w:t>
      </w:r>
    </w:p>
    <w:p w14:paraId="3493A1D4" w14:textId="05B737FD" w:rsidR="6E45AA6B" w:rsidRPr="006C38CC" w:rsidRDefault="6E45AA6B"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Z tego powodu umiejętność rodzica zastępczego w zakresie identyfikowania objawów krzywdzenia powierzonego dziecka, stanowi istotną kompetencję i</w:t>
      </w:r>
      <w:r w:rsidR="7AA1C9DF" w:rsidRPr="006C38CC">
        <w:rPr>
          <w:rFonts w:ascii="Lato" w:eastAsia="Lato" w:hAnsi="Lato" w:cs="Lato"/>
          <w:color w:val="000000" w:themeColor="text1"/>
          <w:sz w:val="22"/>
          <w:szCs w:val="22"/>
        </w:rPr>
        <w:t xml:space="preserve"> jest zarazem warunkiem prawidłowej diagnozy sytuacji dziecka, a także podstawą do podjęcia adekwatnej interwencji i przygotowania planu wsparcia dla dziecka</w:t>
      </w:r>
      <w:r w:rsidR="5EE16F09" w:rsidRPr="006C38CC">
        <w:rPr>
          <w:rFonts w:ascii="Lato" w:eastAsia="Lato" w:hAnsi="Lato" w:cs="Lato"/>
          <w:color w:val="000000" w:themeColor="text1"/>
          <w:sz w:val="22"/>
          <w:szCs w:val="22"/>
        </w:rPr>
        <w:t xml:space="preserve"> krzywdzonego.</w:t>
      </w:r>
    </w:p>
    <w:p w14:paraId="413CE497" w14:textId="75452C46" w:rsidR="1FD349CA" w:rsidRPr="006C38CC" w:rsidRDefault="5EE16F09" w:rsidP="006C38CC">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Wyróżnia się cztery podstawowe typy przemocy wobec dzieci</w:t>
      </w:r>
      <w:r w:rsidR="2531B5CD" w:rsidRPr="006C38CC">
        <w:rPr>
          <w:rFonts w:ascii="Lato" w:eastAsia="Lato" w:hAnsi="Lato" w:cs="Lato"/>
          <w:color w:val="000000" w:themeColor="text1"/>
          <w:sz w:val="22"/>
          <w:szCs w:val="22"/>
        </w:rPr>
        <w:t>: przemoc fizyczną, przemoc emocjonalną (psychiczną), przemoc seksualną</w:t>
      </w:r>
      <w:r w:rsidR="00410C50" w:rsidRPr="006C38CC">
        <w:rPr>
          <w:rFonts w:ascii="Lato" w:eastAsia="Lato" w:hAnsi="Lato" w:cs="Lato"/>
          <w:color w:val="000000" w:themeColor="text1"/>
          <w:sz w:val="22"/>
          <w:szCs w:val="22"/>
        </w:rPr>
        <w:t xml:space="preserve"> oraz krzywdzenie zaniedbaniem. </w:t>
      </w:r>
      <w:r w:rsidR="2531B5CD" w:rsidRPr="006C38CC">
        <w:rPr>
          <w:rFonts w:ascii="Lato" w:eastAsia="Lato" w:hAnsi="Lato" w:cs="Lato"/>
          <w:color w:val="000000" w:themeColor="text1"/>
          <w:sz w:val="22"/>
          <w:szCs w:val="22"/>
        </w:rPr>
        <w:t>Znajomość każdej z nich, składając</w:t>
      </w:r>
      <w:r w:rsidR="64C7339C" w:rsidRPr="006C38CC">
        <w:rPr>
          <w:rFonts w:ascii="Lato" w:eastAsia="Lato" w:hAnsi="Lato" w:cs="Lato"/>
          <w:color w:val="000000" w:themeColor="text1"/>
          <w:sz w:val="22"/>
          <w:szCs w:val="22"/>
        </w:rPr>
        <w:t xml:space="preserve">ych </w:t>
      </w:r>
      <w:r w:rsidR="2531B5CD" w:rsidRPr="006C38CC">
        <w:rPr>
          <w:rFonts w:ascii="Lato" w:eastAsia="Lato" w:hAnsi="Lato" w:cs="Lato"/>
          <w:color w:val="000000" w:themeColor="text1"/>
          <w:sz w:val="22"/>
          <w:szCs w:val="22"/>
        </w:rPr>
        <w:t xml:space="preserve">się na nią </w:t>
      </w:r>
      <w:proofErr w:type="spellStart"/>
      <w:r w:rsidR="2531B5CD" w:rsidRPr="006C38CC">
        <w:rPr>
          <w:rFonts w:ascii="Lato" w:eastAsia="Lato" w:hAnsi="Lato" w:cs="Lato"/>
          <w:color w:val="000000" w:themeColor="text1"/>
          <w:sz w:val="22"/>
          <w:szCs w:val="22"/>
        </w:rPr>
        <w:t>zachowań</w:t>
      </w:r>
      <w:proofErr w:type="spellEnd"/>
      <w:r w:rsidR="2531B5CD" w:rsidRPr="006C38CC">
        <w:rPr>
          <w:rFonts w:ascii="Lato" w:eastAsia="Lato" w:hAnsi="Lato" w:cs="Lato"/>
          <w:color w:val="000000" w:themeColor="text1"/>
          <w:sz w:val="22"/>
          <w:szCs w:val="22"/>
        </w:rPr>
        <w:t xml:space="preserve"> osób dorosłych wobec dziecka oraz objawów, które mogą zostać zaobserwowane przez rodziców zastępczych</w:t>
      </w:r>
      <w:r w:rsidR="323F5CB9" w:rsidRPr="006C38CC">
        <w:rPr>
          <w:rFonts w:ascii="Lato" w:eastAsia="Lato" w:hAnsi="Lato" w:cs="Lato"/>
          <w:color w:val="000000" w:themeColor="text1"/>
          <w:sz w:val="22"/>
          <w:szCs w:val="22"/>
        </w:rPr>
        <w:t>, stanowi dla rodziców zastępczych, jako bezpiecznych opiekunów, podstawowe wyposażenie</w:t>
      </w:r>
      <w:r w:rsidR="153E52DB" w:rsidRPr="006C38CC">
        <w:rPr>
          <w:rFonts w:ascii="Lato" w:eastAsia="Lato" w:hAnsi="Lato" w:cs="Lato"/>
          <w:color w:val="000000" w:themeColor="text1"/>
          <w:sz w:val="22"/>
          <w:szCs w:val="22"/>
        </w:rPr>
        <w:t xml:space="preserve"> na rzecz</w:t>
      </w:r>
      <w:r w:rsidR="32F6B1F7" w:rsidRPr="006C38CC">
        <w:rPr>
          <w:rFonts w:ascii="Lato" w:eastAsia="Lato" w:hAnsi="Lato" w:cs="Lato"/>
          <w:color w:val="000000" w:themeColor="text1"/>
          <w:sz w:val="22"/>
          <w:szCs w:val="22"/>
        </w:rPr>
        <w:t xml:space="preserve"> skutecznej </w:t>
      </w:r>
      <w:r w:rsidR="153E52DB" w:rsidRPr="006C38CC">
        <w:rPr>
          <w:rFonts w:ascii="Lato" w:eastAsia="Lato" w:hAnsi="Lato" w:cs="Lato"/>
          <w:color w:val="000000" w:themeColor="text1"/>
          <w:sz w:val="22"/>
          <w:szCs w:val="22"/>
        </w:rPr>
        <w:t>ochrony dzieci przed krzywdzeni</w:t>
      </w:r>
      <w:r w:rsidR="53EFA55F" w:rsidRPr="006C38CC">
        <w:rPr>
          <w:rFonts w:ascii="Lato" w:eastAsia="Lato" w:hAnsi="Lato" w:cs="Lato"/>
          <w:color w:val="000000" w:themeColor="text1"/>
          <w:sz w:val="22"/>
          <w:szCs w:val="22"/>
        </w:rPr>
        <w:t>em.</w:t>
      </w:r>
    </w:p>
    <w:p w14:paraId="2C635AC6" w14:textId="77777777" w:rsidR="009D10FB" w:rsidRDefault="009D10FB" w:rsidP="00C717AC">
      <w:pPr>
        <w:pStyle w:val="Nagwek3"/>
        <w:spacing w:line="276" w:lineRule="auto"/>
        <w:jc w:val="center"/>
        <w:rPr>
          <w:rFonts w:ascii="Lato" w:hAnsi="Lato"/>
        </w:rPr>
      </w:pPr>
      <w:bookmarkStart w:id="5" w:name="_Toc182508182"/>
    </w:p>
    <w:p w14:paraId="1E92A2FF" w14:textId="77777777" w:rsidR="009D10FB" w:rsidRPr="009D10FB" w:rsidRDefault="009D10FB" w:rsidP="009D10FB"/>
    <w:p w14:paraId="7E9B2463" w14:textId="443E7D8D" w:rsidR="6FB6C6EB" w:rsidRPr="006C38CC" w:rsidRDefault="6E25A281" w:rsidP="00C717AC">
      <w:pPr>
        <w:pStyle w:val="Nagwek3"/>
        <w:spacing w:line="276" w:lineRule="auto"/>
        <w:jc w:val="center"/>
        <w:rPr>
          <w:rFonts w:ascii="Lato" w:eastAsia="Lato" w:hAnsi="Lato" w:cs="Lato"/>
          <w:color w:val="000000" w:themeColor="text1"/>
          <w:sz w:val="12"/>
          <w:szCs w:val="12"/>
        </w:rPr>
      </w:pPr>
      <w:r w:rsidRPr="006C38CC">
        <w:rPr>
          <w:rFonts w:ascii="Lato" w:hAnsi="Lato"/>
        </w:rPr>
        <w:lastRenderedPageBreak/>
        <w:t>Przemoc fizyczna</w:t>
      </w:r>
      <w:r w:rsidR="6FB6C6EB" w:rsidRPr="006C38CC">
        <w:rPr>
          <w:rFonts w:ascii="Lato" w:hAnsi="Lato"/>
          <w:sz w:val="12"/>
          <w:szCs w:val="12"/>
        </w:rPr>
        <w:footnoteReference w:id="3"/>
      </w:r>
      <w:bookmarkEnd w:id="5"/>
    </w:p>
    <w:p w14:paraId="464F9B2C" w14:textId="2A624CCF" w:rsidR="1FD349CA" w:rsidRPr="006C38CC" w:rsidRDefault="1FD349CA" w:rsidP="00410C50">
      <w:pPr>
        <w:pStyle w:val="Akapitzlist"/>
        <w:spacing w:line="276" w:lineRule="auto"/>
        <w:rPr>
          <w:rFonts w:ascii="Lato" w:eastAsia="Lato" w:hAnsi="Lato" w:cs="Lato"/>
          <w:color w:val="000000" w:themeColor="text1"/>
          <w:sz w:val="22"/>
          <w:szCs w:val="22"/>
        </w:rPr>
      </w:pPr>
    </w:p>
    <w:p w14:paraId="508DF30D" w14:textId="1E601153" w:rsidR="77248658" w:rsidRPr="006C38CC" w:rsidRDefault="201361DF" w:rsidP="00410C50">
      <w:pPr>
        <w:spacing w:after="0" w:line="276" w:lineRule="auto"/>
        <w:ind w:left="-20" w:right="-20"/>
        <w:jc w:val="both"/>
        <w:rPr>
          <w:rFonts w:ascii="Lato" w:eastAsia="Lato" w:hAnsi="Lato" w:cs="Lato"/>
          <w:sz w:val="22"/>
          <w:szCs w:val="22"/>
        </w:rPr>
      </w:pPr>
      <w:r w:rsidRPr="006C38CC">
        <w:rPr>
          <w:rFonts w:ascii="Lato" w:eastAsia="Lato" w:hAnsi="Lato" w:cs="Lato"/>
          <w:color w:val="000000" w:themeColor="text1"/>
          <w:sz w:val="22"/>
          <w:szCs w:val="22"/>
        </w:rPr>
        <w:t xml:space="preserve">Definicja: </w:t>
      </w:r>
      <w:r w:rsidRPr="006C38CC">
        <w:rPr>
          <w:rFonts w:ascii="Lato" w:eastAsia="Lato" w:hAnsi="Lato" w:cs="Lato"/>
          <w:sz w:val="22"/>
          <w:szCs w:val="22"/>
        </w:rPr>
        <w:t>Przemoc fizyczna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w:t>
      </w:r>
      <w:r w:rsidR="172C415B" w:rsidRPr="006C38CC">
        <w:rPr>
          <w:rFonts w:ascii="Lato" w:eastAsia="Lato" w:hAnsi="Lato" w:cs="Lato"/>
          <w:sz w:val="22"/>
          <w:szCs w:val="22"/>
        </w:rPr>
        <w:t xml:space="preserve"> osoby, w tym innego dziecka,</w:t>
      </w:r>
      <w:r w:rsidRPr="006C38CC">
        <w:rPr>
          <w:rFonts w:ascii="Lato" w:eastAsia="Lato" w:hAnsi="Lato" w:cs="Lato"/>
          <w:sz w:val="22"/>
          <w:szCs w:val="22"/>
        </w:rPr>
        <w:t xml:space="preserve"> która ma nad nim władzę</w:t>
      </w:r>
      <w:r w:rsidR="63A29EB7" w:rsidRPr="006C38CC">
        <w:rPr>
          <w:rFonts w:ascii="Lato" w:eastAsia="Lato" w:hAnsi="Lato" w:cs="Lato"/>
          <w:sz w:val="22"/>
          <w:szCs w:val="22"/>
        </w:rPr>
        <w:t xml:space="preserve"> lub przewagę</w:t>
      </w:r>
      <w:r w:rsidRPr="006C38CC">
        <w:rPr>
          <w:rFonts w:ascii="Lato" w:eastAsia="Lato" w:hAnsi="Lato" w:cs="Lato"/>
          <w:sz w:val="22"/>
          <w:szCs w:val="22"/>
        </w:rPr>
        <w:t>. Przemoc fizyczna wobec dziecka może być czynnością powtarzalną lub jednorazową.</w:t>
      </w:r>
    </w:p>
    <w:p w14:paraId="094F82C8" w14:textId="14CEE23E" w:rsidR="1FD349CA" w:rsidRPr="006C38CC" w:rsidRDefault="1FD349CA" w:rsidP="00410C50">
      <w:pPr>
        <w:pStyle w:val="Akapitzlist"/>
        <w:spacing w:line="276" w:lineRule="auto"/>
        <w:rPr>
          <w:rFonts w:ascii="Lato" w:eastAsia="Lato" w:hAnsi="Lato" w:cs="Lato"/>
          <w:color w:val="000000" w:themeColor="text1"/>
          <w:sz w:val="22"/>
          <w:szCs w:val="22"/>
        </w:rPr>
      </w:pPr>
    </w:p>
    <w:p w14:paraId="32DEB049" w14:textId="7944C48F" w:rsidR="1FD349CA" w:rsidRPr="006C38CC" w:rsidRDefault="1FD349CA" w:rsidP="00410C50">
      <w:pPr>
        <w:pStyle w:val="Akapitzlist"/>
        <w:spacing w:line="276" w:lineRule="auto"/>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035"/>
        <w:gridCol w:w="3525"/>
        <w:gridCol w:w="4455"/>
      </w:tblGrid>
      <w:tr w:rsidR="1FD349CA" w:rsidRPr="006C38CC" w14:paraId="441DCDF5" w14:textId="77777777" w:rsidTr="00767D41">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54D49F57" w14:textId="0D6DBC89" w:rsidR="1FD349CA" w:rsidRPr="006C38CC" w:rsidRDefault="1FD349CA" w:rsidP="00410C50">
            <w:pPr>
              <w:spacing w:line="276" w:lineRule="auto"/>
              <w:ind w:right="-20"/>
              <w:jc w:val="both"/>
              <w:rPr>
                <w:rFonts w:ascii="Lato" w:eastAsia="Lato" w:hAnsi="Lato" w:cs="Lato"/>
                <w:b/>
                <w:bCs/>
                <w:sz w:val="22"/>
                <w:szCs w:val="22"/>
              </w:rPr>
            </w:pPr>
            <w:r w:rsidRPr="006C38CC">
              <w:rPr>
                <w:rFonts w:ascii="Lato" w:eastAsia="Lato" w:hAnsi="Lato" w:cs="Lato"/>
                <w:b/>
                <w:bCs/>
                <w:sz w:val="22"/>
                <w:szCs w:val="22"/>
              </w:rPr>
              <w:t>Termin</w:t>
            </w:r>
          </w:p>
        </w:tc>
        <w:tc>
          <w:tcPr>
            <w:tcW w:w="352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AAB1195" w14:textId="70576D0D" w:rsidR="1FD349CA" w:rsidRPr="006C38CC" w:rsidRDefault="4D4FFBB8"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D</w:t>
            </w:r>
            <w:r w:rsidR="732BF547" w:rsidRPr="006C38CC">
              <w:rPr>
                <w:rFonts w:ascii="Lato" w:eastAsia="Lato" w:hAnsi="Lato" w:cs="Lato"/>
                <w:b/>
                <w:bCs/>
                <w:sz w:val="22"/>
                <w:szCs w:val="22"/>
              </w:rPr>
              <w:t>ziałania osób</w:t>
            </w:r>
            <w:r w:rsidR="780AB9D7" w:rsidRPr="006C38CC">
              <w:rPr>
                <w:rFonts w:ascii="Lato" w:eastAsia="Lato" w:hAnsi="Lato" w:cs="Lato"/>
                <w:b/>
                <w:bCs/>
                <w:sz w:val="22"/>
                <w:szCs w:val="22"/>
              </w:rPr>
              <w:t xml:space="preserve"> </w:t>
            </w:r>
            <w:r w:rsidR="1FD349CA" w:rsidRPr="006C38CC">
              <w:rPr>
                <w:rFonts w:ascii="Lato" w:hAnsi="Lato"/>
              </w:rPr>
              <w:br/>
            </w:r>
          </w:p>
          <w:p w14:paraId="47D94160" w14:textId="00F1D069" w:rsidR="1FD349CA" w:rsidRPr="006C38CC" w:rsidRDefault="780AB9D7"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krzy</w:t>
            </w:r>
            <w:r w:rsidR="7DDA03AD" w:rsidRPr="006C38CC">
              <w:rPr>
                <w:rFonts w:ascii="Lato" w:eastAsia="Lato" w:hAnsi="Lato" w:cs="Lato"/>
                <w:b/>
                <w:bCs/>
                <w:sz w:val="22"/>
                <w:szCs w:val="22"/>
              </w:rPr>
              <w:t>w</w:t>
            </w:r>
            <w:r w:rsidRPr="006C38CC">
              <w:rPr>
                <w:rFonts w:ascii="Lato" w:eastAsia="Lato" w:hAnsi="Lato" w:cs="Lato"/>
                <w:b/>
                <w:bCs/>
                <w:sz w:val="22"/>
                <w:szCs w:val="22"/>
              </w:rPr>
              <w:t>dzących</w:t>
            </w:r>
            <w:r w:rsidR="732BF547" w:rsidRPr="006C38CC">
              <w:rPr>
                <w:rFonts w:ascii="Lato" w:eastAsia="Lato" w:hAnsi="Lato" w:cs="Lato"/>
                <w:b/>
                <w:bCs/>
                <w:sz w:val="22"/>
                <w:szCs w:val="22"/>
              </w:rPr>
              <w:t xml:space="preserve"> </w:t>
            </w:r>
          </w:p>
        </w:tc>
        <w:tc>
          <w:tcPr>
            <w:tcW w:w="445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6F02985" w14:textId="230B6CEA" w:rsidR="1FD349CA" w:rsidRPr="006C38CC" w:rsidRDefault="0073491A"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Możliwe symptomy</w:t>
            </w:r>
            <w:r w:rsidR="1FD349CA" w:rsidRPr="006C38CC">
              <w:rPr>
                <w:rStyle w:val="Odwoanieprzypisudolnego"/>
                <w:rFonts w:ascii="Lato" w:eastAsia="Lato" w:hAnsi="Lato" w:cs="Lato"/>
                <w:b/>
                <w:bCs/>
                <w:sz w:val="22"/>
                <w:szCs w:val="22"/>
              </w:rPr>
              <w:footnoteReference w:id="4"/>
            </w:r>
            <w:r w:rsidR="0F0EB8BB" w:rsidRPr="006C38CC">
              <w:rPr>
                <w:rFonts w:ascii="Lato" w:eastAsia="Lato" w:hAnsi="Lato" w:cs="Lato"/>
                <w:b/>
                <w:bCs/>
                <w:sz w:val="22"/>
                <w:szCs w:val="22"/>
              </w:rPr>
              <w:t xml:space="preserve"> </w:t>
            </w:r>
          </w:p>
        </w:tc>
      </w:tr>
      <w:tr w:rsidR="1FD349CA" w:rsidRPr="006C38CC" w14:paraId="11C4F469" w14:textId="77777777" w:rsidTr="34053730">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9715F5A" w14:textId="01586353" w:rsidR="2B48300D" w:rsidRPr="006C38CC" w:rsidRDefault="2B48300D" w:rsidP="00410C50">
            <w:pPr>
              <w:spacing w:line="276" w:lineRule="auto"/>
              <w:ind w:right="-20"/>
              <w:jc w:val="both"/>
              <w:rPr>
                <w:rFonts w:ascii="Lato" w:eastAsia="Lato" w:hAnsi="Lato" w:cs="Lato"/>
                <w:sz w:val="22"/>
                <w:szCs w:val="22"/>
              </w:rPr>
            </w:pPr>
            <w:r w:rsidRPr="006C38CC">
              <w:rPr>
                <w:rFonts w:ascii="Lato" w:eastAsia="Lato" w:hAnsi="Lato" w:cs="Lato"/>
                <w:sz w:val="22"/>
                <w:szCs w:val="22"/>
              </w:rPr>
              <w:t>Przemoc</w:t>
            </w:r>
            <w:r w:rsidR="1FD349CA" w:rsidRPr="006C38CC">
              <w:rPr>
                <w:rFonts w:ascii="Lato" w:eastAsia="Lato" w:hAnsi="Lato" w:cs="Lato"/>
                <w:sz w:val="22"/>
                <w:szCs w:val="22"/>
              </w:rPr>
              <w:t xml:space="preserve"> fizyczn</w:t>
            </w:r>
            <w:r w:rsidR="239DA528" w:rsidRPr="006C38CC">
              <w:rPr>
                <w:rFonts w:ascii="Lato" w:eastAsia="Lato" w:hAnsi="Lato" w:cs="Lato"/>
                <w:sz w:val="22"/>
                <w:szCs w:val="22"/>
              </w:rPr>
              <w:t>a</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53CC34E3" w14:textId="0614DA7E" w:rsidR="1FD349CA" w:rsidRPr="006C38CC" w:rsidRDefault="5F17B870"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Bicie (dłonią</w:t>
            </w:r>
            <w:r w:rsidR="4F8C06A3" w:rsidRPr="006C38CC">
              <w:rPr>
                <w:rFonts w:ascii="Lato" w:eastAsia="Lato" w:hAnsi="Lato" w:cs="Lato"/>
                <w:sz w:val="16"/>
                <w:szCs w:val="16"/>
              </w:rPr>
              <w:t>, przedmiotami);</w:t>
            </w:r>
          </w:p>
          <w:p w14:paraId="25BEDA3B" w14:textId="6C2D4204"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Oparzenia, przypalanie skóry dziecka;</w:t>
            </w:r>
          </w:p>
          <w:p w14:paraId="16F471C5" w14:textId="66D41C19"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Duszenie, dławienie;</w:t>
            </w:r>
          </w:p>
          <w:p w14:paraId="15FFB7DC" w14:textId="5A844F86"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Krępowanie dziecka (dotyczy głównie dzieci młodszych: krępowanie w łóżeczku, wózeczku, przypinanie pasami, smyczą itd.);</w:t>
            </w:r>
          </w:p>
          <w:p w14:paraId="1597CE0F" w14:textId="11EC03B6" w:rsidR="28220F66" w:rsidRPr="006C38CC" w:rsidRDefault="315F7A9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Izolowanie dziecka</w:t>
            </w:r>
            <w:r w:rsidR="538C1518" w:rsidRPr="006C38CC">
              <w:rPr>
                <w:rFonts w:ascii="Lato" w:eastAsia="Lato" w:hAnsi="Lato" w:cs="Lato"/>
                <w:sz w:val="16"/>
                <w:szCs w:val="16"/>
              </w:rPr>
              <w:t xml:space="preserve"> i/lub zmuszanie do przebywania w niewygodnej pozycji</w:t>
            </w:r>
            <w:r w:rsidRPr="006C38CC">
              <w:rPr>
                <w:rFonts w:ascii="Lato" w:eastAsia="Lato" w:hAnsi="Lato" w:cs="Lato"/>
                <w:sz w:val="16"/>
                <w:szCs w:val="16"/>
              </w:rPr>
              <w:t xml:space="preserve"> (np. zamykanie w pomieszczeniach, komórkach, piwnicy itd.)</w:t>
            </w:r>
          </w:p>
          <w:p w14:paraId="5299F4E4" w14:textId="63573BB3"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Pozbawianie dziecka pożywienia i picia;</w:t>
            </w:r>
          </w:p>
          <w:p w14:paraId="2AEE39CF" w14:textId="00BC7E7F" w:rsidR="269AAF92" w:rsidRPr="006C38CC" w:rsidRDefault="4CEBCAB4"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Szarpanie</w:t>
            </w:r>
            <w:r w:rsidR="10093726" w:rsidRPr="006C38CC">
              <w:rPr>
                <w:rFonts w:ascii="Lato" w:eastAsia="Lato" w:hAnsi="Lato" w:cs="Lato"/>
                <w:sz w:val="16"/>
                <w:szCs w:val="16"/>
              </w:rPr>
              <w:t xml:space="preserve"> i </w:t>
            </w:r>
            <w:r w:rsidRPr="006C38CC">
              <w:rPr>
                <w:rFonts w:ascii="Lato" w:eastAsia="Lato" w:hAnsi="Lato" w:cs="Lato"/>
                <w:sz w:val="16"/>
                <w:szCs w:val="16"/>
              </w:rPr>
              <w:t>popychanie dziecka</w:t>
            </w:r>
            <w:r w:rsidR="360FE81B" w:rsidRPr="006C38CC">
              <w:rPr>
                <w:rFonts w:ascii="Lato" w:eastAsia="Lato" w:hAnsi="Lato" w:cs="Lato"/>
                <w:sz w:val="16"/>
                <w:szCs w:val="16"/>
              </w:rPr>
              <w:t xml:space="preserve"> lub rzucanie nim</w:t>
            </w:r>
            <w:r w:rsidRPr="006C38CC">
              <w:rPr>
                <w:rFonts w:ascii="Lato" w:eastAsia="Lato" w:hAnsi="Lato" w:cs="Lato"/>
                <w:sz w:val="16"/>
                <w:szCs w:val="16"/>
              </w:rPr>
              <w:t xml:space="preserve"> (u dzieci młodszych może wystąpić syndrom dziecka potrząsanego; u wszystkich dzieci może wystąpić</w:t>
            </w:r>
            <w:r w:rsidR="41694A4C" w:rsidRPr="006C38CC">
              <w:rPr>
                <w:rFonts w:ascii="Lato" w:eastAsia="Lato" w:hAnsi="Lato" w:cs="Lato"/>
                <w:sz w:val="16"/>
                <w:szCs w:val="16"/>
              </w:rPr>
              <w:t xml:space="preserve"> zespół </w:t>
            </w:r>
            <w:r w:rsidRPr="006C38CC">
              <w:rPr>
                <w:rFonts w:ascii="Lato" w:eastAsia="Lato" w:hAnsi="Lato" w:cs="Lato"/>
                <w:sz w:val="16"/>
                <w:szCs w:val="16"/>
              </w:rPr>
              <w:t>dziecka maltretowanego);</w:t>
            </w:r>
          </w:p>
          <w:p w14:paraId="6076ABE5" w14:textId="37002D83" w:rsidR="5098D2E9" w:rsidRPr="006C38CC" w:rsidRDefault="043567E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Kopanie dziecka;</w:t>
            </w:r>
          </w:p>
          <w:p w14:paraId="428D13C7" w14:textId="2E08848E" w:rsidR="5098D2E9" w:rsidRPr="006C38CC" w:rsidRDefault="043567E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Ci</w:t>
            </w:r>
            <w:r w:rsidR="1763998C" w:rsidRPr="006C38CC">
              <w:rPr>
                <w:rFonts w:ascii="Lato" w:eastAsia="Lato" w:hAnsi="Lato" w:cs="Lato"/>
                <w:sz w:val="16"/>
                <w:szCs w:val="16"/>
              </w:rPr>
              <w:t>ą</w:t>
            </w:r>
            <w:r w:rsidRPr="006C38CC">
              <w:rPr>
                <w:rFonts w:ascii="Lato" w:eastAsia="Lato" w:hAnsi="Lato" w:cs="Lato"/>
                <w:sz w:val="16"/>
                <w:szCs w:val="16"/>
              </w:rPr>
              <w:t>gnięcie za włosy/uszy;</w:t>
            </w:r>
          </w:p>
          <w:p w14:paraId="0500DAF5" w14:textId="7DA76A71" w:rsidR="19C5A237" w:rsidRPr="006C38CC" w:rsidRDefault="05201E2B"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Szczypanie;</w:t>
            </w:r>
          </w:p>
          <w:p w14:paraId="22C877CD" w14:textId="44CADF5A" w:rsidR="19C5A237" w:rsidRPr="006C38CC" w:rsidRDefault="05201E2B"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Zmuszanie dziecka do zjedzenia/połknięcia czegoś</w:t>
            </w:r>
            <w:r w:rsidR="0D03AE5A" w:rsidRPr="006C38CC">
              <w:rPr>
                <w:rFonts w:ascii="Lato" w:eastAsia="Lato" w:hAnsi="Lato" w:cs="Lato"/>
                <w:sz w:val="16"/>
                <w:szCs w:val="16"/>
              </w:rPr>
              <w:t>, w tym do spożywania alkoholu i substancji psychoaktywnych.</w:t>
            </w:r>
          </w:p>
          <w:p w14:paraId="72278EBB" w14:textId="163E223F" w:rsidR="1FD349CA" w:rsidRPr="006C38CC" w:rsidRDefault="1FD349CA" w:rsidP="00C717AC">
            <w:pPr>
              <w:pStyle w:val="Akapitzlist"/>
              <w:spacing w:line="276" w:lineRule="auto"/>
              <w:ind w:left="360" w:right="-20"/>
              <w:jc w:val="both"/>
              <w:rPr>
                <w:rFonts w:ascii="Lato" w:eastAsia="Lato" w:hAnsi="Lato" w:cs="Lato"/>
                <w:sz w:val="16"/>
                <w:szCs w:val="16"/>
              </w:rPr>
            </w:pPr>
          </w:p>
          <w:p w14:paraId="4F8B8CA1" w14:textId="2B2356D2" w:rsidR="19C5A237" w:rsidRPr="006C38CC" w:rsidRDefault="4A34C44E" w:rsidP="00410C50">
            <w:pPr>
              <w:spacing w:line="276" w:lineRule="auto"/>
              <w:ind w:right="-20"/>
              <w:jc w:val="both"/>
              <w:rPr>
                <w:rFonts w:ascii="Lato" w:eastAsia="Lato" w:hAnsi="Lato" w:cs="Lato"/>
                <w:sz w:val="16"/>
                <w:szCs w:val="16"/>
              </w:rPr>
            </w:pPr>
            <w:r w:rsidRPr="00767D41">
              <w:rPr>
                <w:rFonts w:ascii="Lato" w:eastAsia="Lato" w:hAnsi="Lato" w:cs="Lato"/>
                <w:sz w:val="16"/>
                <w:szCs w:val="16"/>
                <w:highlight w:val="lightGray"/>
              </w:rPr>
              <w:lastRenderedPageBreak/>
              <w:t>UWAGA: klaps to też przemoc! Zakaz stosowania kar cielesnych w Polsce obowiązuje od 01 sierpnia 2010 r.</w:t>
            </w:r>
            <w:r w:rsidR="19C5A237" w:rsidRPr="00767D41">
              <w:rPr>
                <w:rStyle w:val="Odwoanieprzypisudolnego"/>
                <w:rFonts w:ascii="Lato" w:eastAsia="Lato" w:hAnsi="Lato" w:cs="Lato"/>
                <w:sz w:val="16"/>
                <w:szCs w:val="16"/>
                <w:highlight w:val="lightGray"/>
              </w:rPr>
              <w:footnoteReference w:id="5"/>
            </w:r>
          </w:p>
        </w:tc>
        <w:tc>
          <w:tcPr>
            <w:tcW w:w="4455" w:type="dxa"/>
            <w:tcBorders>
              <w:top w:val="single" w:sz="8" w:space="0" w:color="auto"/>
              <w:left w:val="single" w:sz="8" w:space="0" w:color="auto"/>
              <w:bottom w:val="single" w:sz="8" w:space="0" w:color="auto"/>
              <w:right w:val="single" w:sz="8" w:space="0" w:color="auto"/>
            </w:tcBorders>
            <w:tcMar>
              <w:left w:w="108" w:type="dxa"/>
              <w:right w:w="108" w:type="dxa"/>
            </w:tcMar>
          </w:tcPr>
          <w:p w14:paraId="65BAAFF8" w14:textId="47626F17"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lastRenderedPageBreak/>
              <w:t>U dziecka:</w:t>
            </w:r>
          </w:p>
          <w:p w14:paraId="7688157A" w14:textId="265F5E81" w:rsidR="5333292E" w:rsidRPr="006C38CC" w:rsidRDefault="5333292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8B49881" w:rsidRPr="006C38CC">
              <w:rPr>
                <w:rFonts w:ascii="Lato" w:eastAsia="Lato" w:hAnsi="Lato" w:cs="Lato"/>
                <w:sz w:val="16"/>
                <w:szCs w:val="16"/>
              </w:rPr>
              <w:t>R</w:t>
            </w:r>
            <w:r w:rsidRPr="006C38CC">
              <w:rPr>
                <w:rFonts w:ascii="Lato" w:eastAsia="Lato" w:hAnsi="Lato" w:cs="Lato"/>
                <w:sz w:val="16"/>
                <w:szCs w:val="16"/>
              </w:rPr>
              <w:t>any, otarcia</w:t>
            </w:r>
            <w:r w:rsidR="3CEE3E40" w:rsidRPr="006C38CC">
              <w:rPr>
                <w:rFonts w:ascii="Lato" w:eastAsia="Lato" w:hAnsi="Lato" w:cs="Lato"/>
                <w:sz w:val="16"/>
                <w:szCs w:val="16"/>
              </w:rPr>
              <w:t>, blizny, sińce, stłuczenia w miejscach nietypowych dla przypadkowych urazów: plecy, pośladki, ramiona</w:t>
            </w:r>
            <w:r w:rsidR="173D045E" w:rsidRPr="006C38CC">
              <w:rPr>
                <w:rFonts w:ascii="Lato" w:eastAsia="Lato" w:hAnsi="Lato" w:cs="Lato"/>
                <w:sz w:val="16"/>
                <w:szCs w:val="16"/>
              </w:rPr>
              <w:t>, uda, brzuch, krocze i stopy, okolica oczodołów (bez urazu czoła), policzki, usta, skroń, szyja, uszy.</w:t>
            </w:r>
          </w:p>
          <w:p w14:paraId="306A0823" w14:textId="538321D1" w:rsidR="173D045E" w:rsidRPr="006C38CC" w:rsidRDefault="173D045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na więcej niż jednej płaszczyźnie kończyny, głowy, tułowia;</w:t>
            </w:r>
          </w:p>
          <w:p w14:paraId="3E3294D6" w14:textId="575E80A2" w:rsidR="173D045E" w:rsidRPr="006C38CC" w:rsidRDefault="173D045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mają charakterystyczny kształt odcisku dłoni, palców, przedmiotów, szczypania, gryzienia, drapania, duszenia;</w:t>
            </w:r>
          </w:p>
          <w:p w14:paraId="0E9CF961" w14:textId="24770A39" w:rsidR="5EF4BAA5" w:rsidRPr="006C38CC" w:rsidRDefault="6EDFD66F"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Urazy głowy u dziecka poniżej 3 </w:t>
            </w:r>
            <w:proofErr w:type="spellStart"/>
            <w:r w:rsidRPr="006C38CC">
              <w:rPr>
                <w:rFonts w:ascii="Lato" w:eastAsia="Lato" w:hAnsi="Lato" w:cs="Lato"/>
                <w:sz w:val="16"/>
                <w:szCs w:val="16"/>
              </w:rPr>
              <w:t>rż</w:t>
            </w:r>
            <w:proofErr w:type="spellEnd"/>
            <w:r w:rsidR="2699F79C" w:rsidRPr="006C38CC">
              <w:rPr>
                <w:rFonts w:ascii="Lato" w:eastAsia="Lato" w:hAnsi="Lato" w:cs="Lato"/>
                <w:sz w:val="16"/>
                <w:szCs w:val="16"/>
              </w:rPr>
              <w:t>.;</w:t>
            </w:r>
          </w:p>
          <w:p w14:paraId="6E9FA243" w14:textId="76440065" w:rsidR="68017FDD" w:rsidRPr="006C38CC" w:rsidRDefault="68017FDD"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2FDD46E" w:rsidRPr="006C38CC">
              <w:rPr>
                <w:rFonts w:ascii="Lato" w:eastAsia="Lato" w:hAnsi="Lato" w:cs="Lato"/>
                <w:sz w:val="16"/>
                <w:szCs w:val="16"/>
              </w:rPr>
              <w:t>N</w:t>
            </w:r>
            <w:r w:rsidRPr="006C38CC">
              <w:rPr>
                <w:rFonts w:ascii="Lato" w:eastAsia="Lato" w:hAnsi="Lato" w:cs="Lato"/>
                <w:sz w:val="16"/>
                <w:szCs w:val="16"/>
              </w:rPr>
              <w:t>aderwane małżowiny uszne, ślady po wyrwaniu kępek włosów, wybroczyny (podbiegnięcia) krwawe na skórze dziecka;</w:t>
            </w:r>
          </w:p>
          <w:p w14:paraId="56B7F159" w14:textId="67E0BF3F" w:rsidR="4B6D3708" w:rsidRPr="006C38CC" w:rsidRDefault="4B6D370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w:t>
            </w:r>
            <w:r w:rsidR="671C22B9" w:rsidRPr="006C38CC">
              <w:rPr>
                <w:rFonts w:ascii="Lato" w:eastAsia="Lato" w:hAnsi="Lato" w:cs="Lato"/>
                <w:sz w:val="16"/>
                <w:szCs w:val="16"/>
              </w:rPr>
              <w:t xml:space="preserve"> W</w:t>
            </w:r>
            <w:r w:rsidRPr="006C38CC">
              <w:rPr>
                <w:rFonts w:ascii="Lato" w:eastAsia="Lato" w:hAnsi="Lato" w:cs="Lato"/>
                <w:sz w:val="16"/>
                <w:szCs w:val="16"/>
              </w:rPr>
              <w:t>idoczne na obrazie RTG niezaopatrzone medycznie złamania kości, głównie żeber</w:t>
            </w:r>
            <w:r w:rsidR="2107F7C6" w:rsidRPr="006C38CC">
              <w:rPr>
                <w:rFonts w:ascii="Lato" w:eastAsia="Lato" w:hAnsi="Lato" w:cs="Lato"/>
                <w:sz w:val="16"/>
                <w:szCs w:val="16"/>
              </w:rPr>
              <w:t>, złamania kości rąk u dziecka niechodzącego, złamania spiralne i dystalne;</w:t>
            </w:r>
          </w:p>
          <w:p w14:paraId="76FB8990" w14:textId="727B5165" w:rsidR="3C3A9E8A" w:rsidRPr="006C38CC" w:rsidRDefault="3C3A9E8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Obrażenia w obrębie jamy ustnej: zasinienia śluzówek warg górnych i dziąseł z rozdarciem wędzidełka, </w:t>
            </w:r>
            <w:r w:rsidR="3ED085C9" w:rsidRPr="006C38CC">
              <w:rPr>
                <w:rFonts w:ascii="Lato" w:eastAsia="Lato" w:hAnsi="Lato" w:cs="Lato"/>
                <w:sz w:val="16"/>
                <w:szCs w:val="16"/>
              </w:rPr>
              <w:t>obrażenia dna jamy ustnej i języka w wyniku prób karmienia na siłę, urazy kącików ust, złamania zębów, złamanie żuchwy, uszkodzenie dziąseł;</w:t>
            </w:r>
          </w:p>
          <w:p w14:paraId="44442546" w14:textId="024011C6" w:rsidR="725F5E38" w:rsidRPr="006C38CC" w:rsidRDefault="725F5E3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Urazy nosa, złamania, krwiaki (zropiałe) przegrody nosa;</w:t>
            </w:r>
          </w:p>
          <w:p w14:paraId="4BAE8492" w14:textId="1B758DE4" w:rsidR="429E63D0" w:rsidRPr="006C38CC" w:rsidRDefault="429E63D0"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7CCD4B1E" w:rsidRPr="006C38CC">
              <w:rPr>
                <w:rFonts w:ascii="Lato" w:eastAsia="Lato" w:hAnsi="Lato" w:cs="Lato"/>
                <w:sz w:val="16"/>
                <w:szCs w:val="16"/>
              </w:rPr>
              <w:t>O</w:t>
            </w:r>
            <w:r w:rsidRPr="006C38CC">
              <w:rPr>
                <w:rFonts w:ascii="Lato" w:eastAsia="Lato" w:hAnsi="Lato" w:cs="Lato"/>
                <w:sz w:val="16"/>
                <w:szCs w:val="16"/>
              </w:rPr>
              <w:t xml:space="preserve">parzenia i poparzenia: u dzieci do 3 </w:t>
            </w:r>
            <w:proofErr w:type="spellStart"/>
            <w:r w:rsidRPr="006C38CC">
              <w:rPr>
                <w:rFonts w:ascii="Lato" w:eastAsia="Lato" w:hAnsi="Lato" w:cs="Lato"/>
                <w:sz w:val="16"/>
                <w:szCs w:val="16"/>
              </w:rPr>
              <w:t>rż</w:t>
            </w:r>
            <w:proofErr w:type="spellEnd"/>
            <w:r w:rsidRPr="006C38CC">
              <w:rPr>
                <w:rFonts w:ascii="Lato" w:eastAsia="Lato" w:hAnsi="Lato" w:cs="Lato"/>
                <w:sz w:val="16"/>
                <w:szCs w:val="16"/>
              </w:rPr>
              <w:t>. tzw. oparzenia rękawiczkowe i skarpetkowe; u wszystkich dzieci: oparzeliny powstałe wskutek przyp</w:t>
            </w:r>
            <w:r w:rsidR="56730CC5" w:rsidRPr="006C38CC">
              <w:rPr>
                <w:rFonts w:ascii="Lato" w:eastAsia="Lato" w:hAnsi="Lato" w:cs="Lato"/>
                <w:sz w:val="16"/>
                <w:szCs w:val="16"/>
              </w:rPr>
              <w:t>alania skóry dziecka papierosami;</w:t>
            </w:r>
          </w:p>
          <w:p w14:paraId="06524BC9" w14:textId="7AB8AD9D"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lastRenderedPageBreak/>
              <w:t xml:space="preserve">- </w:t>
            </w:r>
            <w:r w:rsidR="00E692E2" w:rsidRPr="006C38CC">
              <w:rPr>
                <w:rFonts w:ascii="Lato" w:eastAsia="Lato" w:hAnsi="Lato" w:cs="Lato"/>
                <w:sz w:val="16"/>
                <w:szCs w:val="16"/>
              </w:rPr>
              <w:t>S</w:t>
            </w:r>
            <w:r w:rsidRPr="006C38CC">
              <w:rPr>
                <w:rFonts w:ascii="Lato" w:eastAsia="Lato" w:hAnsi="Lato" w:cs="Lato"/>
                <w:sz w:val="16"/>
                <w:szCs w:val="16"/>
              </w:rPr>
              <w:t>iniaki w różnych stadiach gojenia;</w:t>
            </w:r>
          </w:p>
          <w:p w14:paraId="1F6E9B80" w14:textId="44FE810D" w:rsidR="1FD349CA" w:rsidRPr="006C38CC" w:rsidRDefault="3A28007B"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B76F86B" w:rsidRPr="006C38CC">
              <w:rPr>
                <w:rFonts w:ascii="Lato" w:eastAsia="Lato" w:hAnsi="Lato" w:cs="Lato"/>
                <w:sz w:val="16"/>
                <w:szCs w:val="16"/>
              </w:rPr>
              <w:t>L</w:t>
            </w:r>
            <w:r w:rsidRPr="006C38CC">
              <w:rPr>
                <w:rFonts w:ascii="Lato" w:eastAsia="Lato" w:hAnsi="Lato" w:cs="Lato"/>
                <w:sz w:val="16"/>
                <w:szCs w:val="16"/>
              </w:rPr>
              <w:t>ęk przed rodzicem/opiekunem</w:t>
            </w:r>
            <w:r w:rsidR="59FE3F85" w:rsidRPr="006C38CC">
              <w:rPr>
                <w:rFonts w:ascii="Lato" w:eastAsia="Lato" w:hAnsi="Lato" w:cs="Lato"/>
                <w:sz w:val="16"/>
                <w:szCs w:val="16"/>
              </w:rPr>
              <w:t>, w tym powtarzające się odruchy obronne w sytuacjach podobny</w:t>
            </w:r>
            <w:r w:rsidR="00C717AC" w:rsidRPr="006C38CC">
              <w:rPr>
                <w:rFonts w:ascii="Lato" w:eastAsia="Lato" w:hAnsi="Lato" w:cs="Lato"/>
                <w:sz w:val="16"/>
                <w:szCs w:val="16"/>
              </w:rPr>
              <w:t>ch do stosowania przemocy (np. p</w:t>
            </w:r>
            <w:r w:rsidR="59FE3F85" w:rsidRPr="006C38CC">
              <w:rPr>
                <w:rFonts w:ascii="Lato" w:eastAsia="Lato" w:hAnsi="Lato" w:cs="Lato"/>
                <w:sz w:val="16"/>
                <w:szCs w:val="16"/>
              </w:rPr>
              <w:t>odniesienie głosu, uniesienie ręki itd.);</w:t>
            </w:r>
          </w:p>
          <w:p w14:paraId="2F6C21BC" w14:textId="2B4DD389" w:rsidR="59FE3F85" w:rsidRPr="006C38CC" w:rsidRDefault="59FE3F85"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Oczekiwanie dziecka, że za przewinienia będzie je spotykać kara fizyczna;</w:t>
            </w:r>
          </w:p>
          <w:p w14:paraId="06EEFE3D" w14:textId="6C92D868" w:rsidR="400A8229" w:rsidRPr="006C38CC" w:rsidRDefault="400A8229"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Odmrożenia;</w:t>
            </w:r>
          </w:p>
          <w:p w14:paraId="3EA4232A" w14:textId="62A4A408" w:rsidR="61AD1C03" w:rsidRPr="006C38CC" w:rsidRDefault="61AD1C03"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alkoholu i/lub substancji psychoaktywnych w organizmie dziecka;</w:t>
            </w:r>
          </w:p>
          <w:p w14:paraId="187A163A" w14:textId="3DD9069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664BFB7" w:rsidRPr="006C38CC">
              <w:rPr>
                <w:rFonts w:ascii="Lato" w:eastAsia="Lato" w:hAnsi="Lato" w:cs="Lato"/>
                <w:sz w:val="16"/>
                <w:szCs w:val="16"/>
              </w:rPr>
              <w:t>P</w:t>
            </w:r>
            <w:r w:rsidRPr="006C38CC">
              <w:rPr>
                <w:rFonts w:ascii="Lato" w:eastAsia="Lato" w:hAnsi="Lato" w:cs="Lato"/>
                <w:sz w:val="16"/>
                <w:szCs w:val="16"/>
              </w:rPr>
              <w:t>odawane przez dziecko wyjaśnienia dotyczące pochodzenia ran i siniaków nie są spójne z charakterem obrażeń.</w:t>
            </w:r>
          </w:p>
          <w:p w14:paraId="78D167C8" w14:textId="3FA0FC91" w:rsidR="07D3AD71" w:rsidRPr="00D819D9" w:rsidRDefault="3A28007B" w:rsidP="00D819D9">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p>
          <w:p w14:paraId="77449199" w14:textId="46F83036"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rodzica/opiekuna:</w:t>
            </w:r>
          </w:p>
          <w:p w14:paraId="044FF483" w14:textId="52FC5289"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225466B" w:rsidRPr="006C38CC">
              <w:rPr>
                <w:rFonts w:ascii="Lato" w:eastAsia="Lato" w:hAnsi="Lato" w:cs="Lato"/>
                <w:sz w:val="16"/>
                <w:szCs w:val="16"/>
              </w:rPr>
              <w:t>P</w:t>
            </w:r>
            <w:r w:rsidRPr="006C38CC">
              <w:rPr>
                <w:rFonts w:ascii="Lato" w:eastAsia="Lato" w:hAnsi="Lato" w:cs="Lato"/>
                <w:sz w:val="16"/>
                <w:szCs w:val="16"/>
              </w:rPr>
              <w:t>odaje sprzeczne lub nieprzekonujące wyjaśnienia dotyczące obrażeń dziecka lub w ogóle odmawia wyjaśnień;</w:t>
            </w:r>
          </w:p>
          <w:p w14:paraId="5951F276" w14:textId="418BB7E4" w:rsidR="4EC6CE43" w:rsidRPr="006C38CC" w:rsidRDefault="4EC6CE43"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Przypisuje odpowiedzialność za powstanie urazu osobie trzeciej lub zrzuca tę odpowiedzialność na dziecko</w:t>
            </w:r>
            <w:r w:rsidR="66C7872E" w:rsidRPr="006C38CC">
              <w:rPr>
                <w:rFonts w:ascii="Lato" w:eastAsia="Lato" w:hAnsi="Lato" w:cs="Lato"/>
                <w:sz w:val="16"/>
                <w:szCs w:val="16"/>
              </w:rPr>
              <w:t>, obwinia dziecko</w:t>
            </w:r>
            <w:r w:rsidRPr="006C38CC">
              <w:rPr>
                <w:rFonts w:ascii="Lato" w:eastAsia="Lato" w:hAnsi="Lato" w:cs="Lato"/>
                <w:sz w:val="16"/>
                <w:szCs w:val="16"/>
              </w:rPr>
              <w:t xml:space="preserve"> (“sprowokowało mnie”, “to jego/jej wina” itd.)</w:t>
            </w:r>
          </w:p>
          <w:p w14:paraId="0128182F" w14:textId="618A81AB"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F0FCFFB" w:rsidRPr="006C38CC">
              <w:rPr>
                <w:rFonts w:ascii="Lato" w:eastAsia="Lato" w:hAnsi="Lato" w:cs="Lato"/>
                <w:sz w:val="16"/>
                <w:szCs w:val="16"/>
              </w:rPr>
              <w:t>S</w:t>
            </w:r>
            <w:r w:rsidRPr="006C38CC">
              <w:rPr>
                <w:rFonts w:ascii="Lato" w:eastAsia="Lato" w:hAnsi="Lato" w:cs="Lato"/>
                <w:sz w:val="16"/>
                <w:szCs w:val="16"/>
              </w:rPr>
              <w:t>tosuje surową dyscyplinę wobec dziecka, w tym kary fizyczne;</w:t>
            </w:r>
          </w:p>
          <w:p w14:paraId="5F04C584" w14:textId="6A7E446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28D754C" w:rsidRPr="006C38CC">
              <w:rPr>
                <w:rFonts w:ascii="Lato" w:eastAsia="Lato" w:hAnsi="Lato" w:cs="Lato"/>
                <w:sz w:val="16"/>
                <w:szCs w:val="16"/>
              </w:rPr>
              <w:t>N</w:t>
            </w:r>
            <w:r w:rsidRPr="006C38CC">
              <w:rPr>
                <w:rFonts w:ascii="Lato" w:eastAsia="Lato" w:hAnsi="Lato" w:cs="Lato"/>
                <w:sz w:val="16"/>
                <w:szCs w:val="16"/>
              </w:rPr>
              <w:t>adużywa alkoholu, narkotyków, innych substancji psychoaktywnych</w:t>
            </w:r>
            <w:r w:rsidR="36EA4D9E" w:rsidRPr="006C38CC">
              <w:rPr>
                <w:rFonts w:ascii="Lato" w:eastAsia="Lato" w:hAnsi="Lato" w:cs="Lato"/>
                <w:sz w:val="16"/>
                <w:szCs w:val="16"/>
              </w:rPr>
              <w:t>.</w:t>
            </w:r>
          </w:p>
        </w:tc>
      </w:tr>
    </w:tbl>
    <w:p w14:paraId="52B1234E" w14:textId="4C0FC8EA" w:rsidR="1FD349CA" w:rsidRPr="006C38CC" w:rsidRDefault="1FD349CA" w:rsidP="009D10FB">
      <w:pPr>
        <w:spacing w:after="0" w:line="276" w:lineRule="auto"/>
        <w:rPr>
          <w:rFonts w:ascii="Lato" w:eastAsia="Lato" w:hAnsi="Lato" w:cs="Lato"/>
          <w:sz w:val="22"/>
          <w:szCs w:val="22"/>
        </w:rPr>
      </w:pPr>
    </w:p>
    <w:p w14:paraId="0A151805" w14:textId="50822775" w:rsidR="1FD349CA" w:rsidRPr="006C38CC" w:rsidRDefault="1FD349CA" w:rsidP="00410C50">
      <w:pPr>
        <w:spacing w:after="0" w:line="276" w:lineRule="auto"/>
        <w:ind w:left="708"/>
        <w:rPr>
          <w:rFonts w:ascii="Lato" w:eastAsia="Lato" w:hAnsi="Lato" w:cs="Lato"/>
          <w:sz w:val="22"/>
          <w:szCs w:val="22"/>
        </w:rPr>
      </w:pPr>
    </w:p>
    <w:p w14:paraId="2C29B2B5" w14:textId="2A8FD537" w:rsidR="7E954EB0" w:rsidRPr="006C38CC" w:rsidRDefault="45D95C5D" w:rsidP="00C717AC">
      <w:pPr>
        <w:pStyle w:val="Nagwek3"/>
        <w:spacing w:line="276" w:lineRule="auto"/>
        <w:jc w:val="center"/>
        <w:rPr>
          <w:rFonts w:ascii="Lato" w:hAnsi="Lato"/>
        </w:rPr>
      </w:pPr>
      <w:bookmarkStart w:id="6" w:name="_Toc182508183"/>
      <w:r w:rsidRPr="006C38CC">
        <w:rPr>
          <w:rFonts w:ascii="Lato" w:hAnsi="Lato"/>
        </w:rPr>
        <w:t>Przemoc psychiczna (emocjonalna)</w:t>
      </w:r>
      <w:bookmarkEnd w:id="6"/>
    </w:p>
    <w:p w14:paraId="7D6BFCD5" w14:textId="38904699" w:rsidR="1FD349CA" w:rsidRPr="006C38CC" w:rsidRDefault="1FD349CA" w:rsidP="00410C50">
      <w:pPr>
        <w:pStyle w:val="Akapitzlist"/>
        <w:spacing w:after="0" w:line="276" w:lineRule="auto"/>
        <w:rPr>
          <w:rFonts w:ascii="Lato" w:eastAsia="Lato" w:hAnsi="Lato" w:cs="Lato"/>
          <w:sz w:val="22"/>
          <w:szCs w:val="22"/>
        </w:rPr>
      </w:pPr>
    </w:p>
    <w:p w14:paraId="63536304" w14:textId="78C3A67F" w:rsidR="7E954EB0" w:rsidRPr="006C38CC" w:rsidRDefault="3D3CE740" w:rsidP="00C717AC">
      <w:pPr>
        <w:spacing w:after="0" w:line="276" w:lineRule="auto"/>
        <w:ind w:firstLine="708"/>
        <w:rPr>
          <w:rFonts w:ascii="Lato" w:eastAsia="Lato" w:hAnsi="Lato" w:cs="Lato"/>
          <w:sz w:val="22"/>
          <w:szCs w:val="22"/>
        </w:rPr>
      </w:pPr>
      <w:r w:rsidRPr="006C38CC">
        <w:rPr>
          <w:rFonts w:ascii="Lato" w:eastAsia="Lato" w:hAnsi="Lato" w:cs="Lato"/>
          <w:color w:val="000000" w:themeColor="text1"/>
          <w:sz w:val="22"/>
          <w:szCs w:val="22"/>
        </w:rPr>
        <w:t xml:space="preserve">Przemoc psychiczna wobec dziecka to przewlekła, </w:t>
      </w:r>
      <w:proofErr w:type="spellStart"/>
      <w:r w:rsidRPr="006C38CC">
        <w:rPr>
          <w:rFonts w:ascii="Lato" w:eastAsia="Lato" w:hAnsi="Lato" w:cs="Lato"/>
          <w:color w:val="000000" w:themeColor="text1"/>
          <w:sz w:val="22"/>
          <w:szCs w:val="22"/>
        </w:rPr>
        <w:t>niefizyczna</w:t>
      </w:r>
      <w:proofErr w:type="spellEnd"/>
      <w:r w:rsidRPr="006C38CC">
        <w:rPr>
          <w:rFonts w:ascii="Lato" w:eastAsia="Lato" w:hAnsi="Lato" w:cs="Lato"/>
          <w:color w:val="000000" w:themeColor="text1"/>
          <w:sz w:val="22"/>
          <w:szCs w:val="22"/>
        </w:rPr>
        <w:t>, szkodliwa interakcja pomiędzy dzieckiem a opiekunem</w:t>
      </w:r>
      <w:r w:rsidR="0B9B5AAB" w:rsidRPr="006C38CC">
        <w:rPr>
          <w:rFonts w:ascii="Lato" w:eastAsia="Lato" w:hAnsi="Lato" w:cs="Lato"/>
          <w:color w:val="000000" w:themeColor="text1"/>
          <w:sz w:val="22"/>
          <w:szCs w:val="22"/>
        </w:rPr>
        <w:t xml:space="preserve"> lub innym dorosłym</w:t>
      </w:r>
      <w:r w:rsidRPr="006C38CC">
        <w:rPr>
          <w:rFonts w:ascii="Lato" w:eastAsia="Lato" w:hAnsi="Lato" w:cs="Lato"/>
          <w:color w:val="000000" w:themeColor="text1"/>
          <w:sz w:val="22"/>
          <w:szCs w:val="22"/>
        </w:rPr>
        <w:t xml:space="preserve"> obejmująca zarówno działania, jak i zaniechania.  </w:t>
      </w:r>
    </w:p>
    <w:p w14:paraId="76F9C10E" w14:textId="4DF168B1" w:rsidR="1FD349CA" w:rsidRPr="006C38CC" w:rsidRDefault="1FD349CA" w:rsidP="00410C50">
      <w:pPr>
        <w:spacing w:after="0" w:line="276" w:lineRule="auto"/>
        <w:rPr>
          <w:rFonts w:ascii="Lato" w:eastAsia="Lato" w:hAnsi="Lato" w:cs="Lato"/>
          <w:color w:val="000000" w:themeColor="text1"/>
          <w:sz w:val="22"/>
          <w:szCs w:val="22"/>
        </w:rPr>
      </w:pPr>
    </w:p>
    <w:tbl>
      <w:tblPr>
        <w:tblStyle w:val="Tabela-Siatka"/>
        <w:tblW w:w="9015" w:type="dxa"/>
        <w:tblLayout w:type="fixed"/>
        <w:tblLook w:val="04A0" w:firstRow="1" w:lastRow="0" w:firstColumn="1" w:lastColumn="0" w:noHBand="0" w:noVBand="1"/>
      </w:tblPr>
      <w:tblGrid>
        <w:gridCol w:w="1266"/>
        <w:gridCol w:w="4451"/>
        <w:gridCol w:w="3298"/>
      </w:tblGrid>
      <w:tr w:rsidR="1FD349CA" w:rsidRPr="006C38CC" w14:paraId="55C853C4" w14:textId="77777777" w:rsidTr="00767D41">
        <w:trPr>
          <w:trHeight w:val="300"/>
        </w:trPr>
        <w:tc>
          <w:tcPr>
            <w:tcW w:w="1266"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6E63434" w14:textId="56D27F21" w:rsidR="7E23E385" w:rsidRPr="006C38CC" w:rsidRDefault="7E23E385"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Termin</w:t>
            </w:r>
          </w:p>
        </w:tc>
        <w:tc>
          <w:tcPr>
            <w:tcW w:w="445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A6514EE" w14:textId="2A4D0177" w:rsidR="7E23E385" w:rsidRPr="006C38CC" w:rsidRDefault="22FEAADB"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 xml:space="preserve">Działania </w:t>
            </w:r>
            <w:r w:rsidR="63F0C62C" w:rsidRPr="006C38CC">
              <w:rPr>
                <w:rFonts w:ascii="Lato" w:eastAsia="Lato" w:hAnsi="Lato" w:cs="Lato"/>
                <w:b/>
                <w:bCs/>
                <w:sz w:val="22"/>
                <w:szCs w:val="22"/>
              </w:rPr>
              <w:t xml:space="preserve">osób krzywdzących </w:t>
            </w:r>
          </w:p>
        </w:tc>
        <w:tc>
          <w:tcPr>
            <w:tcW w:w="329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CDB57C9" w14:textId="79BF5947" w:rsidR="7E23E385" w:rsidRPr="006C38CC" w:rsidRDefault="35E14E5B"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Możliwe symptomy</w:t>
            </w:r>
          </w:p>
        </w:tc>
      </w:tr>
      <w:tr w:rsidR="1FD349CA" w:rsidRPr="006C38CC" w14:paraId="07AA4802" w14:textId="77777777" w:rsidTr="00C717AC">
        <w:trPr>
          <w:trHeight w:val="300"/>
        </w:trPr>
        <w:tc>
          <w:tcPr>
            <w:tcW w:w="1266"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DD7A04C" w14:textId="08DDD834" w:rsidR="314E2A58" w:rsidRPr="006C38CC" w:rsidRDefault="314E2A58" w:rsidP="00410C50">
            <w:pPr>
              <w:spacing w:line="276" w:lineRule="auto"/>
              <w:ind w:right="-20"/>
              <w:jc w:val="both"/>
              <w:rPr>
                <w:rFonts w:ascii="Lato" w:eastAsia="Lato" w:hAnsi="Lato" w:cs="Lato"/>
                <w:sz w:val="22"/>
                <w:szCs w:val="22"/>
              </w:rPr>
            </w:pPr>
            <w:r w:rsidRPr="006C38CC">
              <w:rPr>
                <w:rFonts w:ascii="Lato" w:eastAsia="Lato" w:hAnsi="Lato" w:cs="Lato"/>
                <w:sz w:val="22"/>
                <w:szCs w:val="22"/>
              </w:rPr>
              <w:t>Przemoc</w:t>
            </w:r>
            <w:r w:rsidR="1FD349CA" w:rsidRPr="006C38CC">
              <w:rPr>
                <w:rFonts w:ascii="Lato" w:eastAsia="Lato" w:hAnsi="Lato" w:cs="Lato"/>
                <w:sz w:val="22"/>
                <w:szCs w:val="22"/>
              </w:rPr>
              <w:t xml:space="preserve"> </w:t>
            </w:r>
            <w:r w:rsidR="1749C903" w:rsidRPr="006C38CC">
              <w:rPr>
                <w:rFonts w:ascii="Lato" w:eastAsia="Lato" w:hAnsi="Lato" w:cs="Lato"/>
                <w:sz w:val="22"/>
                <w:szCs w:val="22"/>
              </w:rPr>
              <w:t>psychiczna</w:t>
            </w:r>
          </w:p>
        </w:tc>
        <w:tc>
          <w:tcPr>
            <w:tcW w:w="4451" w:type="dxa"/>
            <w:tcBorders>
              <w:top w:val="single" w:sz="8" w:space="0" w:color="auto"/>
              <w:left w:val="single" w:sz="8" w:space="0" w:color="auto"/>
              <w:bottom w:val="single" w:sz="8" w:space="0" w:color="auto"/>
              <w:right w:val="single" w:sz="8" w:space="0" w:color="auto"/>
            </w:tcBorders>
            <w:tcMar>
              <w:left w:w="108" w:type="dxa"/>
              <w:right w:w="108" w:type="dxa"/>
            </w:tcMar>
          </w:tcPr>
          <w:p w14:paraId="26312038" w14:textId="0F2958B1" w:rsidR="4C0CBC84" w:rsidRPr="006C38CC" w:rsidRDefault="6748E3E3"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Krzywdzenie innych (osób bliskich, zwierząt) w obecności lub na oczach dziecka;</w:t>
            </w:r>
          </w:p>
          <w:p w14:paraId="0F59DD42" w14:textId="7CE35374" w:rsidR="31B45785" w:rsidRPr="006C38CC" w:rsidRDefault="4F81B26F" w:rsidP="00410C50">
            <w:pPr>
              <w:pStyle w:val="Akapitzlist"/>
              <w:numPr>
                <w:ilvl w:val="0"/>
                <w:numId w:val="46"/>
              </w:numPr>
              <w:spacing w:line="276" w:lineRule="auto"/>
              <w:ind w:right="-20"/>
              <w:jc w:val="both"/>
              <w:rPr>
                <w:rFonts w:ascii="Lato" w:eastAsia="Lato" w:hAnsi="Lato" w:cs="Lato"/>
                <w:sz w:val="16"/>
                <w:szCs w:val="16"/>
              </w:rPr>
            </w:pPr>
            <w:proofErr w:type="spellStart"/>
            <w:r w:rsidRPr="006C38CC">
              <w:rPr>
                <w:rFonts w:ascii="Lato" w:eastAsia="Lato" w:hAnsi="Lato" w:cs="Lato"/>
                <w:sz w:val="16"/>
                <w:szCs w:val="16"/>
              </w:rPr>
              <w:t>Parentyfikacj</w:t>
            </w:r>
            <w:r w:rsidR="094620E5" w:rsidRPr="006C38CC">
              <w:rPr>
                <w:rFonts w:ascii="Lato" w:eastAsia="Lato" w:hAnsi="Lato" w:cs="Lato"/>
                <w:sz w:val="16"/>
                <w:szCs w:val="16"/>
              </w:rPr>
              <w:t>a</w:t>
            </w:r>
            <w:proofErr w:type="spellEnd"/>
            <w:r w:rsidR="094620E5" w:rsidRPr="006C38CC">
              <w:rPr>
                <w:rFonts w:ascii="Lato" w:eastAsia="Lato" w:hAnsi="Lato" w:cs="Lato"/>
                <w:sz w:val="16"/>
                <w:szCs w:val="16"/>
              </w:rPr>
              <w:t>:</w:t>
            </w:r>
            <w:r w:rsidR="6CAAE868" w:rsidRPr="006C38CC">
              <w:rPr>
                <w:rFonts w:ascii="Lato" w:eastAsia="Lato" w:hAnsi="Lato" w:cs="Lato"/>
                <w:sz w:val="16"/>
                <w:szCs w:val="16"/>
              </w:rPr>
              <w:t xml:space="preserve"> </w:t>
            </w:r>
            <w:r w:rsidR="6DE805CB" w:rsidRPr="006C38CC">
              <w:rPr>
                <w:rFonts w:ascii="Lato" w:eastAsia="Lato" w:hAnsi="Lato" w:cs="Lato"/>
                <w:sz w:val="16"/>
                <w:szCs w:val="16"/>
              </w:rPr>
              <w:t>rodzic wykorzystuje dziecko do zaspokajania własnych potrzeb lub do przejmowania</w:t>
            </w:r>
            <w:r w:rsidR="6ADC31F9" w:rsidRPr="006C38CC">
              <w:rPr>
                <w:rFonts w:ascii="Lato" w:eastAsia="Lato" w:hAnsi="Lato" w:cs="Lato"/>
                <w:sz w:val="16"/>
                <w:szCs w:val="16"/>
              </w:rPr>
              <w:t xml:space="preserve"> </w:t>
            </w:r>
            <w:r w:rsidR="6DE805CB" w:rsidRPr="006C38CC">
              <w:rPr>
                <w:rFonts w:ascii="Lato" w:eastAsia="Lato" w:hAnsi="Lato" w:cs="Lato"/>
                <w:sz w:val="16"/>
                <w:szCs w:val="16"/>
              </w:rPr>
              <w:t>obowi</w:t>
            </w:r>
            <w:r w:rsidR="3D1EBE8E" w:rsidRPr="006C38CC">
              <w:rPr>
                <w:rFonts w:ascii="Lato" w:eastAsia="Lato" w:hAnsi="Lato" w:cs="Lato"/>
                <w:sz w:val="16"/>
                <w:szCs w:val="16"/>
              </w:rPr>
              <w:t>ą</w:t>
            </w:r>
            <w:r w:rsidR="6DE805CB" w:rsidRPr="006C38CC">
              <w:rPr>
                <w:rFonts w:ascii="Lato" w:eastAsia="Lato" w:hAnsi="Lato" w:cs="Lato"/>
                <w:sz w:val="16"/>
                <w:szCs w:val="16"/>
              </w:rPr>
              <w:t>zków rodzi</w:t>
            </w:r>
            <w:r w:rsidR="3F861EFD" w:rsidRPr="006C38CC">
              <w:rPr>
                <w:rFonts w:ascii="Lato" w:eastAsia="Lato" w:hAnsi="Lato" w:cs="Lato"/>
                <w:sz w:val="16"/>
                <w:szCs w:val="16"/>
              </w:rPr>
              <w:t>c</w:t>
            </w:r>
            <w:r w:rsidR="6DE805CB" w:rsidRPr="006C38CC">
              <w:rPr>
                <w:rFonts w:ascii="Lato" w:eastAsia="Lato" w:hAnsi="Lato" w:cs="Lato"/>
                <w:sz w:val="16"/>
                <w:szCs w:val="16"/>
              </w:rPr>
              <w:t>a</w:t>
            </w:r>
            <w:r w:rsidR="23EBEC8A" w:rsidRPr="006C38CC">
              <w:rPr>
                <w:rFonts w:ascii="Lato" w:eastAsia="Lato" w:hAnsi="Lato" w:cs="Lato"/>
                <w:sz w:val="16"/>
                <w:szCs w:val="16"/>
              </w:rPr>
              <w:t xml:space="preserve"> </w:t>
            </w:r>
            <w:r w:rsidR="52C91553" w:rsidRPr="006C38CC">
              <w:rPr>
                <w:rFonts w:ascii="Lato" w:eastAsia="Lato" w:hAnsi="Lato" w:cs="Lato"/>
                <w:sz w:val="16"/>
                <w:szCs w:val="16"/>
              </w:rPr>
              <w:t>(</w:t>
            </w:r>
            <w:r w:rsidRPr="006C38CC">
              <w:rPr>
                <w:rFonts w:ascii="Lato" w:eastAsia="Lato" w:hAnsi="Lato" w:cs="Lato"/>
                <w:sz w:val="16"/>
                <w:szCs w:val="16"/>
              </w:rPr>
              <w:t xml:space="preserve">np. </w:t>
            </w:r>
            <w:r w:rsidR="68B0B85A" w:rsidRPr="006C38CC">
              <w:rPr>
                <w:rFonts w:ascii="Lato" w:eastAsia="Lato" w:hAnsi="Lato" w:cs="Lato"/>
                <w:sz w:val="16"/>
                <w:szCs w:val="16"/>
              </w:rPr>
              <w:t xml:space="preserve">dziecko </w:t>
            </w:r>
            <w:r w:rsidR="3F25AC08" w:rsidRPr="006C38CC">
              <w:rPr>
                <w:rFonts w:ascii="Lato" w:eastAsia="Lato" w:hAnsi="Lato" w:cs="Lato"/>
                <w:sz w:val="16"/>
                <w:szCs w:val="16"/>
              </w:rPr>
              <w:t>je</w:t>
            </w:r>
            <w:r w:rsidRPr="006C38CC">
              <w:rPr>
                <w:rFonts w:ascii="Lato" w:eastAsia="Lato" w:hAnsi="Lato" w:cs="Lato"/>
                <w:sz w:val="16"/>
                <w:szCs w:val="16"/>
              </w:rPr>
              <w:t>st odpowiedzialne za wychowanie</w:t>
            </w:r>
            <w:r w:rsidR="426B9262" w:rsidRPr="006C38CC">
              <w:rPr>
                <w:rFonts w:ascii="Lato" w:eastAsia="Lato" w:hAnsi="Lato" w:cs="Lato"/>
                <w:sz w:val="16"/>
                <w:szCs w:val="16"/>
              </w:rPr>
              <w:t>, opiekę</w:t>
            </w:r>
            <w:r w:rsidR="2BF8B8D3" w:rsidRPr="006C38CC">
              <w:rPr>
                <w:rFonts w:ascii="Lato" w:eastAsia="Lato" w:hAnsi="Lato" w:cs="Lato"/>
                <w:sz w:val="16"/>
                <w:szCs w:val="16"/>
              </w:rPr>
              <w:t>, karmienie młodszego rodzeństwa</w:t>
            </w:r>
            <w:r w:rsidR="6D42C051" w:rsidRPr="006C38CC">
              <w:rPr>
                <w:rFonts w:ascii="Lato" w:eastAsia="Lato" w:hAnsi="Lato" w:cs="Lato"/>
                <w:sz w:val="16"/>
                <w:szCs w:val="16"/>
              </w:rPr>
              <w:t xml:space="preserve"> lub staje się odpowiedzialne za rodzica</w:t>
            </w:r>
            <w:r w:rsidR="2BF8B8D3" w:rsidRPr="006C38CC">
              <w:rPr>
                <w:rFonts w:ascii="Lato" w:eastAsia="Lato" w:hAnsi="Lato" w:cs="Lato"/>
                <w:sz w:val="16"/>
                <w:szCs w:val="16"/>
              </w:rPr>
              <w:t>) lub jest angażowane w konflikty między dorosłymi (rodzice/opiekunowie żądają od dziecka bycia rozjemcą, p</w:t>
            </w:r>
            <w:r w:rsidR="293D9E23" w:rsidRPr="006C38CC">
              <w:rPr>
                <w:rFonts w:ascii="Lato" w:eastAsia="Lato" w:hAnsi="Lato" w:cs="Lato"/>
                <w:sz w:val="16"/>
                <w:szCs w:val="16"/>
              </w:rPr>
              <w:t>owiernikiem,</w:t>
            </w:r>
            <w:r w:rsidR="05BB0A7B" w:rsidRPr="006C38CC">
              <w:rPr>
                <w:rFonts w:ascii="Lato" w:eastAsia="Lato" w:hAnsi="Lato" w:cs="Lato"/>
                <w:sz w:val="16"/>
                <w:szCs w:val="16"/>
              </w:rPr>
              <w:t xml:space="preserve"> </w:t>
            </w:r>
            <w:r w:rsidR="293D9E23" w:rsidRPr="006C38CC">
              <w:rPr>
                <w:rFonts w:ascii="Lato" w:eastAsia="Lato" w:hAnsi="Lato" w:cs="Lato"/>
                <w:sz w:val="16"/>
                <w:szCs w:val="16"/>
              </w:rPr>
              <w:t>wrogiem lub sojusznikiem jednego lub obojga rodziców</w:t>
            </w:r>
            <w:r w:rsidR="3E059870" w:rsidRPr="006C38CC">
              <w:rPr>
                <w:rFonts w:ascii="Lato" w:eastAsia="Lato" w:hAnsi="Lato" w:cs="Lato"/>
                <w:sz w:val="16"/>
                <w:szCs w:val="16"/>
              </w:rPr>
              <w:t>);</w:t>
            </w:r>
          </w:p>
          <w:p w14:paraId="771C0B89" w14:textId="12E99236" w:rsidR="74E3C42D" w:rsidRPr="006C38CC" w:rsidRDefault="51103967"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Niedostępność emocjonalna i zaniedbywanie emocjonalne: dziecko jest emocjonalnie obojętne rodzicowi</w:t>
            </w:r>
            <w:r w:rsidR="106FF564" w:rsidRPr="006C38CC">
              <w:rPr>
                <w:rFonts w:ascii="Lato" w:eastAsia="Lato" w:hAnsi="Lato" w:cs="Lato"/>
                <w:sz w:val="16"/>
                <w:szCs w:val="16"/>
              </w:rPr>
              <w:t>, rodzic odrzuca dziecko;</w:t>
            </w:r>
          </w:p>
          <w:p w14:paraId="1E864216" w14:textId="66BF778E" w:rsidR="0531352D" w:rsidRPr="006C38CC" w:rsidRDefault="60A18CD4"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Faworyzowanie lub dyskryminowanie: </w:t>
            </w:r>
            <w:r w:rsidR="6B8B5792" w:rsidRPr="006C38CC">
              <w:rPr>
                <w:rFonts w:ascii="Lato" w:eastAsia="Lato" w:hAnsi="Lato" w:cs="Lato"/>
                <w:sz w:val="16"/>
                <w:szCs w:val="16"/>
              </w:rPr>
              <w:t>opiekun</w:t>
            </w:r>
            <w:r w:rsidR="1B38ECE1" w:rsidRPr="006C38CC">
              <w:rPr>
                <w:rFonts w:ascii="Lato" w:eastAsia="Lato" w:hAnsi="Lato" w:cs="Lato"/>
                <w:sz w:val="16"/>
                <w:szCs w:val="16"/>
              </w:rPr>
              <w:t>/</w:t>
            </w:r>
            <w:r w:rsidR="5AD7380D" w:rsidRPr="006C38CC">
              <w:rPr>
                <w:rFonts w:ascii="Lato" w:eastAsia="Lato" w:hAnsi="Lato" w:cs="Lato"/>
                <w:sz w:val="16"/>
                <w:szCs w:val="16"/>
              </w:rPr>
              <w:t xml:space="preserve">osoba odpowiedzialna za dziecko </w:t>
            </w:r>
            <w:r w:rsidRPr="006C38CC">
              <w:rPr>
                <w:rFonts w:ascii="Lato" w:eastAsia="Lato" w:hAnsi="Lato" w:cs="Lato"/>
                <w:sz w:val="16"/>
                <w:szCs w:val="16"/>
              </w:rPr>
              <w:t xml:space="preserve">faworyzuje jedno z dzieci lub dyskryminuje jedno z dzieci wprowadzając rywalizację między </w:t>
            </w:r>
            <w:r w:rsidR="2147BD59" w:rsidRPr="006C38CC">
              <w:rPr>
                <w:rFonts w:ascii="Lato" w:eastAsia="Lato" w:hAnsi="Lato" w:cs="Lato"/>
                <w:sz w:val="16"/>
                <w:szCs w:val="16"/>
              </w:rPr>
              <w:t xml:space="preserve">dziećmi </w:t>
            </w:r>
            <w:r w:rsidR="43ED8B7F" w:rsidRPr="006C38CC">
              <w:rPr>
                <w:rFonts w:ascii="Lato" w:eastAsia="Lato" w:hAnsi="Lato" w:cs="Lato"/>
                <w:sz w:val="16"/>
                <w:szCs w:val="16"/>
              </w:rPr>
              <w:t>i manipulując konfliktami między dziećmi;</w:t>
            </w:r>
          </w:p>
          <w:p w14:paraId="1294846E" w14:textId="0DBF5CEF" w:rsidR="5B784B04" w:rsidRPr="006C38CC" w:rsidRDefault="0A02410D"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Relacja z dzieckiem opiera się na wrogości: dziecko jest obwiniane, krytykowane, poniżane, wyśmiewane, oczerniane;</w:t>
            </w:r>
          </w:p>
          <w:p w14:paraId="205D553E" w14:textId="062DE2EB" w:rsidR="26D7DA3F" w:rsidRPr="006C38CC" w:rsidRDefault="3DE31F78"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lastRenderedPageBreak/>
              <w:t>Straszenie lub groźby</w:t>
            </w:r>
            <w:r w:rsidR="106FF564" w:rsidRPr="006C38CC">
              <w:rPr>
                <w:rFonts w:ascii="Lato" w:eastAsia="Lato" w:hAnsi="Lato" w:cs="Lato"/>
                <w:sz w:val="16"/>
                <w:szCs w:val="16"/>
              </w:rPr>
              <w:t>: stosowanie szantaży, zastraszanie</w:t>
            </w:r>
            <w:r w:rsidR="1B03288E" w:rsidRPr="006C38CC">
              <w:rPr>
                <w:rFonts w:ascii="Lato" w:eastAsia="Lato" w:hAnsi="Lato" w:cs="Lato"/>
                <w:sz w:val="16"/>
                <w:szCs w:val="16"/>
              </w:rPr>
              <w:t>, zmuszanie do milczenia, grożenie konsekwencjami (np. “Jeśli komuś o tym powiesz zabiorą cię do domu dziecka”, “Przez ciebie ojciec trafi do</w:t>
            </w:r>
            <w:r w:rsidR="4787988F" w:rsidRPr="006C38CC">
              <w:rPr>
                <w:rFonts w:ascii="Lato" w:eastAsia="Lato" w:hAnsi="Lato" w:cs="Lato"/>
                <w:sz w:val="16"/>
                <w:szCs w:val="16"/>
              </w:rPr>
              <w:t xml:space="preserve"> więzienia” itd.);</w:t>
            </w:r>
          </w:p>
          <w:p w14:paraId="56BDA9B9" w14:textId="5197AE90" w:rsidR="1D8E5468" w:rsidRPr="006C38CC" w:rsidRDefault="3A5EF578"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Demoralizacja: r</w:t>
            </w:r>
            <w:r w:rsidR="157CDF88" w:rsidRPr="006C38CC">
              <w:rPr>
                <w:rFonts w:ascii="Lato" w:eastAsia="Lato" w:hAnsi="Lato" w:cs="Lato"/>
                <w:sz w:val="16"/>
                <w:szCs w:val="16"/>
              </w:rPr>
              <w:t>odzic</w:t>
            </w:r>
            <w:r w:rsidR="687E2764" w:rsidRPr="006C38CC">
              <w:rPr>
                <w:rFonts w:ascii="Lato" w:eastAsia="Lato" w:hAnsi="Lato" w:cs="Lato"/>
                <w:sz w:val="16"/>
                <w:szCs w:val="16"/>
              </w:rPr>
              <w:t xml:space="preserve"> lub osoba odpowiedzialna za dziecko bądź rówieśnik</w:t>
            </w:r>
            <w:r w:rsidR="157CDF88" w:rsidRPr="006C38CC">
              <w:rPr>
                <w:rFonts w:ascii="Lato" w:eastAsia="Lato" w:hAnsi="Lato" w:cs="Lato"/>
                <w:sz w:val="16"/>
                <w:szCs w:val="16"/>
              </w:rPr>
              <w:t xml:space="preserve"> angażuje dziecko w działania niezgodne z prawem;</w:t>
            </w:r>
          </w:p>
          <w:p w14:paraId="22F82D4E" w14:textId="7E0E5D90" w:rsidR="2DF9C7FD" w:rsidRPr="006C38CC" w:rsidRDefault="2E629C04"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Nieodpowiednie rozwojowo lub niekonsekwentne relacje z dzieckiem: rodzic</w:t>
            </w:r>
            <w:r w:rsidR="3B9BE21A" w:rsidRPr="006C38CC">
              <w:rPr>
                <w:rFonts w:ascii="Lato" w:eastAsia="Lato" w:hAnsi="Lato" w:cs="Lato"/>
                <w:sz w:val="16"/>
                <w:szCs w:val="16"/>
              </w:rPr>
              <w:t xml:space="preserve"> bądź osoba odpowiedzialna za dziecko</w:t>
            </w:r>
            <w:r w:rsidRPr="006C38CC">
              <w:rPr>
                <w:rFonts w:ascii="Lato" w:eastAsia="Lato" w:hAnsi="Lato" w:cs="Lato"/>
                <w:sz w:val="16"/>
                <w:szCs w:val="16"/>
              </w:rPr>
              <w:t xml:space="preserve"> nie uznaje różnic rozwojowych i psychicznych między </w:t>
            </w:r>
            <w:r w:rsidR="1087A269" w:rsidRPr="006C38CC">
              <w:rPr>
                <w:rFonts w:ascii="Lato" w:eastAsia="Lato" w:hAnsi="Lato" w:cs="Lato"/>
                <w:sz w:val="16"/>
                <w:szCs w:val="16"/>
              </w:rPr>
              <w:t>dorosłym</w:t>
            </w:r>
            <w:r w:rsidRPr="006C38CC">
              <w:rPr>
                <w:rFonts w:ascii="Lato" w:eastAsia="Lato" w:hAnsi="Lato" w:cs="Lato"/>
                <w:sz w:val="16"/>
                <w:szCs w:val="16"/>
              </w:rPr>
              <w:t xml:space="preserve"> i dzieckiem</w:t>
            </w:r>
            <w:r w:rsidR="4B2C75CE" w:rsidRPr="006C38CC">
              <w:rPr>
                <w:rFonts w:ascii="Lato" w:eastAsia="Lato" w:hAnsi="Lato" w:cs="Lato"/>
                <w:sz w:val="16"/>
                <w:szCs w:val="16"/>
              </w:rPr>
              <w:t xml:space="preserve">, </w:t>
            </w:r>
            <w:r w:rsidRPr="006C38CC">
              <w:rPr>
                <w:rFonts w:ascii="Lato" w:eastAsia="Lato" w:hAnsi="Lato" w:cs="Lato"/>
                <w:sz w:val="16"/>
                <w:szCs w:val="16"/>
              </w:rPr>
              <w:t>stawia dziecku nierealistyczne wymagania</w:t>
            </w:r>
            <w:r w:rsidR="761AAE98" w:rsidRPr="006C38CC">
              <w:rPr>
                <w:rFonts w:ascii="Lato" w:eastAsia="Lato" w:hAnsi="Lato" w:cs="Lato"/>
                <w:sz w:val="16"/>
                <w:szCs w:val="16"/>
              </w:rPr>
              <w:t xml:space="preserve">, ignoruje ograniczenia dziecka wynikające np. z niepełnosprawności, wieku, </w:t>
            </w:r>
            <w:proofErr w:type="spellStart"/>
            <w:r w:rsidR="761AAE98" w:rsidRPr="006C38CC">
              <w:rPr>
                <w:rFonts w:ascii="Lato" w:eastAsia="Lato" w:hAnsi="Lato" w:cs="Lato"/>
                <w:sz w:val="16"/>
                <w:szCs w:val="16"/>
              </w:rPr>
              <w:t>neuroróżnorodności</w:t>
            </w:r>
            <w:proofErr w:type="spellEnd"/>
            <w:r w:rsidR="761AAE98" w:rsidRPr="006C38CC">
              <w:rPr>
                <w:rFonts w:ascii="Lato" w:eastAsia="Lato" w:hAnsi="Lato" w:cs="Lato"/>
                <w:sz w:val="16"/>
                <w:szCs w:val="16"/>
              </w:rPr>
              <w:t xml:space="preserve">, </w:t>
            </w:r>
            <w:r w:rsidR="5DEE029D" w:rsidRPr="006C38CC">
              <w:rPr>
                <w:rFonts w:ascii="Lato" w:eastAsia="Lato" w:hAnsi="Lato" w:cs="Lato"/>
                <w:sz w:val="16"/>
                <w:szCs w:val="16"/>
              </w:rPr>
              <w:t xml:space="preserve">nie wyznacza dziecku bezpiecznych granic (np. rodzic </w:t>
            </w:r>
            <w:r w:rsidR="5475858B" w:rsidRPr="006C38CC">
              <w:rPr>
                <w:rFonts w:ascii="Lato" w:eastAsia="Lato" w:hAnsi="Lato" w:cs="Lato"/>
                <w:sz w:val="16"/>
                <w:szCs w:val="16"/>
              </w:rPr>
              <w:t>ma postawę permisywną, nie reaguje na zagraż</w:t>
            </w:r>
            <w:r w:rsidR="56014102" w:rsidRPr="006C38CC">
              <w:rPr>
                <w:rFonts w:ascii="Lato" w:eastAsia="Lato" w:hAnsi="Lato" w:cs="Lato"/>
                <w:sz w:val="16"/>
                <w:szCs w:val="16"/>
              </w:rPr>
              <w:t>ające zachowania dziecka</w:t>
            </w:r>
            <w:r w:rsidR="2C5A4055" w:rsidRPr="006C38CC">
              <w:rPr>
                <w:rFonts w:ascii="Lato" w:eastAsia="Lato" w:hAnsi="Lato" w:cs="Lato"/>
                <w:sz w:val="16"/>
                <w:szCs w:val="16"/>
              </w:rPr>
              <w:t>, odmawia wychowywania dziecka</w:t>
            </w:r>
            <w:r w:rsidR="56014102" w:rsidRPr="006C38CC">
              <w:rPr>
                <w:rFonts w:ascii="Lato" w:eastAsia="Lato" w:hAnsi="Lato" w:cs="Lato"/>
                <w:sz w:val="16"/>
                <w:szCs w:val="16"/>
              </w:rPr>
              <w:t xml:space="preserve"> </w:t>
            </w:r>
            <w:r w:rsidR="224FB5B8" w:rsidRPr="006C38CC">
              <w:rPr>
                <w:rFonts w:ascii="Lato" w:eastAsia="Lato" w:hAnsi="Lato" w:cs="Lato"/>
                <w:sz w:val="16"/>
                <w:szCs w:val="16"/>
              </w:rPr>
              <w:t xml:space="preserve"> i przyjmowania za nie odpowiedzialności </w:t>
            </w:r>
            <w:r w:rsidR="56014102" w:rsidRPr="006C38CC">
              <w:rPr>
                <w:rFonts w:ascii="Lato" w:eastAsia="Lato" w:hAnsi="Lato" w:cs="Lato"/>
                <w:sz w:val="16"/>
                <w:szCs w:val="16"/>
              </w:rPr>
              <w:t xml:space="preserve">lub rodzic stosuje nieadekwatne systemy dyscypliny, np. </w:t>
            </w:r>
            <w:r w:rsidR="1883277D" w:rsidRPr="006C38CC">
              <w:rPr>
                <w:rFonts w:ascii="Lato" w:eastAsia="Lato" w:hAnsi="Lato" w:cs="Lato"/>
                <w:sz w:val="16"/>
                <w:szCs w:val="16"/>
              </w:rPr>
              <w:t>karze dziecko wielodniowymi szlabanami za negatywn</w:t>
            </w:r>
            <w:r w:rsidR="23FE5411" w:rsidRPr="006C38CC">
              <w:rPr>
                <w:rFonts w:ascii="Lato" w:eastAsia="Lato" w:hAnsi="Lato" w:cs="Lato"/>
                <w:sz w:val="16"/>
                <w:szCs w:val="16"/>
              </w:rPr>
              <w:t>ą</w:t>
            </w:r>
            <w:r w:rsidR="1883277D" w:rsidRPr="006C38CC">
              <w:rPr>
                <w:rFonts w:ascii="Lato" w:eastAsia="Lato" w:hAnsi="Lato" w:cs="Lato"/>
                <w:sz w:val="16"/>
                <w:szCs w:val="16"/>
              </w:rPr>
              <w:t xml:space="preserve"> ocenę w szkole, izoluje dziecko od rówieśników</w:t>
            </w:r>
            <w:r w:rsidR="0E1C1AEC" w:rsidRPr="006C38CC">
              <w:rPr>
                <w:rFonts w:ascii="Lato" w:eastAsia="Lato" w:hAnsi="Lato" w:cs="Lato"/>
                <w:sz w:val="16"/>
                <w:szCs w:val="16"/>
              </w:rPr>
              <w:t>);</w:t>
            </w:r>
          </w:p>
          <w:p w14:paraId="3DA9D8DF" w14:textId="318540B6" w:rsidR="585AAA1A" w:rsidRPr="006C38CC" w:rsidRDefault="0E1C1AEC"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Niedostrzeganie lub nieuznawanie indywidualności dziecka (rodzic </w:t>
            </w:r>
            <w:r w:rsidR="43575C4E" w:rsidRPr="006C38CC">
              <w:rPr>
                <w:rFonts w:ascii="Lato" w:eastAsia="Lato" w:hAnsi="Lato" w:cs="Lato"/>
                <w:sz w:val="16"/>
                <w:szCs w:val="16"/>
              </w:rPr>
              <w:t xml:space="preserve">lub osoba odpowiedzialna za dziecko </w:t>
            </w:r>
            <w:r w:rsidRPr="006C38CC">
              <w:rPr>
                <w:rFonts w:ascii="Lato" w:eastAsia="Lato" w:hAnsi="Lato" w:cs="Lato"/>
                <w:sz w:val="16"/>
                <w:szCs w:val="16"/>
              </w:rPr>
              <w:t>nie pozwala dziecku na realizację zainteresowań, hobby</w:t>
            </w:r>
            <w:r w:rsidR="17805DD9" w:rsidRPr="006C38CC">
              <w:rPr>
                <w:rFonts w:ascii="Lato" w:eastAsia="Lato" w:hAnsi="Lato" w:cs="Lato"/>
                <w:sz w:val="16"/>
                <w:szCs w:val="16"/>
              </w:rPr>
              <w:t>, spędzanie czasu wolnego zgodnie z potrzebami dziecka)</w:t>
            </w:r>
            <w:r w:rsidR="0FE7715A" w:rsidRPr="006C38CC">
              <w:rPr>
                <w:rFonts w:ascii="Lato" w:eastAsia="Lato" w:hAnsi="Lato" w:cs="Lato"/>
                <w:sz w:val="16"/>
                <w:szCs w:val="16"/>
              </w:rPr>
              <w:t>.</w:t>
            </w:r>
          </w:p>
        </w:tc>
        <w:tc>
          <w:tcPr>
            <w:tcW w:w="3298" w:type="dxa"/>
            <w:tcBorders>
              <w:top w:val="single" w:sz="8" w:space="0" w:color="auto"/>
              <w:left w:val="single" w:sz="8" w:space="0" w:color="auto"/>
              <w:bottom w:val="single" w:sz="8" w:space="0" w:color="auto"/>
              <w:right w:val="single" w:sz="8" w:space="0" w:color="auto"/>
            </w:tcBorders>
            <w:tcMar>
              <w:left w:w="108" w:type="dxa"/>
              <w:right w:w="108" w:type="dxa"/>
            </w:tcMar>
          </w:tcPr>
          <w:p w14:paraId="5C84D79A" w14:textId="4BC636B2"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lastRenderedPageBreak/>
              <w:t>U dziecka:</w:t>
            </w:r>
          </w:p>
          <w:p w14:paraId="360849F7" w14:textId="295CBC80"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74EAEC3" w:rsidRPr="006C38CC">
              <w:rPr>
                <w:rFonts w:ascii="Lato" w:eastAsia="Lato" w:hAnsi="Lato" w:cs="Lato"/>
                <w:sz w:val="16"/>
                <w:szCs w:val="16"/>
              </w:rPr>
              <w:t>Z</w:t>
            </w:r>
            <w:r w:rsidRPr="006C38CC">
              <w:rPr>
                <w:rFonts w:ascii="Lato" w:eastAsia="Lato" w:hAnsi="Lato" w:cs="Lato"/>
                <w:sz w:val="16"/>
                <w:szCs w:val="16"/>
              </w:rPr>
              <w:t>achowuje się w sposób nieadekwatny do wieku (np. zbyt dorosły bądź zbyt infantylny);</w:t>
            </w:r>
          </w:p>
          <w:p w14:paraId="6DB3355D" w14:textId="09CF6BFA"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6AEA5E48" w:rsidRPr="006C38CC">
              <w:rPr>
                <w:rFonts w:ascii="Lato" w:eastAsia="Lato" w:hAnsi="Lato" w:cs="Lato"/>
                <w:sz w:val="16"/>
                <w:szCs w:val="16"/>
              </w:rPr>
              <w:t>W</w:t>
            </w:r>
            <w:r w:rsidRPr="006C38CC">
              <w:rPr>
                <w:rFonts w:ascii="Lato" w:eastAsia="Lato" w:hAnsi="Lato" w:cs="Lato"/>
                <w:sz w:val="16"/>
                <w:szCs w:val="16"/>
              </w:rPr>
              <w:t>ykazuje</w:t>
            </w:r>
            <w:r w:rsidR="38A48577" w:rsidRPr="006C38CC">
              <w:rPr>
                <w:rFonts w:ascii="Lato" w:eastAsia="Lato" w:hAnsi="Lato" w:cs="Lato"/>
                <w:sz w:val="16"/>
                <w:szCs w:val="16"/>
              </w:rPr>
              <w:t xml:space="preserve"> trudności i problemy w zakresie karmienia i odżywiania </w:t>
            </w:r>
            <w:r w:rsidRPr="006C38CC">
              <w:rPr>
                <w:rFonts w:ascii="Lato" w:eastAsia="Lato" w:hAnsi="Lato" w:cs="Lato"/>
                <w:sz w:val="16"/>
                <w:szCs w:val="16"/>
              </w:rPr>
              <w:t>(nie dojada, nadmiernie się objada, wymiotuje);</w:t>
            </w:r>
          </w:p>
          <w:p w14:paraId="2919E90F" w14:textId="68F1368C"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B1A810E" w:rsidRPr="006C38CC">
              <w:rPr>
                <w:rFonts w:ascii="Lato" w:eastAsia="Lato" w:hAnsi="Lato" w:cs="Lato"/>
                <w:sz w:val="16"/>
                <w:szCs w:val="16"/>
              </w:rPr>
              <w:t>Ma opóźnienia</w:t>
            </w:r>
            <w:r w:rsidRPr="006C38CC">
              <w:rPr>
                <w:rFonts w:ascii="Lato" w:eastAsia="Lato" w:hAnsi="Lato" w:cs="Lato"/>
                <w:sz w:val="16"/>
                <w:szCs w:val="16"/>
              </w:rPr>
              <w:t xml:space="preserve"> w rozwoju fizycznym bądź emocjonalnym;</w:t>
            </w:r>
          </w:p>
          <w:p w14:paraId="69CFD9BB" w14:textId="32DFDC3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FE808A6" w:rsidRPr="006C38CC">
              <w:rPr>
                <w:rFonts w:ascii="Lato" w:eastAsia="Lato" w:hAnsi="Lato" w:cs="Lato"/>
                <w:sz w:val="16"/>
                <w:szCs w:val="16"/>
              </w:rPr>
              <w:t>M</w:t>
            </w:r>
            <w:r w:rsidRPr="006C38CC">
              <w:rPr>
                <w:rFonts w:ascii="Lato" w:eastAsia="Lato" w:hAnsi="Lato" w:cs="Lato"/>
                <w:sz w:val="16"/>
                <w:szCs w:val="16"/>
              </w:rPr>
              <w:t>oczy się lub zanieczyszcza kałem;</w:t>
            </w:r>
          </w:p>
          <w:p w14:paraId="6AA4934F" w14:textId="10546F0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9466CE8" w:rsidRPr="006C38CC">
              <w:rPr>
                <w:rFonts w:ascii="Lato" w:eastAsia="Lato" w:hAnsi="Lato" w:cs="Lato"/>
                <w:sz w:val="16"/>
                <w:szCs w:val="16"/>
              </w:rPr>
              <w:t>M</w:t>
            </w:r>
            <w:r w:rsidRPr="006C38CC">
              <w:rPr>
                <w:rFonts w:ascii="Lato" w:eastAsia="Lato" w:hAnsi="Lato" w:cs="Lato"/>
                <w:sz w:val="16"/>
                <w:szCs w:val="16"/>
              </w:rPr>
              <w:t>a problemy ze snem, nocne koszmary, boi się chodzić spać, ma objawy hipochondrii, histerii, obsesji lub fobii.</w:t>
            </w:r>
          </w:p>
          <w:p w14:paraId="65BFC9EF" w14:textId="26A15184" w:rsidR="1FD349CA" w:rsidRPr="006C38CC" w:rsidRDefault="1FD349CA" w:rsidP="00410C50">
            <w:pPr>
              <w:spacing w:line="276" w:lineRule="auto"/>
              <w:ind w:left="-20" w:right="-20"/>
              <w:jc w:val="both"/>
              <w:rPr>
                <w:rFonts w:ascii="Lato" w:eastAsia="Lato" w:hAnsi="Lato" w:cs="Lato"/>
                <w:sz w:val="16"/>
                <w:szCs w:val="16"/>
              </w:rPr>
            </w:pPr>
          </w:p>
          <w:p w14:paraId="36DB9BA6" w14:textId="604AA765"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rodzica/opiekuna:</w:t>
            </w:r>
          </w:p>
          <w:p w14:paraId="3BEB2003" w14:textId="706F4DCF"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5A66F97" w:rsidRPr="006C38CC">
              <w:rPr>
                <w:rFonts w:ascii="Lato" w:eastAsia="Lato" w:hAnsi="Lato" w:cs="Lato"/>
                <w:sz w:val="16"/>
                <w:szCs w:val="16"/>
              </w:rPr>
              <w:t>C</w:t>
            </w:r>
            <w:r w:rsidRPr="006C38CC">
              <w:rPr>
                <w:rFonts w:ascii="Lato" w:eastAsia="Lato" w:hAnsi="Lato" w:cs="Lato"/>
                <w:sz w:val="16"/>
                <w:szCs w:val="16"/>
              </w:rPr>
              <w:t>iągle obwinia, poniża, krytykuje lub strofuje dziecko;</w:t>
            </w:r>
          </w:p>
          <w:p w14:paraId="2AF5CFC2" w14:textId="3A4693D0"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0C892D01" w:rsidRPr="006C38CC">
              <w:rPr>
                <w:rFonts w:ascii="Lato" w:eastAsia="Lato" w:hAnsi="Lato" w:cs="Lato"/>
                <w:sz w:val="16"/>
                <w:szCs w:val="16"/>
              </w:rPr>
              <w:t>J</w:t>
            </w:r>
            <w:r w:rsidRPr="006C38CC">
              <w:rPr>
                <w:rFonts w:ascii="Lato" w:eastAsia="Lato" w:hAnsi="Lato" w:cs="Lato"/>
                <w:sz w:val="16"/>
                <w:szCs w:val="16"/>
              </w:rPr>
              <w:t>est emocjonalnie niedostępny, nie reaguje na obecność dziecka, a szczególnie niemowlęcia;</w:t>
            </w:r>
          </w:p>
          <w:p w14:paraId="5B971640" w14:textId="650DB526"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9D6E6C3" w:rsidRPr="006C38CC">
              <w:rPr>
                <w:rFonts w:ascii="Lato" w:eastAsia="Lato" w:hAnsi="Lato" w:cs="Lato"/>
                <w:sz w:val="16"/>
                <w:szCs w:val="16"/>
              </w:rPr>
              <w:t>N</w:t>
            </w:r>
            <w:r w:rsidRPr="006C38CC">
              <w:rPr>
                <w:rFonts w:ascii="Lato" w:eastAsia="Lato" w:hAnsi="Lato" w:cs="Lato"/>
                <w:sz w:val="16"/>
                <w:szCs w:val="16"/>
              </w:rPr>
              <w:t>ie interesuje się problemami dziecka, otwarcie odrzuca dziecko;</w:t>
            </w:r>
          </w:p>
          <w:p w14:paraId="0E8E5B96" w14:textId="46F2DFE1"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0179DBC3" w:rsidRPr="006C38CC">
              <w:rPr>
                <w:rFonts w:ascii="Lato" w:eastAsia="Lato" w:hAnsi="Lato" w:cs="Lato"/>
                <w:sz w:val="16"/>
                <w:szCs w:val="16"/>
              </w:rPr>
              <w:t>F</w:t>
            </w:r>
            <w:r w:rsidRPr="006C38CC">
              <w:rPr>
                <w:rFonts w:ascii="Lato" w:eastAsia="Lato" w:hAnsi="Lato" w:cs="Lato"/>
                <w:sz w:val="16"/>
                <w:szCs w:val="16"/>
              </w:rPr>
              <w:t>aworyzuje</w:t>
            </w:r>
            <w:r w:rsidR="3D5BC16D" w:rsidRPr="006C38CC">
              <w:rPr>
                <w:rFonts w:ascii="Lato" w:eastAsia="Lato" w:hAnsi="Lato" w:cs="Lato"/>
                <w:sz w:val="16"/>
                <w:szCs w:val="16"/>
              </w:rPr>
              <w:t>/dyskryminuje</w:t>
            </w:r>
            <w:r w:rsidRPr="006C38CC">
              <w:rPr>
                <w:rFonts w:ascii="Lato" w:eastAsia="Lato" w:hAnsi="Lato" w:cs="Lato"/>
                <w:sz w:val="16"/>
                <w:szCs w:val="16"/>
              </w:rPr>
              <w:t xml:space="preserve"> jedno z </w:t>
            </w:r>
            <w:r w:rsidR="54F6D256" w:rsidRPr="006C38CC">
              <w:rPr>
                <w:rFonts w:ascii="Lato" w:eastAsia="Lato" w:hAnsi="Lato" w:cs="Lato"/>
                <w:sz w:val="16"/>
                <w:szCs w:val="16"/>
              </w:rPr>
              <w:t>dzieci będących pod jego opieką</w:t>
            </w:r>
            <w:r w:rsidRPr="006C38CC">
              <w:rPr>
                <w:rFonts w:ascii="Lato" w:eastAsia="Lato" w:hAnsi="Lato" w:cs="Lato"/>
                <w:sz w:val="16"/>
                <w:szCs w:val="16"/>
              </w:rPr>
              <w:t>;</w:t>
            </w:r>
          </w:p>
          <w:p w14:paraId="12F936B2" w14:textId="3C6A950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lastRenderedPageBreak/>
              <w:t xml:space="preserve">- </w:t>
            </w:r>
            <w:r w:rsidR="3BD9B7E3" w:rsidRPr="006C38CC">
              <w:rPr>
                <w:rFonts w:ascii="Lato" w:eastAsia="Lato" w:hAnsi="Lato" w:cs="Lato"/>
                <w:sz w:val="16"/>
                <w:szCs w:val="16"/>
              </w:rPr>
              <w:t>M</w:t>
            </w:r>
            <w:r w:rsidRPr="006C38CC">
              <w:rPr>
                <w:rFonts w:ascii="Lato" w:eastAsia="Lato" w:hAnsi="Lato" w:cs="Lato"/>
                <w:sz w:val="16"/>
                <w:szCs w:val="16"/>
              </w:rPr>
              <w:t>a niewłaściwe rozwojowo oczekiwania lub interakcje z dzieckiem (</w:t>
            </w:r>
            <w:r w:rsidR="00C717AC" w:rsidRPr="006C38CC">
              <w:rPr>
                <w:rFonts w:ascii="Lato" w:eastAsia="Lato" w:hAnsi="Lato" w:cs="Lato"/>
                <w:sz w:val="16"/>
                <w:szCs w:val="16"/>
              </w:rPr>
              <w:t xml:space="preserve">np. </w:t>
            </w:r>
            <w:r w:rsidRPr="006C38CC">
              <w:rPr>
                <w:rFonts w:ascii="Lato" w:eastAsia="Lato" w:hAnsi="Lato" w:cs="Lato"/>
                <w:sz w:val="16"/>
                <w:szCs w:val="16"/>
              </w:rPr>
              <w:t xml:space="preserve">wysokie wymagania wobec obowiązku szkolnego, brak akceptacji błędów, oczekiwanie wykonywania zadań lub podejmowania </w:t>
            </w:r>
            <w:proofErr w:type="spellStart"/>
            <w:r w:rsidRPr="006C38CC">
              <w:rPr>
                <w:rFonts w:ascii="Lato" w:eastAsia="Lato" w:hAnsi="Lato" w:cs="Lato"/>
                <w:sz w:val="16"/>
                <w:szCs w:val="16"/>
              </w:rPr>
              <w:t>zachowań</w:t>
            </w:r>
            <w:proofErr w:type="spellEnd"/>
            <w:r w:rsidRPr="006C38CC">
              <w:rPr>
                <w:rFonts w:ascii="Lato" w:eastAsia="Lato" w:hAnsi="Lato" w:cs="Lato"/>
                <w:sz w:val="16"/>
                <w:szCs w:val="16"/>
              </w:rPr>
              <w:t>, na które dziecko nie jest rozwojowo gotowe);</w:t>
            </w:r>
          </w:p>
          <w:p w14:paraId="0F629E09" w14:textId="6D3F0407" w:rsidR="1FD349CA" w:rsidRPr="006C38CC" w:rsidRDefault="3A28007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w:t>
            </w:r>
            <w:r w:rsidR="1E9E8C6A" w:rsidRPr="006C38CC">
              <w:rPr>
                <w:rFonts w:ascii="Lato" w:eastAsia="Lato" w:hAnsi="Lato" w:cs="Lato"/>
                <w:sz w:val="16"/>
                <w:szCs w:val="16"/>
              </w:rPr>
              <w:t xml:space="preserve"> </w:t>
            </w:r>
            <w:r w:rsidR="7DD38D25" w:rsidRPr="006C38CC">
              <w:rPr>
                <w:rFonts w:ascii="Lato" w:eastAsia="Lato" w:hAnsi="Lato" w:cs="Lato"/>
                <w:sz w:val="16"/>
                <w:szCs w:val="16"/>
              </w:rPr>
              <w:t>W</w:t>
            </w:r>
            <w:r w:rsidRPr="006C38CC">
              <w:rPr>
                <w:rFonts w:ascii="Lato" w:eastAsia="Lato" w:hAnsi="Lato" w:cs="Lato"/>
                <w:sz w:val="16"/>
                <w:szCs w:val="16"/>
              </w:rPr>
              <w:t xml:space="preserve">ykorzystuje dziecko do zaspokajania </w:t>
            </w:r>
            <w:r w:rsidR="25049450" w:rsidRPr="006C38CC">
              <w:rPr>
                <w:rFonts w:ascii="Lato" w:eastAsia="Lato" w:hAnsi="Lato" w:cs="Lato"/>
                <w:sz w:val="16"/>
                <w:szCs w:val="16"/>
              </w:rPr>
              <w:t>własnych potrzeb;</w:t>
            </w:r>
          </w:p>
          <w:p w14:paraId="4891B2DC" w14:textId="50B359F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10407A22" w:rsidRPr="006C38CC">
              <w:rPr>
                <w:rFonts w:ascii="Lato" w:eastAsia="Lato" w:hAnsi="Lato" w:cs="Lato"/>
                <w:sz w:val="16"/>
                <w:szCs w:val="16"/>
              </w:rPr>
              <w:t>N</w:t>
            </w:r>
            <w:r w:rsidRPr="006C38CC">
              <w:rPr>
                <w:rFonts w:ascii="Lato" w:eastAsia="Lato" w:hAnsi="Lato" w:cs="Lato"/>
                <w:sz w:val="16"/>
                <w:szCs w:val="16"/>
              </w:rPr>
              <w:t>adużywa alkoholu, narkotyków, innych substancji psychoaktywnych.</w:t>
            </w:r>
          </w:p>
        </w:tc>
      </w:tr>
    </w:tbl>
    <w:p w14:paraId="77B0975D" w14:textId="4F42DB99" w:rsidR="263C4919" w:rsidRPr="006C38CC" w:rsidRDefault="263C4919" w:rsidP="00410C50">
      <w:pPr>
        <w:spacing w:line="276" w:lineRule="auto"/>
        <w:rPr>
          <w:rFonts w:ascii="Lato" w:hAnsi="Lato"/>
        </w:rPr>
      </w:pPr>
    </w:p>
    <w:p w14:paraId="7E2F2C0D" w14:textId="6AB90D43" w:rsidR="1FD349CA" w:rsidRPr="006C38CC" w:rsidRDefault="1FD349CA" w:rsidP="006C38CC">
      <w:pPr>
        <w:pStyle w:val="Nagwek3"/>
        <w:spacing w:line="276" w:lineRule="auto"/>
        <w:rPr>
          <w:rFonts w:ascii="Lato" w:hAnsi="Lato"/>
        </w:rPr>
      </w:pPr>
    </w:p>
    <w:p w14:paraId="279338D3" w14:textId="2B978DC0" w:rsidR="00B01702" w:rsidRPr="006C38CC" w:rsidRDefault="5160D57C" w:rsidP="00410C50">
      <w:pPr>
        <w:pStyle w:val="Nagwek3"/>
        <w:spacing w:line="276" w:lineRule="auto"/>
        <w:jc w:val="center"/>
        <w:rPr>
          <w:rFonts w:ascii="Lato" w:eastAsia="Lato" w:hAnsi="Lato" w:cs="Lato"/>
          <w:color w:val="000000" w:themeColor="text1"/>
          <w:sz w:val="22"/>
          <w:szCs w:val="22"/>
        </w:rPr>
      </w:pPr>
      <w:r w:rsidRPr="006C38CC">
        <w:rPr>
          <w:rFonts w:ascii="Lato" w:hAnsi="Lato"/>
        </w:rPr>
        <w:t xml:space="preserve"> </w:t>
      </w:r>
      <w:bookmarkStart w:id="7" w:name="_Toc182508184"/>
      <w:r w:rsidRPr="006C38CC">
        <w:rPr>
          <w:rFonts w:ascii="Lato" w:hAnsi="Lato"/>
        </w:rPr>
        <w:t>Przemoc seksualna</w:t>
      </w:r>
      <w:bookmarkEnd w:id="7"/>
    </w:p>
    <w:p w14:paraId="581A8D3C" w14:textId="2943B14D" w:rsidR="00B01702" w:rsidRPr="006C38CC" w:rsidRDefault="00B01702" w:rsidP="00410C50">
      <w:pPr>
        <w:spacing w:line="276" w:lineRule="auto"/>
        <w:rPr>
          <w:rFonts w:ascii="Lato" w:eastAsia="Lato" w:hAnsi="Lato" w:cs="Lato"/>
          <w:color w:val="000000" w:themeColor="text1"/>
          <w:sz w:val="22"/>
          <w:szCs w:val="22"/>
        </w:rPr>
      </w:pPr>
    </w:p>
    <w:p w14:paraId="664AC4E6" w14:textId="2292C70F" w:rsidR="00B01702" w:rsidRPr="006C38CC" w:rsidRDefault="536BAEDE" w:rsidP="00C717AC">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Wykorzystywanie seksualne dziecka to włączanie dziecka w aktywność seksualną, której nie jest ono w stanie w pełni zrozumieć i udzielić na nią świadomej zgody bądź na którą nie jest dojrzałe rozwojowo i nie może zgodzić się w ważny prawnie sposób bądź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przy czym intencją wspomnianej aktywności jest satysfakcja lub spełnienie potrzeb dorosłego lub wykorzystującego dziecka. </w:t>
      </w:r>
    </w:p>
    <w:p w14:paraId="7BCE537E" w14:textId="6FA50EE2" w:rsidR="00B01702" w:rsidRPr="006C38CC" w:rsidRDefault="00B01702" w:rsidP="00410C50">
      <w:pPr>
        <w:spacing w:line="276" w:lineRule="auto"/>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140"/>
        <w:gridCol w:w="3615"/>
        <w:gridCol w:w="4260"/>
      </w:tblGrid>
      <w:tr w:rsidR="1FD349CA" w:rsidRPr="006C38CC" w14:paraId="35501EB2" w14:textId="77777777" w:rsidTr="00767D41">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10ADE54B" w14:textId="19473C60" w:rsidR="24228FC7" w:rsidRPr="006C38CC" w:rsidRDefault="24228FC7"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Termin</w:t>
            </w:r>
          </w:p>
        </w:tc>
        <w:tc>
          <w:tcPr>
            <w:tcW w:w="361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2246C68" w14:textId="26D454CC" w:rsidR="24228FC7" w:rsidRPr="006C38CC" w:rsidRDefault="2584C2D2"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Działania</w:t>
            </w:r>
            <w:r w:rsidR="6EAABCE6" w:rsidRPr="006C38CC">
              <w:rPr>
                <w:rFonts w:ascii="Lato" w:eastAsia="Lato" w:hAnsi="Lato" w:cs="Lato"/>
                <w:b/>
                <w:bCs/>
                <w:sz w:val="22"/>
                <w:szCs w:val="22"/>
              </w:rPr>
              <w:t xml:space="preserve"> osoby krzywdzącej </w:t>
            </w:r>
          </w:p>
        </w:tc>
        <w:tc>
          <w:tcPr>
            <w:tcW w:w="426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1990F18" w14:textId="05BCCE97" w:rsidR="24228FC7" w:rsidRPr="006C38CC" w:rsidRDefault="3CE6382C"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Możliwe symptomy</w:t>
            </w:r>
          </w:p>
        </w:tc>
      </w:tr>
      <w:tr w:rsidR="1FD349CA" w:rsidRPr="006C38CC" w14:paraId="4E04BD6A" w14:textId="77777777" w:rsidTr="34053730">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3DEA804C" w14:textId="3AD81609" w:rsidR="7A18F8AB" w:rsidRPr="006C38CC" w:rsidRDefault="7A18F8AB" w:rsidP="00410C50">
            <w:pPr>
              <w:spacing w:line="276" w:lineRule="auto"/>
              <w:ind w:right="-20"/>
              <w:jc w:val="both"/>
              <w:rPr>
                <w:rFonts w:ascii="Lato" w:hAnsi="Lato"/>
              </w:rPr>
            </w:pPr>
            <w:r w:rsidRPr="006C38CC">
              <w:rPr>
                <w:rFonts w:ascii="Lato" w:eastAsia="Lato" w:hAnsi="Lato" w:cs="Lato"/>
                <w:sz w:val="22"/>
                <w:szCs w:val="22"/>
              </w:rPr>
              <w:t>Przemoc</w:t>
            </w:r>
            <w:r w:rsidR="1FD349CA" w:rsidRPr="006C38CC">
              <w:rPr>
                <w:rFonts w:ascii="Lato" w:eastAsia="Lato" w:hAnsi="Lato" w:cs="Lato"/>
                <w:sz w:val="22"/>
                <w:szCs w:val="22"/>
              </w:rPr>
              <w:t xml:space="preserve"> seksualn</w:t>
            </w:r>
            <w:r w:rsidR="5CC617A1" w:rsidRPr="006C38CC">
              <w:rPr>
                <w:rFonts w:ascii="Lato" w:eastAsia="Lato" w:hAnsi="Lato" w:cs="Lato"/>
                <w:sz w:val="22"/>
                <w:szCs w:val="22"/>
              </w:rPr>
              <w:t>a</w:t>
            </w:r>
          </w:p>
        </w:tc>
        <w:tc>
          <w:tcPr>
            <w:tcW w:w="3615" w:type="dxa"/>
            <w:tcBorders>
              <w:top w:val="single" w:sz="8" w:space="0" w:color="auto"/>
              <w:left w:val="single" w:sz="8" w:space="0" w:color="auto"/>
              <w:bottom w:val="single" w:sz="8" w:space="0" w:color="auto"/>
              <w:right w:val="single" w:sz="8" w:space="0" w:color="auto"/>
            </w:tcBorders>
            <w:tcMar>
              <w:left w:w="108" w:type="dxa"/>
              <w:right w:w="108" w:type="dxa"/>
            </w:tcMar>
          </w:tcPr>
          <w:p w14:paraId="56999172" w14:textId="6C36D5E6" w:rsidR="0A922C7E" w:rsidRPr="006C38CC" w:rsidRDefault="0A922C7E" w:rsidP="00410C50">
            <w:pPr>
              <w:spacing w:line="276" w:lineRule="auto"/>
              <w:ind w:right="-20"/>
              <w:jc w:val="both"/>
              <w:rPr>
                <w:rFonts w:ascii="Lato" w:eastAsia="Lato" w:hAnsi="Lato" w:cs="Lato"/>
                <w:b/>
                <w:bCs/>
                <w:sz w:val="16"/>
                <w:szCs w:val="16"/>
              </w:rPr>
            </w:pPr>
            <w:r w:rsidRPr="006C38CC">
              <w:rPr>
                <w:rFonts w:ascii="Lato" w:eastAsia="Lato" w:hAnsi="Lato" w:cs="Lato"/>
                <w:b/>
                <w:bCs/>
                <w:sz w:val="16"/>
                <w:szCs w:val="16"/>
              </w:rPr>
              <w:t>Przemoc seksualna bezpośrednia (z dotykiem):</w:t>
            </w:r>
          </w:p>
          <w:p w14:paraId="053940A3" w14:textId="3B98B8D0" w:rsidR="0A922C7E" w:rsidRPr="006C38CC" w:rsidRDefault="006C38CC" w:rsidP="00410C50">
            <w:pPr>
              <w:pStyle w:val="Akapitzlist"/>
              <w:numPr>
                <w:ilvl w:val="0"/>
                <w:numId w:val="45"/>
              </w:numPr>
              <w:spacing w:line="276" w:lineRule="auto"/>
              <w:ind w:right="-20"/>
              <w:jc w:val="both"/>
              <w:rPr>
                <w:rFonts w:ascii="Lato" w:eastAsia="Lato" w:hAnsi="Lato" w:cs="Lato"/>
                <w:sz w:val="16"/>
                <w:szCs w:val="16"/>
              </w:rPr>
            </w:pPr>
            <w:r>
              <w:rPr>
                <w:rFonts w:ascii="Lato" w:eastAsia="Lato" w:hAnsi="Lato" w:cs="Lato"/>
                <w:sz w:val="16"/>
                <w:szCs w:val="16"/>
              </w:rPr>
              <w:t>Zgwałcenie</w:t>
            </w:r>
            <w:r w:rsidR="00C717AC" w:rsidRPr="006C38CC">
              <w:rPr>
                <w:rFonts w:ascii="Lato" w:eastAsia="Lato" w:hAnsi="Lato" w:cs="Lato"/>
                <w:sz w:val="16"/>
                <w:szCs w:val="16"/>
              </w:rPr>
              <w:t>;</w:t>
            </w:r>
          </w:p>
          <w:p w14:paraId="4A3855FA" w14:textId="5FEF1A80" w:rsidR="0A922C7E" w:rsidRPr="006C38CC" w:rsidRDefault="1C4D5303"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Penetracja (waginalna, oralna, analna; z udziałem przedmiotów lub nie)</w:t>
            </w:r>
            <w:r w:rsidR="00C717AC" w:rsidRPr="006C38CC">
              <w:rPr>
                <w:rFonts w:ascii="Lato" w:eastAsia="Lato" w:hAnsi="Lato" w:cs="Lato"/>
                <w:sz w:val="16"/>
                <w:szCs w:val="16"/>
              </w:rPr>
              <w:t>;</w:t>
            </w:r>
          </w:p>
          <w:p w14:paraId="54CE4F15" w14:textId="3A2921DF" w:rsidR="0A922C7E" w:rsidRPr="006C38CC" w:rsidRDefault="1C4D5303"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Stosunki udowe (szczególnie u dzieci poniżej 3 </w:t>
            </w:r>
            <w:proofErr w:type="spellStart"/>
            <w:r w:rsidRPr="006C38CC">
              <w:rPr>
                <w:rFonts w:ascii="Lato" w:eastAsia="Lato" w:hAnsi="Lato" w:cs="Lato"/>
                <w:sz w:val="16"/>
                <w:szCs w:val="16"/>
              </w:rPr>
              <w:t>r</w:t>
            </w:r>
            <w:r w:rsidR="2C0F84AC" w:rsidRPr="006C38CC">
              <w:rPr>
                <w:rFonts w:ascii="Lato" w:eastAsia="Lato" w:hAnsi="Lato" w:cs="Lato"/>
                <w:sz w:val="16"/>
                <w:szCs w:val="16"/>
              </w:rPr>
              <w:t>ż</w:t>
            </w:r>
            <w:proofErr w:type="spellEnd"/>
            <w:r w:rsidRPr="006C38CC">
              <w:rPr>
                <w:rFonts w:ascii="Lato" w:eastAsia="Lato" w:hAnsi="Lato" w:cs="Lato"/>
                <w:sz w:val="16"/>
                <w:szCs w:val="16"/>
              </w:rPr>
              <w:t>.: sprawcy</w:t>
            </w:r>
            <w:r w:rsidR="3BF013E1" w:rsidRPr="006C38CC">
              <w:rPr>
                <w:rFonts w:ascii="Lato" w:eastAsia="Lato" w:hAnsi="Lato" w:cs="Lato"/>
                <w:sz w:val="16"/>
                <w:szCs w:val="16"/>
              </w:rPr>
              <w:t xml:space="preserve"> najczęściej</w:t>
            </w:r>
            <w:r w:rsidRPr="006C38CC">
              <w:rPr>
                <w:rFonts w:ascii="Lato" w:eastAsia="Lato" w:hAnsi="Lato" w:cs="Lato"/>
                <w:sz w:val="16"/>
                <w:szCs w:val="16"/>
              </w:rPr>
              <w:t xml:space="preserve"> nie penetrują</w:t>
            </w:r>
            <w:r w:rsidR="0A59911D" w:rsidRPr="006C38CC">
              <w:rPr>
                <w:rFonts w:ascii="Lato" w:eastAsia="Lato" w:hAnsi="Lato" w:cs="Lato"/>
                <w:sz w:val="16"/>
                <w:szCs w:val="16"/>
              </w:rPr>
              <w:t xml:space="preserve"> najmłodszych</w:t>
            </w:r>
            <w:r w:rsidRPr="006C38CC">
              <w:rPr>
                <w:rFonts w:ascii="Lato" w:eastAsia="Lato" w:hAnsi="Lato" w:cs="Lato"/>
                <w:sz w:val="16"/>
                <w:szCs w:val="16"/>
              </w:rPr>
              <w:t xml:space="preserve"> dzieci, odbywają stosunek </w:t>
            </w:r>
            <w:proofErr w:type="spellStart"/>
            <w:r w:rsidRPr="006C38CC">
              <w:rPr>
                <w:rFonts w:ascii="Lato" w:eastAsia="Lato" w:hAnsi="Lato" w:cs="Lato"/>
                <w:sz w:val="16"/>
                <w:szCs w:val="16"/>
              </w:rPr>
              <w:t>mię</w:t>
            </w:r>
            <w:r w:rsidR="1A1D9BA4" w:rsidRPr="006C38CC">
              <w:rPr>
                <w:rFonts w:ascii="Lato" w:eastAsia="Lato" w:hAnsi="Lato" w:cs="Lato"/>
                <w:sz w:val="16"/>
                <w:szCs w:val="16"/>
              </w:rPr>
              <w:t>dzyudowy</w:t>
            </w:r>
            <w:proofErr w:type="spellEnd"/>
            <w:r w:rsidR="1A1D9BA4" w:rsidRPr="006C38CC">
              <w:rPr>
                <w:rFonts w:ascii="Lato" w:eastAsia="Lato" w:hAnsi="Lato" w:cs="Lato"/>
                <w:sz w:val="16"/>
                <w:szCs w:val="16"/>
              </w:rPr>
              <w:t>)</w:t>
            </w:r>
            <w:r w:rsidR="00C717AC" w:rsidRPr="006C38CC">
              <w:rPr>
                <w:rFonts w:ascii="Lato" w:eastAsia="Lato" w:hAnsi="Lato" w:cs="Lato"/>
                <w:sz w:val="16"/>
                <w:szCs w:val="16"/>
              </w:rPr>
              <w:t>;</w:t>
            </w:r>
          </w:p>
          <w:p w14:paraId="1E414716" w14:textId="15EF7FF6" w:rsidR="4CD03479" w:rsidRPr="006C38CC" w:rsidRDefault="5984584D"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Dotykanie intymnych części ciała dziecka, w tym masturbowanie dziecka</w:t>
            </w:r>
            <w:r w:rsidR="520AD6B7" w:rsidRPr="006C38CC">
              <w:rPr>
                <w:rFonts w:ascii="Lato" w:eastAsia="Lato" w:hAnsi="Lato" w:cs="Lato"/>
                <w:sz w:val="16"/>
                <w:szCs w:val="16"/>
              </w:rPr>
              <w:t xml:space="preserve">, </w:t>
            </w:r>
            <w:r w:rsidR="71E19198" w:rsidRPr="006C38CC">
              <w:rPr>
                <w:rFonts w:ascii="Lato" w:eastAsia="Lato" w:hAnsi="Lato" w:cs="Lato"/>
                <w:sz w:val="16"/>
                <w:szCs w:val="16"/>
              </w:rPr>
              <w:t>“</w:t>
            </w:r>
            <w:r w:rsidR="520AD6B7" w:rsidRPr="006C38CC">
              <w:rPr>
                <w:rFonts w:ascii="Lato" w:eastAsia="Lato" w:hAnsi="Lato" w:cs="Lato"/>
                <w:sz w:val="16"/>
                <w:szCs w:val="16"/>
              </w:rPr>
              <w:t>obmacywanie</w:t>
            </w:r>
            <w:r w:rsidR="74A6F441" w:rsidRPr="006C38CC">
              <w:rPr>
                <w:rFonts w:ascii="Lato" w:eastAsia="Lato" w:hAnsi="Lato" w:cs="Lato"/>
                <w:sz w:val="16"/>
                <w:szCs w:val="16"/>
              </w:rPr>
              <w:t>”</w:t>
            </w:r>
            <w:r w:rsidRPr="006C38CC">
              <w:rPr>
                <w:rFonts w:ascii="Lato" w:eastAsia="Lato" w:hAnsi="Lato" w:cs="Lato"/>
                <w:sz w:val="16"/>
                <w:szCs w:val="16"/>
              </w:rPr>
              <w:t>;</w:t>
            </w:r>
          </w:p>
          <w:p w14:paraId="4A780971" w14:textId="2EF85F1D" w:rsidR="3394961D" w:rsidRPr="006C38CC" w:rsidRDefault="3394961D"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Pocałunki o charakterze seksualnym;</w:t>
            </w:r>
          </w:p>
          <w:p w14:paraId="5D5D6532" w14:textId="1B82A745" w:rsidR="4CD03479" w:rsidRPr="006C38CC" w:rsidRDefault="1A1D9BA4"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Zmuszanie dziecka do dotykania intymnych części ciała sprawcy/sprawczyni, w tym do </w:t>
            </w:r>
            <w:r w:rsidRPr="006C38CC">
              <w:rPr>
                <w:rFonts w:ascii="Lato" w:eastAsia="Lato" w:hAnsi="Lato" w:cs="Lato"/>
                <w:sz w:val="16"/>
                <w:szCs w:val="16"/>
              </w:rPr>
              <w:lastRenderedPageBreak/>
              <w:t>masturbowan</w:t>
            </w:r>
            <w:r w:rsidR="55AEAFB9" w:rsidRPr="006C38CC">
              <w:rPr>
                <w:rFonts w:ascii="Lato" w:eastAsia="Lato" w:hAnsi="Lato" w:cs="Lato"/>
                <w:sz w:val="16"/>
                <w:szCs w:val="16"/>
              </w:rPr>
              <w:t>ia sprawcy/sprawczyni</w:t>
            </w:r>
            <w:r w:rsidR="485FAC37" w:rsidRPr="006C38CC">
              <w:rPr>
                <w:rFonts w:ascii="Lato" w:eastAsia="Lato" w:hAnsi="Lato" w:cs="Lato"/>
                <w:sz w:val="16"/>
                <w:szCs w:val="16"/>
              </w:rPr>
              <w:t xml:space="preserve"> i/lub do seksualnego pobudzania sprawcy/sprawczyni</w:t>
            </w:r>
            <w:r w:rsidR="372C0348" w:rsidRPr="006C38CC">
              <w:rPr>
                <w:rFonts w:ascii="Lato" w:eastAsia="Lato" w:hAnsi="Lato" w:cs="Lato"/>
                <w:sz w:val="16"/>
                <w:szCs w:val="16"/>
              </w:rPr>
              <w:t>;</w:t>
            </w:r>
          </w:p>
          <w:p w14:paraId="52B6ECA1" w14:textId="5678436B" w:rsidR="1FD349CA" w:rsidRPr="006C38CC" w:rsidRDefault="1FD349CA" w:rsidP="00410C50">
            <w:pPr>
              <w:spacing w:line="276" w:lineRule="auto"/>
              <w:ind w:right="-20"/>
              <w:jc w:val="both"/>
              <w:rPr>
                <w:rFonts w:ascii="Lato" w:eastAsia="Lato" w:hAnsi="Lato" w:cs="Lato"/>
                <w:sz w:val="16"/>
                <w:szCs w:val="16"/>
              </w:rPr>
            </w:pPr>
          </w:p>
          <w:p w14:paraId="2B0D938F" w14:textId="71D54DC6" w:rsidR="1FD349CA" w:rsidRPr="006C38CC" w:rsidRDefault="1FD349CA" w:rsidP="00410C50">
            <w:pPr>
              <w:pStyle w:val="Akapitzlist"/>
              <w:spacing w:line="276" w:lineRule="auto"/>
              <w:ind w:right="-20"/>
              <w:jc w:val="both"/>
              <w:rPr>
                <w:rFonts w:ascii="Lato" w:eastAsia="Lato" w:hAnsi="Lato" w:cs="Lato"/>
                <w:sz w:val="16"/>
                <w:szCs w:val="16"/>
              </w:rPr>
            </w:pPr>
          </w:p>
          <w:p w14:paraId="1D640BF1" w14:textId="4DB19610" w:rsidR="4CD03479" w:rsidRPr="006C38CC" w:rsidRDefault="4CD03479" w:rsidP="00410C50">
            <w:pPr>
              <w:spacing w:line="276" w:lineRule="auto"/>
              <w:ind w:right="-20"/>
              <w:jc w:val="both"/>
              <w:rPr>
                <w:rFonts w:ascii="Lato" w:eastAsia="Lato" w:hAnsi="Lato" w:cs="Lato"/>
                <w:b/>
                <w:bCs/>
                <w:sz w:val="16"/>
                <w:szCs w:val="16"/>
              </w:rPr>
            </w:pPr>
            <w:r w:rsidRPr="006C38CC">
              <w:rPr>
                <w:rFonts w:ascii="Lato" w:eastAsia="Lato" w:hAnsi="Lato" w:cs="Lato"/>
                <w:b/>
                <w:bCs/>
                <w:sz w:val="16"/>
                <w:szCs w:val="16"/>
              </w:rPr>
              <w:t>Przemoc seksualna pośrednia (bez dotyku):</w:t>
            </w:r>
          </w:p>
          <w:p w14:paraId="3631C9F1" w14:textId="348E1181" w:rsidR="4CD03479" w:rsidRPr="006C38CC" w:rsidRDefault="1A1D9BA4"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Obnażanie się przy dziecku (ekshibicjonizm);</w:t>
            </w:r>
          </w:p>
          <w:p w14:paraId="216481B8" w14:textId="3DE55C76" w:rsidR="6AF74362" w:rsidRPr="006C38CC" w:rsidRDefault="5F57768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Wszelkie formy werbalnego molestowania (tzw. “świntuszenie”);</w:t>
            </w:r>
          </w:p>
          <w:p w14:paraId="0509CF1C" w14:textId="63981A17" w:rsidR="6AF74362" w:rsidRPr="006C38CC" w:rsidRDefault="32053D0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Skłanianie lub zmuszanie dziecka do kontaktu z treściami pornograficznym;</w:t>
            </w:r>
          </w:p>
          <w:p w14:paraId="27E573F9" w14:textId="708F06FC" w:rsidR="6AF74362" w:rsidRPr="006C38CC" w:rsidRDefault="32053D0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Grooming (uwodzenie w Internecie);</w:t>
            </w:r>
          </w:p>
          <w:p w14:paraId="5405F51F" w14:textId="2CD93D3A" w:rsidR="6AF74362" w:rsidRPr="006C38CC" w:rsidRDefault="4D3B2F05"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Seksting (wysyłanie dziecku nagich zdjęć, nagrań pornograficznych lub nakłanianie dziecka, aby wysyłało swoje intymne zdjęcia i nagrania);</w:t>
            </w:r>
          </w:p>
          <w:p w14:paraId="128C3500" w14:textId="6C11E850" w:rsidR="6AF74362" w:rsidRPr="006C38CC" w:rsidRDefault="4D3B2F05"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Masturbowanie się w obecności dziecka, uprawianie seksu w obecności dziecka</w:t>
            </w:r>
            <w:r w:rsidR="7BEDDBB3" w:rsidRPr="006C38CC">
              <w:rPr>
                <w:rFonts w:ascii="Lato" w:eastAsia="Lato" w:hAnsi="Lato" w:cs="Lato"/>
                <w:sz w:val="16"/>
                <w:szCs w:val="16"/>
              </w:rPr>
              <w:t>;</w:t>
            </w:r>
          </w:p>
          <w:p w14:paraId="29D27764" w14:textId="7BA2654D" w:rsidR="7BEDDBB3" w:rsidRPr="006C38CC" w:rsidRDefault="7BEDDBB3"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Zmuszanie dziecka do masturbacji lub dotykania swojego ciała.</w:t>
            </w:r>
          </w:p>
          <w:p w14:paraId="3200BFF0" w14:textId="46436D67" w:rsidR="1FD349CA" w:rsidRPr="006C38CC" w:rsidRDefault="1FD349CA" w:rsidP="007F2129">
            <w:pPr>
              <w:pStyle w:val="Akapitzlist"/>
              <w:spacing w:line="276" w:lineRule="auto"/>
              <w:ind w:left="360" w:right="-20"/>
              <w:jc w:val="both"/>
              <w:rPr>
                <w:rFonts w:ascii="Lato" w:eastAsia="Lato" w:hAnsi="Lato" w:cs="Lato"/>
                <w:sz w:val="16"/>
                <w:szCs w:val="16"/>
              </w:rPr>
            </w:pPr>
          </w:p>
          <w:p w14:paraId="1F790D92" w14:textId="5D456681" w:rsidR="52A2D8A7" w:rsidRPr="006C38CC" w:rsidRDefault="52A2D8A7" w:rsidP="00410C50">
            <w:pPr>
              <w:spacing w:line="276" w:lineRule="auto"/>
              <w:ind w:right="-20"/>
              <w:jc w:val="both"/>
              <w:rPr>
                <w:rFonts w:ascii="Lato" w:eastAsia="Lato" w:hAnsi="Lato" w:cs="Lato"/>
                <w:sz w:val="16"/>
                <w:szCs w:val="16"/>
              </w:rPr>
            </w:pPr>
            <w:r w:rsidRPr="006C38CC">
              <w:rPr>
                <w:rFonts w:ascii="Lato" w:eastAsia="Lato" w:hAnsi="Lato" w:cs="Lato"/>
                <w:sz w:val="16"/>
                <w:szCs w:val="16"/>
              </w:rPr>
              <w:t>UWAGA: Każda z wymienionych wyżej czynności występująca wobec dziecka poniżej 15 roku życia stanowi przestępstwo!</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tcPr>
          <w:p w14:paraId="29086A36" w14:textId="51AE33A2" w:rsidR="1FD349CA" w:rsidRPr="006C38CC" w:rsidRDefault="1FD349CA" w:rsidP="00410C50">
            <w:pPr>
              <w:spacing w:line="276" w:lineRule="auto"/>
              <w:ind w:left="720" w:right="-20"/>
              <w:jc w:val="both"/>
              <w:rPr>
                <w:rFonts w:ascii="Lato" w:hAnsi="Lato"/>
              </w:rPr>
            </w:pPr>
            <w:r w:rsidRPr="006C38CC">
              <w:rPr>
                <w:rFonts w:ascii="Lato" w:eastAsia="Lato" w:hAnsi="Lato" w:cs="Lato"/>
                <w:b/>
                <w:bCs/>
                <w:sz w:val="16"/>
                <w:szCs w:val="16"/>
              </w:rPr>
              <w:lastRenderedPageBreak/>
              <w:t>U dziecka:</w:t>
            </w:r>
          </w:p>
          <w:p w14:paraId="76F73540" w14:textId="35C41A2B"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4B00B5E5" w:rsidRPr="006C38CC">
              <w:rPr>
                <w:rFonts w:ascii="Lato" w:eastAsia="Lato" w:hAnsi="Lato" w:cs="Lato"/>
                <w:sz w:val="16"/>
                <w:szCs w:val="16"/>
              </w:rPr>
              <w:t>P</w:t>
            </w:r>
            <w:r w:rsidRPr="006C38CC">
              <w:rPr>
                <w:rFonts w:ascii="Lato" w:eastAsia="Lato" w:hAnsi="Lato" w:cs="Lato"/>
                <w:sz w:val="16"/>
                <w:szCs w:val="16"/>
              </w:rPr>
              <w:t>rzejawia dziwne bądź nietypowe dla swojego wieku zachowania seksualne (np. jest nadmiernie rozbudzone</w:t>
            </w:r>
            <w:r w:rsidR="6E4A855F" w:rsidRPr="006C38CC">
              <w:rPr>
                <w:rFonts w:ascii="Lato" w:eastAsia="Lato" w:hAnsi="Lato" w:cs="Lato"/>
                <w:sz w:val="16"/>
                <w:szCs w:val="16"/>
              </w:rPr>
              <w:t>)</w:t>
            </w:r>
            <w:r w:rsidRPr="006C38CC">
              <w:rPr>
                <w:rFonts w:ascii="Lato" w:eastAsia="Lato" w:hAnsi="Lato" w:cs="Lato"/>
                <w:sz w:val="16"/>
                <w:szCs w:val="16"/>
              </w:rPr>
              <w:t xml:space="preserve">, </w:t>
            </w:r>
          </w:p>
          <w:p w14:paraId="24A11923" w14:textId="1F3DA534" w:rsidR="3343D9D5" w:rsidRPr="006C38CC" w:rsidRDefault="3343D9D5"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Posługuje się </w:t>
            </w:r>
            <w:r w:rsidR="5F18AC36" w:rsidRPr="006C38CC">
              <w:rPr>
                <w:rFonts w:ascii="Lato" w:eastAsia="Lato" w:hAnsi="Lato" w:cs="Lato"/>
                <w:sz w:val="16"/>
                <w:szCs w:val="16"/>
              </w:rPr>
              <w:t xml:space="preserve">słownictwem </w:t>
            </w:r>
            <w:r w:rsidRPr="006C38CC">
              <w:rPr>
                <w:rFonts w:ascii="Lato" w:eastAsia="Lato" w:hAnsi="Lato" w:cs="Lato"/>
                <w:sz w:val="16"/>
                <w:szCs w:val="16"/>
              </w:rPr>
              <w:t>wskazującym na znajomość fizjologii aktu seksualnego, np. opowiada o ejakulacji (dzieci poniżej wieku nastoletniego);</w:t>
            </w:r>
          </w:p>
          <w:p w14:paraId="2540A80C" w14:textId="3EACBB77"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r w:rsidR="08970D5B" w:rsidRPr="006C38CC">
              <w:rPr>
                <w:rFonts w:ascii="Lato" w:eastAsia="Lato" w:hAnsi="Lato" w:cs="Lato"/>
                <w:sz w:val="16"/>
                <w:szCs w:val="16"/>
              </w:rPr>
              <w:t>P</w:t>
            </w:r>
            <w:r w:rsidRPr="006C38CC">
              <w:rPr>
                <w:rFonts w:ascii="Lato" w:eastAsia="Lato" w:hAnsi="Lato" w:cs="Lato"/>
                <w:sz w:val="16"/>
                <w:szCs w:val="16"/>
              </w:rPr>
              <w:t>rzejawia zachowania odtwórcze, w tym kontakt</w:t>
            </w:r>
            <w:r w:rsidR="3F791E9B" w:rsidRPr="006C38CC">
              <w:rPr>
                <w:rFonts w:ascii="Lato" w:eastAsia="Lato" w:hAnsi="Lato" w:cs="Lato"/>
                <w:sz w:val="16"/>
                <w:szCs w:val="16"/>
              </w:rPr>
              <w:t>y oralne, g</w:t>
            </w:r>
            <w:r w:rsidRPr="006C38CC">
              <w:rPr>
                <w:rFonts w:ascii="Lato" w:eastAsia="Lato" w:hAnsi="Lato" w:cs="Lato"/>
                <w:sz w:val="16"/>
                <w:szCs w:val="16"/>
              </w:rPr>
              <w:t>enitaln</w:t>
            </w:r>
            <w:r w:rsidR="0E9B6455" w:rsidRPr="006C38CC">
              <w:rPr>
                <w:rFonts w:ascii="Lato" w:eastAsia="Lato" w:hAnsi="Lato" w:cs="Lato"/>
                <w:sz w:val="16"/>
                <w:szCs w:val="16"/>
              </w:rPr>
              <w:t>e, analne</w:t>
            </w:r>
            <w:r w:rsidRPr="006C38CC">
              <w:rPr>
                <w:rFonts w:ascii="Lato" w:eastAsia="Lato" w:hAnsi="Lato" w:cs="Lato"/>
                <w:sz w:val="16"/>
                <w:szCs w:val="16"/>
              </w:rPr>
              <w:t xml:space="preserve"> z innym dzieckiem lub</w:t>
            </w:r>
            <w:r w:rsidR="35F3FE16" w:rsidRPr="006C38CC">
              <w:rPr>
                <w:rFonts w:ascii="Lato" w:eastAsia="Lato" w:hAnsi="Lato" w:cs="Lato"/>
                <w:sz w:val="16"/>
                <w:szCs w:val="16"/>
              </w:rPr>
              <w:t xml:space="preserve"> z</w:t>
            </w:r>
            <w:r w:rsidR="6488B38D" w:rsidRPr="006C38CC">
              <w:rPr>
                <w:rFonts w:ascii="Lato" w:eastAsia="Lato" w:hAnsi="Lato" w:cs="Lato"/>
                <w:sz w:val="16"/>
                <w:szCs w:val="16"/>
              </w:rPr>
              <w:t xml:space="preserve"> </w:t>
            </w:r>
            <w:r w:rsidR="0EB14626" w:rsidRPr="006C38CC">
              <w:rPr>
                <w:rFonts w:ascii="Lato" w:eastAsia="Lato" w:hAnsi="Lato" w:cs="Lato"/>
                <w:sz w:val="16"/>
                <w:szCs w:val="16"/>
              </w:rPr>
              <w:t>zabawką</w:t>
            </w:r>
            <w:r w:rsidRPr="006C38CC">
              <w:rPr>
                <w:rFonts w:ascii="Lato" w:eastAsia="Lato" w:hAnsi="Lato" w:cs="Lato"/>
                <w:sz w:val="16"/>
                <w:szCs w:val="16"/>
              </w:rPr>
              <w:t>, dotyka lub pros</w:t>
            </w:r>
            <w:r w:rsidR="28FDD819" w:rsidRPr="006C38CC">
              <w:rPr>
                <w:rFonts w:ascii="Lato" w:eastAsia="Lato" w:hAnsi="Lato" w:cs="Lato"/>
                <w:sz w:val="16"/>
                <w:szCs w:val="16"/>
              </w:rPr>
              <w:t xml:space="preserve">i </w:t>
            </w:r>
            <w:r w:rsidR="1FA8ADB0" w:rsidRPr="006C38CC">
              <w:rPr>
                <w:rFonts w:ascii="Lato" w:eastAsia="Lato" w:hAnsi="Lato" w:cs="Lato"/>
                <w:sz w:val="16"/>
                <w:szCs w:val="16"/>
              </w:rPr>
              <w:t>dorosłych (np. rodzica zastępczego)</w:t>
            </w:r>
            <w:r w:rsidRPr="006C38CC">
              <w:rPr>
                <w:rFonts w:ascii="Lato" w:eastAsia="Lato" w:hAnsi="Lato" w:cs="Lato"/>
                <w:sz w:val="16"/>
                <w:szCs w:val="16"/>
              </w:rPr>
              <w:t xml:space="preserve"> o dotykanie okolic narządów płciowych, wkłada lub prób</w:t>
            </w:r>
            <w:r w:rsidR="41239FF0" w:rsidRPr="006C38CC">
              <w:rPr>
                <w:rFonts w:ascii="Lato" w:eastAsia="Lato" w:hAnsi="Lato" w:cs="Lato"/>
                <w:sz w:val="16"/>
                <w:szCs w:val="16"/>
              </w:rPr>
              <w:t>uje</w:t>
            </w:r>
            <w:r w:rsidRPr="006C38CC">
              <w:rPr>
                <w:rFonts w:ascii="Lato" w:eastAsia="Lato" w:hAnsi="Lato" w:cs="Lato"/>
                <w:sz w:val="16"/>
                <w:szCs w:val="16"/>
              </w:rPr>
              <w:t xml:space="preserve"> w</w:t>
            </w:r>
            <w:r w:rsidR="2936E1DF" w:rsidRPr="006C38CC">
              <w:rPr>
                <w:rFonts w:ascii="Lato" w:eastAsia="Lato" w:hAnsi="Lato" w:cs="Lato"/>
                <w:sz w:val="16"/>
                <w:szCs w:val="16"/>
              </w:rPr>
              <w:t>kładać</w:t>
            </w:r>
            <w:r w:rsidRPr="006C38CC">
              <w:rPr>
                <w:rFonts w:ascii="Lato" w:eastAsia="Lato" w:hAnsi="Lato" w:cs="Lato"/>
                <w:sz w:val="16"/>
                <w:szCs w:val="16"/>
              </w:rPr>
              <w:t xml:space="preserve"> przedmiot</w:t>
            </w:r>
            <w:r w:rsidR="3A5004B9" w:rsidRPr="006C38CC">
              <w:rPr>
                <w:rFonts w:ascii="Lato" w:eastAsia="Lato" w:hAnsi="Lato" w:cs="Lato"/>
                <w:sz w:val="16"/>
                <w:szCs w:val="16"/>
              </w:rPr>
              <w:t>y</w:t>
            </w:r>
            <w:r w:rsidRPr="006C38CC">
              <w:rPr>
                <w:rFonts w:ascii="Lato" w:eastAsia="Lato" w:hAnsi="Lato" w:cs="Lato"/>
                <w:sz w:val="16"/>
                <w:szCs w:val="16"/>
              </w:rPr>
              <w:t>, palc</w:t>
            </w:r>
            <w:r w:rsidR="7B2E1737" w:rsidRPr="006C38CC">
              <w:rPr>
                <w:rFonts w:ascii="Lato" w:eastAsia="Lato" w:hAnsi="Lato" w:cs="Lato"/>
                <w:sz w:val="16"/>
                <w:szCs w:val="16"/>
              </w:rPr>
              <w:t>e</w:t>
            </w:r>
            <w:r w:rsidRPr="006C38CC">
              <w:rPr>
                <w:rFonts w:ascii="Lato" w:eastAsia="Lato" w:hAnsi="Lato" w:cs="Lato"/>
                <w:sz w:val="16"/>
                <w:szCs w:val="16"/>
              </w:rPr>
              <w:t xml:space="preserve"> lub penis</w:t>
            </w:r>
            <w:r w:rsidR="618859EB" w:rsidRPr="006C38CC">
              <w:rPr>
                <w:rFonts w:ascii="Lato" w:eastAsia="Lato" w:hAnsi="Lato" w:cs="Lato"/>
                <w:sz w:val="16"/>
                <w:szCs w:val="16"/>
              </w:rPr>
              <w:t>a</w:t>
            </w:r>
            <w:r w:rsidRPr="006C38CC">
              <w:rPr>
                <w:rFonts w:ascii="Lato" w:eastAsia="Lato" w:hAnsi="Lato" w:cs="Lato"/>
                <w:sz w:val="16"/>
                <w:szCs w:val="16"/>
              </w:rPr>
              <w:t xml:space="preserve"> do pochwy</w:t>
            </w:r>
            <w:r w:rsidR="1821D939" w:rsidRPr="006C38CC">
              <w:rPr>
                <w:rFonts w:ascii="Lato" w:eastAsia="Lato" w:hAnsi="Lato" w:cs="Lato"/>
                <w:sz w:val="16"/>
                <w:szCs w:val="16"/>
              </w:rPr>
              <w:t xml:space="preserve">, ust </w:t>
            </w:r>
            <w:r w:rsidRPr="006C38CC">
              <w:rPr>
                <w:rFonts w:ascii="Lato" w:eastAsia="Lato" w:hAnsi="Lato" w:cs="Lato"/>
                <w:sz w:val="16"/>
                <w:szCs w:val="16"/>
              </w:rPr>
              <w:t>lub odbytu innego dziecka);</w:t>
            </w:r>
          </w:p>
          <w:p w14:paraId="429BB0FF" w14:textId="3A674F0C" w:rsidR="2B09DFD1" w:rsidRPr="006C38CC" w:rsidRDefault="2B09DFD1"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Przejawia zachowania autoagresywne (</w:t>
            </w:r>
            <w:proofErr w:type="spellStart"/>
            <w:r w:rsidRPr="006C38CC">
              <w:rPr>
                <w:rFonts w:ascii="Lato" w:eastAsia="Lato" w:hAnsi="Lato" w:cs="Lato"/>
                <w:sz w:val="16"/>
                <w:szCs w:val="16"/>
              </w:rPr>
              <w:t>samookalecza</w:t>
            </w:r>
            <w:proofErr w:type="spellEnd"/>
            <w:r w:rsidRPr="006C38CC">
              <w:rPr>
                <w:rFonts w:ascii="Lato" w:eastAsia="Lato" w:hAnsi="Lato" w:cs="Lato"/>
                <w:sz w:val="16"/>
                <w:szCs w:val="16"/>
              </w:rPr>
              <w:t xml:space="preserve"> się, wyraża się nienawistnie na swój temat, </w:t>
            </w:r>
            <w:r w:rsidR="6122CB56" w:rsidRPr="006C38CC">
              <w:rPr>
                <w:rFonts w:ascii="Lato" w:eastAsia="Lato" w:hAnsi="Lato" w:cs="Lato"/>
                <w:sz w:val="16"/>
                <w:szCs w:val="16"/>
              </w:rPr>
              <w:t>gardzi sobą itd.);</w:t>
            </w:r>
          </w:p>
          <w:p w14:paraId="7158BCD7" w14:textId="6D95E210"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lastRenderedPageBreak/>
              <w:t>-</w:t>
            </w:r>
            <w:r w:rsidR="0D7925E6" w:rsidRPr="006C38CC">
              <w:rPr>
                <w:rFonts w:ascii="Lato" w:eastAsia="Lato" w:hAnsi="Lato" w:cs="Lato"/>
                <w:sz w:val="16"/>
                <w:szCs w:val="16"/>
              </w:rPr>
              <w:t xml:space="preserve"> </w:t>
            </w:r>
            <w:r w:rsidR="406ECD05" w:rsidRPr="006C38CC">
              <w:rPr>
                <w:rFonts w:ascii="Lato" w:eastAsia="Lato" w:hAnsi="Lato" w:cs="Lato"/>
                <w:sz w:val="16"/>
                <w:szCs w:val="16"/>
              </w:rPr>
              <w:t>M</w:t>
            </w:r>
            <w:r w:rsidRPr="006C38CC">
              <w:rPr>
                <w:rFonts w:ascii="Lato" w:eastAsia="Lato" w:hAnsi="Lato" w:cs="Lato"/>
                <w:sz w:val="16"/>
                <w:szCs w:val="16"/>
              </w:rPr>
              <w:t>a trudności z chodzeniem lub siadaniem, doświadcza bólu intymnych części ciała</w:t>
            </w:r>
            <w:r w:rsidR="790097BB" w:rsidRPr="006C38CC">
              <w:rPr>
                <w:rFonts w:ascii="Lato" w:eastAsia="Lato" w:hAnsi="Lato" w:cs="Lato"/>
                <w:sz w:val="16"/>
                <w:szCs w:val="16"/>
              </w:rPr>
              <w:t>, prezentuje otarcia okolic intymnych</w:t>
            </w:r>
            <w:r w:rsidRPr="006C38CC">
              <w:rPr>
                <w:rFonts w:ascii="Lato" w:eastAsia="Lato" w:hAnsi="Lato" w:cs="Lato"/>
                <w:sz w:val="16"/>
                <w:szCs w:val="16"/>
              </w:rPr>
              <w:t>;</w:t>
            </w:r>
          </w:p>
          <w:p w14:paraId="558DBA2E" w14:textId="060A29FF" w:rsidR="1FD349CA" w:rsidRPr="006C38CC" w:rsidRDefault="4D4FFBB8"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r w:rsidR="2A4FDD69" w:rsidRPr="006C38CC">
              <w:rPr>
                <w:rFonts w:ascii="Lato" w:eastAsia="Lato" w:hAnsi="Lato" w:cs="Lato"/>
                <w:sz w:val="16"/>
                <w:szCs w:val="16"/>
              </w:rPr>
              <w:t>Z</w:t>
            </w:r>
            <w:r w:rsidRPr="006C38CC">
              <w:rPr>
                <w:rFonts w:ascii="Lato" w:eastAsia="Lato" w:hAnsi="Lato" w:cs="Lato"/>
                <w:sz w:val="16"/>
                <w:szCs w:val="16"/>
              </w:rPr>
              <w:t>diagnozowano u niego chorobę przenoszoną drogą płciową</w:t>
            </w:r>
            <w:r w:rsidR="48E0398A" w:rsidRPr="006C38CC">
              <w:rPr>
                <w:rFonts w:ascii="Lato" w:eastAsia="Lato" w:hAnsi="Lato" w:cs="Lato"/>
                <w:sz w:val="16"/>
                <w:szCs w:val="16"/>
              </w:rPr>
              <w:t>, w tym infekcję wirusem HBV (</w:t>
            </w:r>
            <w:proofErr w:type="spellStart"/>
            <w:r w:rsidR="48E0398A" w:rsidRPr="006C38CC">
              <w:rPr>
                <w:rFonts w:ascii="Lato" w:eastAsia="Lato" w:hAnsi="Lato" w:cs="Lato"/>
                <w:sz w:val="16"/>
                <w:szCs w:val="16"/>
              </w:rPr>
              <w:t>hepatitis</w:t>
            </w:r>
            <w:proofErr w:type="spellEnd"/>
            <w:r w:rsidR="48E0398A" w:rsidRPr="006C38CC">
              <w:rPr>
                <w:rFonts w:ascii="Lato" w:eastAsia="Lato" w:hAnsi="Lato" w:cs="Lato"/>
                <w:sz w:val="16"/>
                <w:szCs w:val="16"/>
              </w:rPr>
              <w:t xml:space="preserve"> B), kłykciny kończyste</w:t>
            </w:r>
            <w:r w:rsidR="61890BA0" w:rsidRPr="006C38CC">
              <w:rPr>
                <w:rFonts w:ascii="Lato" w:eastAsia="Lato" w:hAnsi="Lato" w:cs="Lato"/>
                <w:sz w:val="16"/>
                <w:szCs w:val="16"/>
              </w:rPr>
              <w:t xml:space="preserve"> (dzieci poniżej 15 r</w:t>
            </w:r>
            <w:r w:rsidR="38FE400B" w:rsidRPr="006C38CC">
              <w:rPr>
                <w:rFonts w:ascii="Lato" w:eastAsia="Lato" w:hAnsi="Lato" w:cs="Lato"/>
                <w:sz w:val="16"/>
                <w:szCs w:val="16"/>
              </w:rPr>
              <w:t>.</w:t>
            </w:r>
            <w:r w:rsidR="61890BA0" w:rsidRPr="006C38CC">
              <w:rPr>
                <w:rFonts w:ascii="Lato" w:eastAsia="Lato" w:hAnsi="Lato" w:cs="Lato"/>
                <w:sz w:val="16"/>
                <w:szCs w:val="16"/>
              </w:rPr>
              <w:t>ż</w:t>
            </w:r>
            <w:r w:rsidR="6934071B" w:rsidRPr="006C38CC">
              <w:rPr>
                <w:rFonts w:ascii="Lato" w:eastAsia="Lato" w:hAnsi="Lato" w:cs="Lato"/>
                <w:sz w:val="16"/>
                <w:szCs w:val="16"/>
              </w:rPr>
              <w:t>.</w:t>
            </w:r>
            <w:r w:rsidR="61890BA0" w:rsidRPr="006C38CC">
              <w:rPr>
                <w:rFonts w:ascii="Lato" w:eastAsia="Lato" w:hAnsi="Lato" w:cs="Lato"/>
                <w:sz w:val="16"/>
                <w:szCs w:val="16"/>
              </w:rPr>
              <w:t xml:space="preserve">, jeśli wykluczono zakażenie okołoporodowe lub </w:t>
            </w:r>
            <w:proofErr w:type="spellStart"/>
            <w:r w:rsidR="61890BA0" w:rsidRPr="006C38CC">
              <w:rPr>
                <w:rFonts w:ascii="Lato" w:eastAsia="Lato" w:hAnsi="Lato" w:cs="Lato"/>
                <w:sz w:val="16"/>
                <w:szCs w:val="16"/>
              </w:rPr>
              <w:t>nieseksualne</w:t>
            </w:r>
            <w:proofErr w:type="spellEnd"/>
            <w:r w:rsidR="61890BA0" w:rsidRPr="006C38CC">
              <w:rPr>
                <w:rFonts w:ascii="Lato" w:eastAsia="Lato" w:hAnsi="Lato" w:cs="Lato"/>
                <w:sz w:val="16"/>
                <w:szCs w:val="16"/>
              </w:rPr>
              <w:t xml:space="preserve"> zakażenie od domownika; dzieci powyżej 15 </w:t>
            </w:r>
            <w:proofErr w:type="spellStart"/>
            <w:r w:rsidR="61890BA0" w:rsidRPr="006C38CC">
              <w:rPr>
                <w:rFonts w:ascii="Lato" w:eastAsia="Lato" w:hAnsi="Lato" w:cs="Lato"/>
                <w:sz w:val="16"/>
                <w:szCs w:val="16"/>
              </w:rPr>
              <w:t>r</w:t>
            </w:r>
            <w:r w:rsidR="1A5D988E" w:rsidRPr="006C38CC">
              <w:rPr>
                <w:rFonts w:ascii="Lato" w:eastAsia="Lato" w:hAnsi="Lato" w:cs="Lato"/>
                <w:sz w:val="16"/>
                <w:szCs w:val="16"/>
              </w:rPr>
              <w:t>.</w:t>
            </w:r>
            <w:r w:rsidR="61890BA0" w:rsidRPr="006C38CC">
              <w:rPr>
                <w:rFonts w:ascii="Lato" w:eastAsia="Lato" w:hAnsi="Lato" w:cs="Lato"/>
                <w:sz w:val="16"/>
                <w:szCs w:val="16"/>
              </w:rPr>
              <w:t>ż</w:t>
            </w:r>
            <w:proofErr w:type="spellEnd"/>
            <w:r w:rsidR="61890BA0" w:rsidRPr="006C38CC">
              <w:rPr>
                <w:rFonts w:ascii="Lato" w:eastAsia="Lato" w:hAnsi="Lato" w:cs="Lato"/>
                <w:sz w:val="16"/>
                <w:szCs w:val="16"/>
              </w:rPr>
              <w:t>: jeśli wykluczon</w:t>
            </w:r>
            <w:r w:rsidR="4CE46A21" w:rsidRPr="006C38CC">
              <w:rPr>
                <w:rFonts w:ascii="Lato" w:eastAsia="Lato" w:hAnsi="Lato" w:cs="Lato"/>
                <w:sz w:val="16"/>
                <w:szCs w:val="16"/>
              </w:rPr>
              <w:t>o dobrowolną aktywność seksualną z rówieśnikiem)</w:t>
            </w:r>
            <w:r w:rsidRPr="006C38CC">
              <w:rPr>
                <w:rFonts w:ascii="Lato" w:eastAsia="Lato" w:hAnsi="Lato" w:cs="Lato"/>
                <w:sz w:val="16"/>
                <w:szCs w:val="16"/>
              </w:rPr>
              <w:t>;</w:t>
            </w:r>
          </w:p>
          <w:p w14:paraId="464569A4" w14:textId="60E7E5F0" w:rsidR="5DD0713A" w:rsidRPr="006C38CC" w:rsidRDefault="3771E582"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Przejawia nieracjonalne lub nieadekwatne zachowania (np. barykaduje się w pokoju w </w:t>
            </w:r>
            <w:r w:rsidR="410E2471" w:rsidRPr="006C38CC">
              <w:rPr>
                <w:rFonts w:ascii="Lato" w:eastAsia="Lato" w:hAnsi="Lato" w:cs="Lato"/>
                <w:sz w:val="16"/>
                <w:szCs w:val="16"/>
              </w:rPr>
              <w:t>porze snu, reaguje pobudzeniem/paniką na widok rodzica zastępczego wchodzącego do łazienki, sypialni itd.</w:t>
            </w:r>
            <w:r w:rsidR="1C401385" w:rsidRPr="006C38CC">
              <w:rPr>
                <w:rFonts w:ascii="Lato" w:eastAsia="Lato" w:hAnsi="Lato" w:cs="Lato"/>
                <w:sz w:val="16"/>
                <w:szCs w:val="16"/>
              </w:rPr>
              <w:t xml:space="preserve">; próbuje “uwodzić” dorosłych: </w:t>
            </w:r>
            <w:r w:rsidR="0EE1E29E" w:rsidRPr="006C38CC">
              <w:rPr>
                <w:rFonts w:ascii="Lato" w:eastAsia="Lato" w:hAnsi="Lato" w:cs="Lato"/>
                <w:sz w:val="16"/>
                <w:szCs w:val="16"/>
              </w:rPr>
              <w:t xml:space="preserve">np. </w:t>
            </w:r>
            <w:r w:rsidR="1C401385" w:rsidRPr="006C38CC">
              <w:rPr>
                <w:rFonts w:ascii="Lato" w:eastAsia="Lato" w:hAnsi="Lato" w:cs="Lato"/>
                <w:sz w:val="16"/>
                <w:szCs w:val="16"/>
              </w:rPr>
              <w:t>siada okrakiem na kolanach dorosłego wykonując ruchy frykcyjne</w:t>
            </w:r>
            <w:r w:rsidR="2A8F1046" w:rsidRPr="006C38CC">
              <w:rPr>
                <w:rFonts w:ascii="Lato" w:eastAsia="Lato" w:hAnsi="Lato" w:cs="Lato"/>
                <w:sz w:val="16"/>
                <w:szCs w:val="16"/>
              </w:rPr>
              <w:t>, stosuje tzw.  (świntuszenie)</w:t>
            </w:r>
            <w:r w:rsidR="27C690A9" w:rsidRPr="006C38CC">
              <w:rPr>
                <w:rFonts w:ascii="Lato" w:eastAsia="Lato" w:hAnsi="Lato" w:cs="Lato"/>
                <w:sz w:val="16"/>
                <w:szCs w:val="16"/>
              </w:rPr>
              <w:t>;</w:t>
            </w:r>
          </w:p>
          <w:p w14:paraId="7900FC14" w14:textId="17573084" w:rsidR="3615D27A" w:rsidRPr="006C38CC" w:rsidRDefault="3615D27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Ma uporczywe, nawracające objawy (np. krwawienie, nieprawidłowa wydzielina, ból, dyskomfort) ze strony odbytu/narządów płciowych bez wyjaśnienia medycznego; </w:t>
            </w:r>
            <w:r w:rsidR="2DA3BCEE" w:rsidRPr="006C38CC">
              <w:rPr>
                <w:rFonts w:ascii="Lato" w:eastAsia="Lato" w:hAnsi="Lato" w:cs="Lato"/>
                <w:sz w:val="16"/>
                <w:szCs w:val="16"/>
              </w:rPr>
              <w:t xml:space="preserve">w </w:t>
            </w:r>
            <w:r w:rsidR="202ABCDF" w:rsidRPr="006C38CC">
              <w:rPr>
                <w:rFonts w:ascii="Lato" w:eastAsia="Lato" w:hAnsi="Lato" w:cs="Lato"/>
                <w:sz w:val="16"/>
                <w:szCs w:val="16"/>
              </w:rPr>
              <w:t>tym również</w:t>
            </w:r>
            <w:r w:rsidR="2DA3BCEE" w:rsidRPr="006C38CC">
              <w:rPr>
                <w:rFonts w:ascii="Lato" w:eastAsia="Lato" w:hAnsi="Lato" w:cs="Lato"/>
                <w:sz w:val="16"/>
                <w:szCs w:val="16"/>
              </w:rPr>
              <w:t xml:space="preserve"> po całodobowych kontaktach z rodziną pochodzenia;</w:t>
            </w:r>
          </w:p>
          <w:p w14:paraId="154D614F" w14:textId="5984AAA9" w:rsidR="46EB28CA" w:rsidRPr="006C38CC" w:rsidRDefault="3D01BDC7"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U dzieci poniżej 3 r</w:t>
            </w:r>
            <w:r w:rsidR="5564EBA4" w:rsidRPr="006C38CC">
              <w:rPr>
                <w:rFonts w:ascii="Lato" w:eastAsia="Lato" w:hAnsi="Lato" w:cs="Lato"/>
                <w:sz w:val="16"/>
                <w:szCs w:val="16"/>
              </w:rPr>
              <w:t>.</w:t>
            </w:r>
            <w:r w:rsidRPr="006C38CC">
              <w:rPr>
                <w:rFonts w:ascii="Lato" w:eastAsia="Lato" w:hAnsi="Lato" w:cs="Lato"/>
                <w:sz w:val="16"/>
                <w:szCs w:val="16"/>
              </w:rPr>
              <w:t xml:space="preserve">ż. nawracające infekcje układu płciowo-moczowego w wywiadzie/historii medycznej, bez </w:t>
            </w:r>
            <w:r w:rsidR="60ADE5C6" w:rsidRPr="006C38CC">
              <w:rPr>
                <w:rFonts w:ascii="Lato" w:eastAsia="Lato" w:hAnsi="Lato" w:cs="Lato"/>
                <w:sz w:val="16"/>
                <w:szCs w:val="16"/>
              </w:rPr>
              <w:t>wyjaśnienia medycznego;</w:t>
            </w:r>
            <w:r w:rsidRPr="006C38CC">
              <w:rPr>
                <w:rFonts w:ascii="Lato" w:eastAsia="Lato" w:hAnsi="Lato" w:cs="Lato"/>
                <w:sz w:val="16"/>
                <w:szCs w:val="16"/>
              </w:rPr>
              <w:t xml:space="preserve"> </w:t>
            </w:r>
          </w:p>
          <w:p w14:paraId="1A3CC799" w14:textId="329D8F48" w:rsidR="2DA3BCEE" w:rsidRPr="006C38CC" w:rsidRDefault="52FA3475"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Jest w ciąży (dziecko poniżej 15 r</w:t>
            </w:r>
            <w:r w:rsidR="264C6CFB" w:rsidRPr="006C38CC">
              <w:rPr>
                <w:rFonts w:ascii="Lato" w:eastAsia="Lato" w:hAnsi="Lato" w:cs="Lato"/>
                <w:sz w:val="16"/>
                <w:szCs w:val="16"/>
              </w:rPr>
              <w:t>.</w:t>
            </w:r>
            <w:r w:rsidRPr="006C38CC">
              <w:rPr>
                <w:rFonts w:ascii="Lato" w:eastAsia="Lato" w:hAnsi="Lato" w:cs="Lato"/>
                <w:sz w:val="16"/>
                <w:szCs w:val="16"/>
              </w:rPr>
              <w:t>ż. i 9 miesięcy) lub występuje ciąża u nastolatki powyżej 15 r</w:t>
            </w:r>
            <w:r w:rsidR="7807E08A" w:rsidRPr="006C38CC">
              <w:rPr>
                <w:rFonts w:ascii="Lato" w:eastAsia="Lato" w:hAnsi="Lato" w:cs="Lato"/>
                <w:sz w:val="16"/>
                <w:szCs w:val="16"/>
              </w:rPr>
              <w:t>.</w:t>
            </w:r>
            <w:r w:rsidRPr="006C38CC">
              <w:rPr>
                <w:rFonts w:ascii="Lato" w:eastAsia="Lato" w:hAnsi="Lato" w:cs="Lato"/>
                <w:sz w:val="16"/>
                <w:szCs w:val="16"/>
              </w:rPr>
              <w:t xml:space="preserve">ż. </w:t>
            </w:r>
            <w:r w:rsidR="61ACB558" w:rsidRPr="006C38CC">
              <w:rPr>
                <w:rFonts w:ascii="Lato" w:eastAsia="Lato" w:hAnsi="Lato" w:cs="Lato"/>
                <w:sz w:val="16"/>
                <w:szCs w:val="16"/>
              </w:rPr>
              <w:t>b</w:t>
            </w:r>
            <w:r w:rsidRPr="006C38CC">
              <w:rPr>
                <w:rFonts w:ascii="Lato" w:eastAsia="Lato" w:hAnsi="Lato" w:cs="Lato"/>
                <w:sz w:val="16"/>
                <w:szCs w:val="16"/>
              </w:rPr>
              <w:t>ędąca wynikiem niedobrowolnej aktywności seksualnej</w:t>
            </w:r>
            <w:r w:rsidR="3C94B0D8" w:rsidRPr="006C38CC">
              <w:rPr>
                <w:rFonts w:ascii="Lato" w:eastAsia="Lato" w:hAnsi="Lato" w:cs="Lato"/>
                <w:sz w:val="16"/>
                <w:szCs w:val="16"/>
              </w:rPr>
              <w:t>;</w:t>
            </w:r>
          </w:p>
          <w:p w14:paraId="3137E0B5" w14:textId="45FC71BD"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Jest wycofane, depresyjne, infantylnie się zachowuje, ma trudności w relacjach z rówieśnikami;</w:t>
            </w:r>
          </w:p>
          <w:p w14:paraId="3AE16C6C" w14:textId="251101EF"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Odmawia przebierania się w towarzystwie innych (np. przed zajęciami sportowymi);</w:t>
            </w:r>
          </w:p>
          <w:p w14:paraId="4F326963" w14:textId="03C9CF5D"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Spożywa alkohol, narkotyki, inne substancje psychoaktywne;</w:t>
            </w:r>
          </w:p>
          <w:p w14:paraId="0DF90683" w14:textId="53481015"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Opuściło się w nauce i/lub w krótkim czasie nastąpiła wyraźna zmiana w jego zachowaniu</w:t>
            </w:r>
            <w:r w:rsidR="2C0546FA" w:rsidRPr="006C38CC">
              <w:rPr>
                <w:rFonts w:ascii="Lato" w:eastAsia="Lato" w:hAnsi="Lato" w:cs="Lato"/>
                <w:sz w:val="16"/>
                <w:szCs w:val="16"/>
              </w:rPr>
              <w:t>;</w:t>
            </w:r>
          </w:p>
          <w:p w14:paraId="19508CF9" w14:textId="74A6A841" w:rsidR="2C0546FA" w:rsidRPr="006C38CC" w:rsidRDefault="2C0546FA" w:rsidP="00410C50">
            <w:pPr>
              <w:spacing w:line="276" w:lineRule="auto"/>
              <w:ind w:right="-20"/>
              <w:jc w:val="both"/>
              <w:rPr>
                <w:rFonts w:ascii="Lato" w:hAnsi="Lato"/>
              </w:rPr>
            </w:pPr>
            <w:r w:rsidRPr="006C38CC">
              <w:rPr>
                <w:rFonts w:ascii="Lato" w:eastAsia="Lato" w:hAnsi="Lato" w:cs="Lato"/>
                <w:sz w:val="16"/>
                <w:szCs w:val="16"/>
              </w:rPr>
              <w:t>- Chwali się nagłym przypływem gotówki lub prezentów;</w:t>
            </w:r>
          </w:p>
          <w:p w14:paraId="5FCE611F" w14:textId="4442B706" w:rsidR="2C0546FA" w:rsidRPr="006C38CC" w:rsidRDefault="574E73C1"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Moczy się lub zanieczyszcza kałem</w:t>
            </w:r>
            <w:r w:rsidR="680DAF7E" w:rsidRPr="006C38CC">
              <w:rPr>
                <w:rFonts w:ascii="Lato" w:eastAsia="Lato" w:hAnsi="Lato" w:cs="Lato"/>
                <w:sz w:val="16"/>
                <w:szCs w:val="16"/>
              </w:rPr>
              <w:t>;</w:t>
            </w:r>
          </w:p>
          <w:p w14:paraId="7F9C028F" w14:textId="240993A0" w:rsidR="680DAF7E" w:rsidRPr="006C38CC" w:rsidRDefault="680DAF7E"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Oszpeca się lub ubiera się w sposób wyzywający;</w:t>
            </w:r>
          </w:p>
          <w:p w14:paraId="37DF098A" w14:textId="517A6A64" w:rsidR="680DAF7E" w:rsidRPr="006C38CC" w:rsidRDefault="680DAF7E"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Reaguje lękiem na obecność rodzica/opiekuna.</w:t>
            </w:r>
          </w:p>
          <w:p w14:paraId="2BE65D25" w14:textId="2E1DB955" w:rsidR="1FD349CA" w:rsidRPr="006C38CC" w:rsidRDefault="1FD349CA" w:rsidP="00410C50">
            <w:pPr>
              <w:spacing w:line="276" w:lineRule="auto"/>
              <w:ind w:right="-20"/>
              <w:jc w:val="both"/>
              <w:rPr>
                <w:rFonts w:ascii="Lato" w:eastAsia="Lato" w:hAnsi="Lato" w:cs="Lato"/>
                <w:sz w:val="16"/>
                <w:szCs w:val="16"/>
              </w:rPr>
            </w:pPr>
          </w:p>
          <w:p w14:paraId="358E36B4" w14:textId="602125BB" w:rsidR="1FD349CA" w:rsidRPr="006C38CC" w:rsidRDefault="3A28007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p>
          <w:p w14:paraId="1C69D282" w14:textId="0E008046" w:rsidR="1FD349CA" w:rsidRPr="006C38CC" w:rsidRDefault="1FD349CA" w:rsidP="00410C50">
            <w:pPr>
              <w:spacing w:line="276" w:lineRule="auto"/>
              <w:ind w:right="-20"/>
              <w:jc w:val="both"/>
              <w:rPr>
                <w:rFonts w:ascii="Lato" w:hAnsi="Lato"/>
              </w:rPr>
            </w:pPr>
            <w:r w:rsidRPr="006C38CC">
              <w:rPr>
                <w:rFonts w:ascii="Lato" w:eastAsia="Lato" w:hAnsi="Lato" w:cs="Lato"/>
                <w:b/>
                <w:bCs/>
                <w:sz w:val="16"/>
                <w:szCs w:val="16"/>
              </w:rPr>
              <w:t>U rodzica/opiekuna:</w:t>
            </w:r>
            <w:r w:rsidRPr="006C38CC">
              <w:rPr>
                <w:rFonts w:ascii="Lato" w:eastAsia="Lato" w:hAnsi="Lato" w:cs="Lato"/>
                <w:sz w:val="16"/>
                <w:szCs w:val="16"/>
              </w:rPr>
              <w:t xml:space="preserve"> </w:t>
            </w:r>
          </w:p>
          <w:p w14:paraId="74178F03" w14:textId="55974594"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20976F0D" w:rsidRPr="006C38CC">
              <w:rPr>
                <w:rFonts w:ascii="Lato" w:eastAsia="Lato" w:hAnsi="Lato" w:cs="Lato"/>
                <w:sz w:val="16"/>
                <w:szCs w:val="16"/>
              </w:rPr>
              <w:t>P</w:t>
            </w:r>
            <w:r w:rsidRPr="006C38CC">
              <w:rPr>
                <w:rFonts w:ascii="Lato" w:eastAsia="Lato" w:hAnsi="Lato" w:cs="Lato"/>
                <w:sz w:val="16"/>
                <w:szCs w:val="16"/>
              </w:rPr>
              <w:t>rzekracza społecznie dopuszczalne granice w kontakcie fizycznym z dzieckiem (np. podczas zabawy);</w:t>
            </w:r>
          </w:p>
          <w:p w14:paraId="1EDE72D1" w14:textId="7B120969"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w:t>
            </w:r>
            <w:r w:rsidR="5A6140AF" w:rsidRPr="006C38CC">
              <w:rPr>
                <w:rFonts w:ascii="Lato" w:eastAsia="Lato" w:hAnsi="Lato" w:cs="Lato"/>
                <w:sz w:val="16"/>
                <w:szCs w:val="16"/>
              </w:rPr>
              <w:t xml:space="preserve"> P</w:t>
            </w:r>
            <w:r w:rsidRPr="006C38CC">
              <w:rPr>
                <w:rFonts w:ascii="Lato" w:eastAsia="Lato" w:hAnsi="Lato" w:cs="Lato"/>
                <w:sz w:val="16"/>
                <w:szCs w:val="16"/>
              </w:rPr>
              <w:t>rzejawia nadopiekuńczość w stosunku do dziecka, ogranicza jego kontakty z rówieśnikami</w:t>
            </w:r>
            <w:r w:rsidR="4D821E42" w:rsidRPr="006C38CC">
              <w:rPr>
                <w:rFonts w:ascii="Lato" w:eastAsia="Lato" w:hAnsi="Lato" w:cs="Lato"/>
                <w:sz w:val="16"/>
                <w:szCs w:val="16"/>
              </w:rPr>
              <w:t>, próbuje kontrolować każdą aktywność dziecka</w:t>
            </w:r>
            <w:r w:rsidRPr="006C38CC">
              <w:rPr>
                <w:rFonts w:ascii="Lato" w:eastAsia="Lato" w:hAnsi="Lato" w:cs="Lato"/>
                <w:sz w:val="16"/>
                <w:szCs w:val="16"/>
              </w:rPr>
              <w:t>;</w:t>
            </w:r>
          </w:p>
          <w:p w14:paraId="320A8DAD" w14:textId="2BAB077B"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7B06118C" w:rsidRPr="006C38CC">
              <w:rPr>
                <w:rFonts w:ascii="Lato" w:eastAsia="Lato" w:hAnsi="Lato" w:cs="Lato"/>
                <w:sz w:val="16"/>
                <w:szCs w:val="16"/>
              </w:rPr>
              <w:t>N</w:t>
            </w:r>
            <w:r w:rsidRPr="006C38CC">
              <w:rPr>
                <w:rFonts w:ascii="Lato" w:eastAsia="Lato" w:hAnsi="Lato" w:cs="Lato"/>
                <w:sz w:val="16"/>
                <w:szCs w:val="16"/>
              </w:rPr>
              <w:t>ie utrzymuje relacji z osobami spoza najbliższej rodziny, izoluje dziecko</w:t>
            </w:r>
            <w:r w:rsidR="33522934" w:rsidRPr="006C38CC">
              <w:rPr>
                <w:rFonts w:ascii="Lato" w:eastAsia="Lato" w:hAnsi="Lato" w:cs="Lato"/>
                <w:sz w:val="16"/>
                <w:szCs w:val="16"/>
              </w:rPr>
              <w:t>;</w:t>
            </w:r>
          </w:p>
          <w:p w14:paraId="306933F5" w14:textId="7C0119E5" w:rsidR="5D7F45CC" w:rsidRPr="006C38CC" w:rsidRDefault="5D7F45CC"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N</w:t>
            </w:r>
            <w:r w:rsidR="33522934" w:rsidRPr="006C38CC">
              <w:rPr>
                <w:rFonts w:ascii="Lato" w:eastAsia="Lato" w:hAnsi="Lato" w:cs="Lato"/>
                <w:sz w:val="16"/>
                <w:szCs w:val="16"/>
              </w:rPr>
              <w:t>adużywa alkoholu, narkotyków, innych substancji psychoaktywnych;</w:t>
            </w:r>
          </w:p>
          <w:p w14:paraId="6300C2F6" w14:textId="71D56167" w:rsidR="30392B0B" w:rsidRPr="006C38CC" w:rsidRDefault="30392B0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Z dokumentacji dziecka wynika, że miało/mogło mieć kontakt z licznymi niespokrewnionymi dorosłymi przebywającymi w domu rodziny pochodzenia (np. w domu często odbywały się libacje, dzieci pozostawały bez opieki lub pod opieką osób przypadkowych itd.).</w:t>
            </w:r>
          </w:p>
        </w:tc>
      </w:tr>
    </w:tbl>
    <w:p w14:paraId="04054B08" w14:textId="3A674242" w:rsidR="1A3FBB5E" w:rsidRPr="006C38CC" w:rsidRDefault="1A3FBB5E" w:rsidP="00410C50">
      <w:pPr>
        <w:spacing w:line="276" w:lineRule="auto"/>
        <w:rPr>
          <w:rFonts w:ascii="Lato" w:hAnsi="Lato"/>
        </w:rPr>
      </w:pPr>
    </w:p>
    <w:p w14:paraId="38B4D1FE" w14:textId="7A83D6D7" w:rsidR="00B01702" w:rsidRPr="00D819D9" w:rsidRDefault="7FE181A7" w:rsidP="00D819D9">
      <w:pPr>
        <w:pStyle w:val="Nagwek3"/>
        <w:spacing w:after="240" w:line="276" w:lineRule="auto"/>
        <w:jc w:val="center"/>
        <w:rPr>
          <w:rFonts w:ascii="Lato" w:eastAsia="Lato" w:hAnsi="Lato" w:cs="Lato"/>
          <w:color w:val="000000" w:themeColor="text1"/>
          <w:sz w:val="22"/>
          <w:szCs w:val="22"/>
        </w:rPr>
      </w:pPr>
      <w:bookmarkStart w:id="8" w:name="_Toc182508185"/>
      <w:r w:rsidRPr="006C38CC">
        <w:rPr>
          <w:rFonts w:ascii="Lato" w:hAnsi="Lato"/>
        </w:rPr>
        <w:t>Z</w:t>
      </w:r>
      <w:r w:rsidR="4DC0097C" w:rsidRPr="006C38CC">
        <w:rPr>
          <w:rFonts w:ascii="Lato" w:hAnsi="Lato"/>
        </w:rPr>
        <w:t>aniedbanie</w:t>
      </w:r>
      <w:bookmarkEnd w:id="8"/>
    </w:p>
    <w:p w14:paraId="27C0FA07" w14:textId="7B73838C" w:rsidR="00B01702" w:rsidRPr="006C38CC" w:rsidRDefault="77E8E048" w:rsidP="00410C50">
      <w:p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Zaniedbywanie dziecka to chroniczne lub incydentalne niezaspokajanie jego podstawowych potrzeb fizycznych i psychicznych bądź nierespektowanie jego podstawowych praw, </w:t>
      </w:r>
      <w:r w:rsidRPr="006C38CC">
        <w:rPr>
          <w:rFonts w:ascii="Lato" w:eastAsia="Lato" w:hAnsi="Lato" w:cs="Lato"/>
          <w:color w:val="000000" w:themeColor="text1"/>
          <w:sz w:val="22"/>
          <w:szCs w:val="22"/>
        </w:rPr>
        <w:lastRenderedPageBreak/>
        <w:t>powodujące bądź pociągające za sobą wysokie prawdopodobieństwo spowodowania zaburzenia jego zdrowia bądź trudności w rozwoju bądź ochrony przed krzywdą w takim stopniu, jak tylko to możliwe. Do zaniedbywania dochodzi w relacji dziecka z osobą, która jest zobowiązana do opieki, wychowania, troski i ochrony dziecka.</w:t>
      </w:r>
      <w:r w:rsidR="690582EA" w:rsidRPr="006C38CC">
        <w:rPr>
          <w:rFonts w:ascii="Lato" w:eastAsia="Lato" w:hAnsi="Lato" w:cs="Lato"/>
          <w:color w:val="000000" w:themeColor="text1"/>
          <w:sz w:val="22"/>
          <w:szCs w:val="22"/>
        </w:rPr>
        <w:t xml:space="preserve"> Z perspektywy dziecka zaniedbanie to sytuacja, w której nikt w rodzinie nie sprawia, że dziecko czuje się ważne, </w:t>
      </w:r>
      <w:r w:rsidR="451B572C" w:rsidRPr="006C38CC">
        <w:rPr>
          <w:rFonts w:ascii="Lato" w:eastAsia="Lato" w:hAnsi="Lato" w:cs="Lato"/>
          <w:color w:val="000000" w:themeColor="text1"/>
          <w:sz w:val="22"/>
          <w:szCs w:val="22"/>
        </w:rPr>
        <w:t>widziane</w:t>
      </w:r>
      <w:r w:rsidR="690582EA" w:rsidRPr="006C38CC">
        <w:rPr>
          <w:rFonts w:ascii="Lato" w:eastAsia="Lato" w:hAnsi="Lato" w:cs="Lato"/>
          <w:color w:val="000000" w:themeColor="text1"/>
          <w:sz w:val="22"/>
          <w:szCs w:val="22"/>
        </w:rPr>
        <w:t xml:space="preserve">, kochane i </w:t>
      </w:r>
      <w:proofErr w:type="spellStart"/>
      <w:r w:rsidR="690582EA" w:rsidRPr="006C38CC">
        <w:rPr>
          <w:rFonts w:ascii="Lato" w:eastAsia="Lato" w:hAnsi="Lato" w:cs="Lato"/>
          <w:color w:val="000000" w:themeColor="text1"/>
          <w:sz w:val="22"/>
          <w:szCs w:val="22"/>
        </w:rPr>
        <w:t>zaopiekowane</w:t>
      </w:r>
      <w:proofErr w:type="spellEnd"/>
      <w:r w:rsidR="690582EA" w:rsidRPr="006C38CC">
        <w:rPr>
          <w:rFonts w:ascii="Lato" w:eastAsia="Lato" w:hAnsi="Lato" w:cs="Lato"/>
          <w:color w:val="000000" w:themeColor="text1"/>
          <w:sz w:val="22"/>
          <w:szCs w:val="22"/>
        </w:rPr>
        <w:t>.</w:t>
      </w:r>
    </w:p>
    <w:p w14:paraId="46998297" w14:textId="16D893DD" w:rsidR="00B01702" w:rsidRPr="006C38CC" w:rsidRDefault="00B01702" w:rsidP="00410C50">
      <w:pPr>
        <w:spacing w:after="0" w:line="276" w:lineRule="auto"/>
        <w:ind w:left="360"/>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560"/>
        <w:gridCol w:w="3435"/>
        <w:gridCol w:w="4020"/>
      </w:tblGrid>
      <w:tr w:rsidR="1FD349CA" w:rsidRPr="006C38CC" w14:paraId="47023019" w14:textId="77777777" w:rsidTr="00767D41">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A7E5808" w14:textId="32FA3698" w:rsidR="1FD349CA" w:rsidRPr="006C38CC" w:rsidRDefault="01D01F8E" w:rsidP="00410C50">
            <w:pPr>
              <w:spacing w:line="276" w:lineRule="auto"/>
              <w:rPr>
                <w:rFonts w:ascii="Lato" w:hAnsi="Lato"/>
              </w:rPr>
            </w:pPr>
            <w:r w:rsidRPr="006C38CC">
              <w:rPr>
                <w:rFonts w:ascii="Lato" w:eastAsia="Lato" w:hAnsi="Lato" w:cs="Lato"/>
                <w:b/>
                <w:bCs/>
                <w:sz w:val="20"/>
                <w:szCs w:val="20"/>
              </w:rPr>
              <w:t>T</w:t>
            </w:r>
            <w:r w:rsidR="3A28007B" w:rsidRPr="006C38CC">
              <w:rPr>
                <w:rFonts w:ascii="Lato" w:eastAsia="Lato" w:hAnsi="Lato" w:cs="Lato"/>
                <w:b/>
                <w:bCs/>
                <w:sz w:val="20"/>
                <w:szCs w:val="20"/>
              </w:rPr>
              <w:t>ermin</w:t>
            </w:r>
          </w:p>
        </w:tc>
        <w:tc>
          <w:tcPr>
            <w:tcW w:w="34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AF84380" w14:textId="6D8AF18E" w:rsidR="659725E0" w:rsidRPr="006C38CC" w:rsidRDefault="659725E0" w:rsidP="00410C50">
            <w:pPr>
              <w:spacing w:line="276" w:lineRule="auto"/>
              <w:ind w:left="-20" w:right="-20"/>
              <w:jc w:val="both"/>
              <w:rPr>
                <w:rFonts w:ascii="Lato" w:hAnsi="Lato"/>
              </w:rPr>
            </w:pPr>
            <w:r w:rsidRPr="006C38CC">
              <w:rPr>
                <w:rFonts w:ascii="Lato" w:eastAsia="Lato" w:hAnsi="Lato" w:cs="Lato"/>
                <w:b/>
                <w:bCs/>
                <w:sz w:val="20"/>
                <w:szCs w:val="20"/>
              </w:rPr>
              <w:t>Działania dorosłych</w:t>
            </w:r>
          </w:p>
        </w:tc>
        <w:tc>
          <w:tcPr>
            <w:tcW w:w="40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A82672A" w14:textId="60BC94CB" w:rsidR="1FD349CA" w:rsidRPr="006C38CC" w:rsidRDefault="1FD349CA" w:rsidP="00410C50">
            <w:pPr>
              <w:spacing w:line="276" w:lineRule="auto"/>
              <w:rPr>
                <w:rFonts w:ascii="Lato" w:eastAsia="Lato" w:hAnsi="Lato" w:cs="Lato"/>
                <w:b/>
                <w:bCs/>
                <w:sz w:val="20"/>
                <w:szCs w:val="20"/>
              </w:rPr>
            </w:pPr>
            <w:r w:rsidRPr="006C38CC">
              <w:rPr>
                <w:rFonts w:ascii="Lato" w:eastAsia="Lato" w:hAnsi="Lato" w:cs="Lato"/>
                <w:b/>
                <w:bCs/>
                <w:sz w:val="20"/>
                <w:szCs w:val="20"/>
              </w:rPr>
              <w:t>Możliwe symptomy</w:t>
            </w:r>
          </w:p>
        </w:tc>
      </w:tr>
      <w:tr w:rsidR="1FD349CA" w:rsidRPr="006C38CC" w14:paraId="576C2C9E" w14:textId="77777777" w:rsidTr="34053730">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8D427E4" w14:textId="14E1440B" w:rsidR="1FD349CA" w:rsidRPr="006C38CC" w:rsidRDefault="1FD349CA" w:rsidP="00410C50">
            <w:pPr>
              <w:spacing w:line="276" w:lineRule="auto"/>
              <w:rPr>
                <w:rFonts w:ascii="Lato" w:hAnsi="Lato"/>
              </w:rPr>
            </w:pPr>
            <w:r w:rsidRPr="006C38CC">
              <w:rPr>
                <w:rFonts w:ascii="Lato" w:eastAsia="Lato" w:hAnsi="Lato" w:cs="Lato"/>
                <w:sz w:val="20"/>
                <w:szCs w:val="20"/>
              </w:rPr>
              <w:t>Zaniedbywanie dziecka</w:t>
            </w:r>
          </w:p>
        </w:tc>
        <w:tc>
          <w:tcPr>
            <w:tcW w:w="3435" w:type="dxa"/>
            <w:tcBorders>
              <w:top w:val="single" w:sz="8" w:space="0" w:color="auto"/>
              <w:left w:val="single" w:sz="8" w:space="0" w:color="auto"/>
              <w:bottom w:val="single" w:sz="8" w:space="0" w:color="auto"/>
              <w:right w:val="single" w:sz="8" w:space="0" w:color="auto"/>
            </w:tcBorders>
            <w:tcMar>
              <w:left w:w="108" w:type="dxa"/>
              <w:right w:w="108" w:type="dxa"/>
            </w:tcMar>
          </w:tcPr>
          <w:p w14:paraId="59546CC8" w14:textId="1124BE25" w:rsidR="69F164C3" w:rsidRPr="006C38CC" w:rsidRDefault="0FE8FF80"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 xml:space="preserve">Rodzic nie opiekuje </w:t>
            </w:r>
            <w:r w:rsidR="2802882E" w:rsidRPr="006C38CC">
              <w:rPr>
                <w:rFonts w:ascii="Lato" w:eastAsia="Lato" w:hAnsi="Lato" w:cs="Lato"/>
                <w:sz w:val="16"/>
                <w:szCs w:val="16"/>
              </w:rPr>
              <w:t xml:space="preserve">i nie interesuje </w:t>
            </w:r>
            <w:r w:rsidRPr="006C38CC">
              <w:rPr>
                <w:rFonts w:ascii="Lato" w:eastAsia="Lato" w:hAnsi="Lato" w:cs="Lato"/>
                <w:sz w:val="16"/>
                <w:szCs w:val="16"/>
              </w:rPr>
              <w:t>się dzieckiem w obszarze edukacyjnym,</w:t>
            </w:r>
            <w:r w:rsidR="5C5E576A" w:rsidRPr="006C38CC">
              <w:rPr>
                <w:rFonts w:ascii="Lato" w:eastAsia="Lato" w:hAnsi="Lato" w:cs="Lato"/>
                <w:sz w:val="16"/>
                <w:szCs w:val="16"/>
              </w:rPr>
              <w:t xml:space="preserve"> nie współpracuje ze szkołą;</w:t>
            </w:r>
          </w:p>
          <w:p w14:paraId="0E3017B4" w14:textId="487E7E81" w:rsidR="010804A8" w:rsidRPr="006C38CC" w:rsidRDefault="4670CA28"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 xml:space="preserve">Rodzic zaniedbuje </w:t>
            </w:r>
            <w:r w:rsidR="17964356" w:rsidRPr="006C38CC">
              <w:rPr>
                <w:rFonts w:ascii="Lato" w:eastAsia="Lato" w:hAnsi="Lato" w:cs="Lato"/>
                <w:sz w:val="16"/>
                <w:szCs w:val="16"/>
              </w:rPr>
              <w:t>potrzeby medyczne dziecka;</w:t>
            </w:r>
          </w:p>
          <w:p w14:paraId="077E3BE5" w14:textId="7C8740DD" w:rsidR="1F6C8566" w:rsidRPr="006C38CC" w:rsidRDefault="17964356"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Rodzic zaniedbuje potrzeby żywieniowe i materialne dziecka (</w:t>
            </w:r>
            <w:r w:rsidR="65BDED20" w:rsidRPr="006C38CC">
              <w:rPr>
                <w:rFonts w:ascii="Lato" w:eastAsia="Lato" w:hAnsi="Lato" w:cs="Lato"/>
                <w:sz w:val="16"/>
                <w:szCs w:val="16"/>
              </w:rPr>
              <w:t>odzież</w:t>
            </w:r>
            <w:r w:rsidR="2F1E35EA" w:rsidRPr="006C38CC">
              <w:rPr>
                <w:rFonts w:ascii="Lato" w:eastAsia="Lato" w:hAnsi="Lato" w:cs="Lato"/>
                <w:sz w:val="16"/>
                <w:szCs w:val="16"/>
              </w:rPr>
              <w:t>, wyżywienie);</w:t>
            </w:r>
          </w:p>
          <w:p w14:paraId="52792152" w14:textId="32776359" w:rsidR="283DB3C6" w:rsidRPr="006C38CC" w:rsidRDefault="34E438E2"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Rodzic pozostawia dziecko bez opieki (poniżej 7 r</w:t>
            </w:r>
            <w:r w:rsidR="08C8CF9B" w:rsidRPr="006C38CC">
              <w:rPr>
                <w:rFonts w:ascii="Lato" w:eastAsia="Lato" w:hAnsi="Lato" w:cs="Lato"/>
                <w:sz w:val="16"/>
                <w:szCs w:val="16"/>
              </w:rPr>
              <w:t>.</w:t>
            </w:r>
            <w:r w:rsidRPr="006C38CC">
              <w:rPr>
                <w:rFonts w:ascii="Lato" w:eastAsia="Lato" w:hAnsi="Lato" w:cs="Lato"/>
                <w:sz w:val="16"/>
                <w:szCs w:val="16"/>
              </w:rPr>
              <w:t>ż.) lub powierza opiekę nad nim osobom przypadkowym, w tym osobom zagrażającym (osoby w przeszłości karane, niestabilne psychicznie, niezdolne do sprawowania opieki ze względu na stan zdrowia i kondy</w:t>
            </w:r>
            <w:r w:rsidR="45109D98" w:rsidRPr="006C38CC">
              <w:rPr>
                <w:rFonts w:ascii="Lato" w:eastAsia="Lato" w:hAnsi="Lato" w:cs="Lato"/>
                <w:sz w:val="16"/>
                <w:szCs w:val="16"/>
              </w:rPr>
              <w:t>cję);</w:t>
            </w:r>
          </w:p>
          <w:p w14:paraId="0095DB6D" w14:textId="17A2C1AD" w:rsidR="1FD349CA" w:rsidRPr="006C38CC" w:rsidRDefault="1FD349CA" w:rsidP="00410C50">
            <w:pPr>
              <w:spacing w:line="276" w:lineRule="auto"/>
              <w:rPr>
                <w:rFonts w:ascii="Lato" w:eastAsia="Lato" w:hAnsi="Lato" w:cs="Lato"/>
                <w:sz w:val="16"/>
                <w:szCs w:val="16"/>
              </w:rPr>
            </w:pPr>
          </w:p>
        </w:tc>
        <w:tc>
          <w:tcPr>
            <w:tcW w:w="4020" w:type="dxa"/>
            <w:tcBorders>
              <w:top w:val="single" w:sz="8" w:space="0" w:color="auto"/>
              <w:left w:val="single" w:sz="8" w:space="0" w:color="auto"/>
              <w:bottom w:val="single" w:sz="8" w:space="0" w:color="auto"/>
              <w:right w:val="single" w:sz="8" w:space="0" w:color="auto"/>
            </w:tcBorders>
            <w:tcMar>
              <w:left w:w="108" w:type="dxa"/>
              <w:right w:w="108" w:type="dxa"/>
            </w:tcMar>
          </w:tcPr>
          <w:p w14:paraId="608426B5" w14:textId="0B799CD5" w:rsidR="1FD349CA" w:rsidRPr="006C38CC" w:rsidRDefault="1FD349CA" w:rsidP="00410C50">
            <w:pPr>
              <w:spacing w:line="276" w:lineRule="auto"/>
              <w:jc w:val="center"/>
              <w:rPr>
                <w:rFonts w:ascii="Lato" w:hAnsi="Lato"/>
              </w:rPr>
            </w:pPr>
            <w:r w:rsidRPr="006C38CC">
              <w:rPr>
                <w:rFonts w:ascii="Lato" w:eastAsia="Lato" w:hAnsi="Lato" w:cs="Lato"/>
                <w:b/>
                <w:bCs/>
                <w:sz w:val="16"/>
                <w:szCs w:val="16"/>
              </w:rPr>
              <w:t>U dziecka:</w:t>
            </w:r>
          </w:p>
          <w:p w14:paraId="7929F35A" w14:textId="142D772C" w:rsidR="1FD349CA" w:rsidRPr="006C38CC" w:rsidRDefault="1FD349CA"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39A38D3D" w:rsidRPr="006C38CC">
              <w:rPr>
                <w:rFonts w:ascii="Lato" w:eastAsia="Lato" w:hAnsi="Lato" w:cs="Lato"/>
                <w:sz w:val="16"/>
                <w:szCs w:val="16"/>
              </w:rPr>
              <w:t>A</w:t>
            </w:r>
            <w:r w:rsidRPr="006C38CC">
              <w:rPr>
                <w:rFonts w:ascii="Lato" w:eastAsia="Lato" w:hAnsi="Lato" w:cs="Lato"/>
                <w:sz w:val="16"/>
                <w:szCs w:val="16"/>
              </w:rPr>
              <w:t>bsencja dziecka w szkole lub przedszkolu</w:t>
            </w:r>
            <w:r w:rsidR="723CCCEB" w:rsidRPr="006C38CC">
              <w:rPr>
                <w:rFonts w:ascii="Lato" w:eastAsia="Lato" w:hAnsi="Lato" w:cs="Lato"/>
                <w:sz w:val="16"/>
                <w:szCs w:val="16"/>
              </w:rPr>
              <w:t>, zaniedbania edukacyjne (dziecko ma liczne nieobecności, zaległości, brak podręczników/zeszytów)</w:t>
            </w:r>
            <w:r w:rsidRPr="006C38CC">
              <w:rPr>
                <w:rFonts w:ascii="Lato" w:eastAsia="Lato" w:hAnsi="Lato" w:cs="Lato"/>
                <w:sz w:val="16"/>
                <w:szCs w:val="16"/>
              </w:rPr>
              <w:t>;</w:t>
            </w:r>
          </w:p>
          <w:p w14:paraId="14B863AE" w14:textId="186D8FAB" w:rsidR="2B95431F" w:rsidRPr="006C38CC" w:rsidRDefault="2B95431F" w:rsidP="00410C50">
            <w:pPr>
              <w:spacing w:line="276" w:lineRule="auto"/>
              <w:rPr>
                <w:rFonts w:ascii="Lato" w:eastAsia="Lato" w:hAnsi="Lato" w:cs="Lato"/>
                <w:sz w:val="16"/>
                <w:szCs w:val="16"/>
              </w:rPr>
            </w:pPr>
            <w:r w:rsidRPr="006C38CC">
              <w:rPr>
                <w:rFonts w:ascii="Lato" w:eastAsia="Lato" w:hAnsi="Lato" w:cs="Lato"/>
                <w:sz w:val="16"/>
                <w:szCs w:val="16"/>
              </w:rPr>
              <w:t>- Dziecko jest głodne</w:t>
            </w:r>
            <w:r w:rsidR="346D4C92" w:rsidRPr="006C38CC">
              <w:rPr>
                <w:rFonts w:ascii="Lato" w:eastAsia="Lato" w:hAnsi="Lato" w:cs="Lato"/>
                <w:sz w:val="16"/>
                <w:szCs w:val="16"/>
              </w:rPr>
              <w:t xml:space="preserve">, wychudzone, otyłe, ma nieprawidłowe wyniki badań bądź cierpi na </w:t>
            </w:r>
            <w:r w:rsidR="4CC64A81" w:rsidRPr="006C38CC">
              <w:rPr>
                <w:rFonts w:ascii="Lato" w:eastAsia="Lato" w:hAnsi="Lato" w:cs="Lato"/>
                <w:sz w:val="16"/>
                <w:szCs w:val="16"/>
              </w:rPr>
              <w:t xml:space="preserve">przewlekłe </w:t>
            </w:r>
            <w:r w:rsidR="346D4C92" w:rsidRPr="006C38CC">
              <w:rPr>
                <w:rFonts w:ascii="Lato" w:eastAsia="Lato" w:hAnsi="Lato" w:cs="Lato"/>
                <w:sz w:val="16"/>
                <w:szCs w:val="16"/>
              </w:rPr>
              <w:t>choroby</w:t>
            </w:r>
            <w:r w:rsidR="73647741" w:rsidRPr="006C38CC">
              <w:rPr>
                <w:rFonts w:ascii="Lato" w:eastAsia="Lato" w:hAnsi="Lato" w:cs="Lato"/>
                <w:sz w:val="16"/>
                <w:szCs w:val="16"/>
              </w:rPr>
              <w:t xml:space="preserve"> wynikające z nieprawidłowego odżywiania</w:t>
            </w:r>
            <w:r w:rsidR="0424660B" w:rsidRPr="006C38CC">
              <w:rPr>
                <w:rFonts w:ascii="Lato" w:eastAsia="Lato" w:hAnsi="Lato" w:cs="Lato"/>
                <w:sz w:val="16"/>
                <w:szCs w:val="16"/>
              </w:rPr>
              <w:t>;</w:t>
            </w:r>
          </w:p>
          <w:p w14:paraId="075C4CFA" w14:textId="139233A0"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15DD256D" w:rsidRPr="006C38CC">
              <w:rPr>
                <w:rFonts w:ascii="Lato" w:eastAsia="Lato" w:hAnsi="Lato" w:cs="Lato"/>
                <w:sz w:val="16"/>
                <w:szCs w:val="16"/>
              </w:rPr>
              <w:t>D</w:t>
            </w:r>
            <w:r w:rsidRPr="006C38CC">
              <w:rPr>
                <w:rFonts w:ascii="Lato" w:eastAsia="Lato" w:hAnsi="Lato" w:cs="Lato"/>
                <w:sz w:val="16"/>
                <w:szCs w:val="16"/>
              </w:rPr>
              <w:t>ziecko kradnie jedzenie bądź pieniądze kolegom, żebrze;</w:t>
            </w:r>
          </w:p>
          <w:p w14:paraId="64FA0FF2" w14:textId="0897BCEB" w:rsidR="1FD349CA" w:rsidRPr="006C38CC" w:rsidRDefault="1FD349CA"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26A2699B" w:rsidRPr="006C38CC">
              <w:rPr>
                <w:rFonts w:ascii="Lato" w:eastAsia="Lato" w:hAnsi="Lato" w:cs="Lato"/>
                <w:sz w:val="16"/>
                <w:szCs w:val="16"/>
              </w:rPr>
              <w:t>N</w:t>
            </w:r>
            <w:r w:rsidRPr="006C38CC">
              <w:rPr>
                <w:rFonts w:ascii="Lato" w:eastAsia="Lato" w:hAnsi="Lato" w:cs="Lato"/>
                <w:sz w:val="16"/>
                <w:szCs w:val="16"/>
              </w:rPr>
              <w:t>ie otrzymuje koniecznej opieki medycznej i/lub specjalistycznej</w:t>
            </w:r>
            <w:r w:rsidR="066CE85E" w:rsidRPr="006C38CC">
              <w:rPr>
                <w:rFonts w:ascii="Lato" w:eastAsia="Lato" w:hAnsi="Lato" w:cs="Lato"/>
                <w:sz w:val="16"/>
                <w:szCs w:val="16"/>
              </w:rPr>
              <w:t>, ma zaniedbane choroby przewlekłe</w:t>
            </w:r>
            <w:r w:rsidRPr="006C38CC">
              <w:rPr>
                <w:rFonts w:ascii="Lato" w:eastAsia="Lato" w:hAnsi="Lato" w:cs="Lato"/>
                <w:sz w:val="16"/>
                <w:szCs w:val="16"/>
              </w:rPr>
              <w:t xml:space="preserve">: </w:t>
            </w:r>
            <w:r w:rsidR="48E17291" w:rsidRPr="006C38CC">
              <w:rPr>
                <w:rFonts w:ascii="Lato" w:eastAsia="Lato" w:hAnsi="Lato" w:cs="Lato"/>
                <w:sz w:val="16"/>
                <w:szCs w:val="16"/>
              </w:rPr>
              <w:t xml:space="preserve">brak </w:t>
            </w:r>
            <w:r w:rsidRPr="006C38CC">
              <w:rPr>
                <w:rFonts w:ascii="Lato" w:eastAsia="Lato" w:hAnsi="Lato" w:cs="Lato"/>
                <w:sz w:val="16"/>
                <w:szCs w:val="16"/>
              </w:rPr>
              <w:t>szczepień, okularów, leków, zaleconej diagnostyki, realizowania zaleceń lekarskich/psychologicznych itp.</w:t>
            </w:r>
            <w:r w:rsidR="473DE157" w:rsidRPr="006C38CC">
              <w:rPr>
                <w:rFonts w:ascii="Lato" w:eastAsia="Lato" w:hAnsi="Lato" w:cs="Lato"/>
                <w:sz w:val="16"/>
                <w:szCs w:val="16"/>
              </w:rPr>
              <w:t>, dziecko nie ma książeczki zdrowia lub jest ona niemal pusta, nie ma uzupełnionych wizyt, zaleceń, bilansów</w:t>
            </w:r>
            <w:r w:rsidRPr="006C38CC">
              <w:rPr>
                <w:rFonts w:ascii="Lato" w:eastAsia="Lato" w:hAnsi="Lato" w:cs="Lato"/>
                <w:sz w:val="16"/>
                <w:szCs w:val="16"/>
              </w:rPr>
              <w:t>;</w:t>
            </w:r>
          </w:p>
          <w:p w14:paraId="5EE2522B" w14:textId="1312369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3B4239F8" w:rsidRPr="006C38CC">
              <w:rPr>
                <w:rFonts w:ascii="Lato" w:eastAsia="Lato" w:hAnsi="Lato" w:cs="Lato"/>
                <w:sz w:val="16"/>
                <w:szCs w:val="16"/>
              </w:rPr>
              <w:t>J</w:t>
            </w:r>
            <w:r w:rsidRPr="006C38CC">
              <w:rPr>
                <w:rFonts w:ascii="Lato" w:eastAsia="Lato" w:hAnsi="Lato" w:cs="Lato"/>
                <w:sz w:val="16"/>
                <w:szCs w:val="16"/>
              </w:rPr>
              <w:t>est często brudne, nieprzyjemnie pachnie;</w:t>
            </w:r>
          </w:p>
          <w:p w14:paraId="4DCF3DF6" w14:textId="3D68CDA8"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201E7027" w:rsidRPr="006C38CC">
              <w:rPr>
                <w:rFonts w:ascii="Lato" w:eastAsia="Lato" w:hAnsi="Lato" w:cs="Lato"/>
                <w:sz w:val="16"/>
                <w:szCs w:val="16"/>
              </w:rPr>
              <w:t>J</w:t>
            </w:r>
            <w:r w:rsidRPr="006C38CC">
              <w:rPr>
                <w:rFonts w:ascii="Lato" w:eastAsia="Lato" w:hAnsi="Lato" w:cs="Lato"/>
                <w:sz w:val="16"/>
                <w:szCs w:val="16"/>
              </w:rPr>
              <w:t>est ubrane nieodpowiednio do pogody;</w:t>
            </w:r>
          </w:p>
          <w:p w14:paraId="29216C10" w14:textId="0301A8C7"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AE13AFB" w:rsidRPr="006C38CC">
              <w:rPr>
                <w:rFonts w:ascii="Lato" w:eastAsia="Lato" w:hAnsi="Lato" w:cs="Lato"/>
                <w:sz w:val="16"/>
                <w:szCs w:val="16"/>
              </w:rPr>
              <w:t>P</w:t>
            </w:r>
            <w:r w:rsidRPr="006C38CC">
              <w:rPr>
                <w:rFonts w:ascii="Lato" w:eastAsia="Lato" w:hAnsi="Lato" w:cs="Lato"/>
                <w:sz w:val="16"/>
                <w:szCs w:val="16"/>
              </w:rPr>
              <w:t>ije alkohol lub zażywa narkotyki/ inne substancje psychoaktywne;</w:t>
            </w:r>
          </w:p>
          <w:p w14:paraId="44B6BDE3" w14:textId="442721F4" w:rsidR="1FD349CA" w:rsidRPr="006C38CC" w:rsidRDefault="56699F76" w:rsidP="00410C50">
            <w:pPr>
              <w:spacing w:line="276" w:lineRule="auto"/>
              <w:rPr>
                <w:rFonts w:ascii="Lato" w:hAnsi="Lato"/>
              </w:rPr>
            </w:pPr>
            <w:r w:rsidRPr="006C38CC">
              <w:rPr>
                <w:rFonts w:ascii="Lato" w:eastAsia="Lato" w:hAnsi="Lato" w:cs="Lato"/>
                <w:sz w:val="16"/>
                <w:szCs w:val="16"/>
              </w:rPr>
              <w:t xml:space="preserve">- </w:t>
            </w:r>
            <w:r w:rsidR="1BE33866" w:rsidRPr="006C38CC">
              <w:rPr>
                <w:rFonts w:ascii="Lato" w:eastAsia="Lato" w:hAnsi="Lato" w:cs="Lato"/>
                <w:sz w:val="16"/>
                <w:szCs w:val="16"/>
              </w:rPr>
              <w:t>M</w:t>
            </w:r>
            <w:r w:rsidRPr="006C38CC">
              <w:rPr>
                <w:rFonts w:ascii="Lato" w:eastAsia="Lato" w:hAnsi="Lato" w:cs="Lato"/>
                <w:sz w:val="16"/>
                <w:szCs w:val="16"/>
              </w:rPr>
              <w:t>ówi</w:t>
            </w:r>
            <w:r w:rsidR="33945AD7" w:rsidRPr="006C38CC">
              <w:rPr>
                <w:rFonts w:ascii="Lato" w:eastAsia="Lato" w:hAnsi="Lato" w:cs="Lato"/>
                <w:sz w:val="16"/>
                <w:szCs w:val="16"/>
              </w:rPr>
              <w:t xml:space="preserve">, </w:t>
            </w:r>
            <w:r w:rsidRPr="006C38CC">
              <w:rPr>
                <w:rFonts w:ascii="Lato" w:eastAsia="Lato" w:hAnsi="Lato" w:cs="Lato"/>
                <w:sz w:val="16"/>
                <w:szCs w:val="16"/>
              </w:rPr>
              <w:t>że w domu nie ma osoby, która mogłaby się nim zająć lub - jeśli ma mniej niż 7 lat - jest pozostawiane w domu bez opieki osoby dorosłej;</w:t>
            </w:r>
          </w:p>
          <w:p w14:paraId="1569E397" w14:textId="0AD89684" w:rsidR="5BDF6978" w:rsidRPr="006C38CC" w:rsidRDefault="5BDF6978" w:rsidP="00410C50">
            <w:pPr>
              <w:spacing w:line="276" w:lineRule="auto"/>
              <w:rPr>
                <w:rFonts w:ascii="Lato" w:eastAsia="Lato" w:hAnsi="Lato" w:cs="Lato"/>
                <w:sz w:val="16"/>
                <w:szCs w:val="16"/>
              </w:rPr>
            </w:pPr>
            <w:r w:rsidRPr="006C38CC">
              <w:rPr>
                <w:rFonts w:ascii="Lato" w:eastAsia="Lato" w:hAnsi="Lato" w:cs="Lato"/>
                <w:sz w:val="16"/>
                <w:szCs w:val="16"/>
              </w:rPr>
              <w:t>- Często przebywa poza domem, nie uczestniczy w życiu rodziny i jest pozostawiane samo sobie;</w:t>
            </w:r>
          </w:p>
          <w:p w14:paraId="33E10CE8" w14:textId="0BA62D6D"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68DEFD88" w:rsidRPr="006C38CC">
              <w:rPr>
                <w:rFonts w:ascii="Lato" w:eastAsia="Lato" w:hAnsi="Lato" w:cs="Lato"/>
                <w:sz w:val="16"/>
                <w:szCs w:val="16"/>
              </w:rPr>
              <w:t>P</w:t>
            </w:r>
            <w:r w:rsidRPr="006C38CC">
              <w:rPr>
                <w:rFonts w:ascii="Lato" w:eastAsia="Lato" w:hAnsi="Lato" w:cs="Lato"/>
                <w:sz w:val="16"/>
                <w:szCs w:val="16"/>
              </w:rPr>
              <w:t>opełnia czyny niezgodne z prawem, np. akty wandalizmu, kradzieże.</w:t>
            </w:r>
          </w:p>
          <w:p w14:paraId="2AC2BA39" w14:textId="0F4C9D9E" w:rsidR="1FD349CA" w:rsidRPr="006C38CC" w:rsidRDefault="3A28007B" w:rsidP="00410C50">
            <w:pPr>
              <w:spacing w:line="276" w:lineRule="auto"/>
              <w:rPr>
                <w:rFonts w:ascii="Lato" w:eastAsia="Lato" w:hAnsi="Lato" w:cs="Lato"/>
                <w:sz w:val="16"/>
                <w:szCs w:val="16"/>
              </w:rPr>
            </w:pPr>
            <w:r w:rsidRPr="006C38CC">
              <w:rPr>
                <w:rFonts w:ascii="Lato" w:eastAsia="Lato" w:hAnsi="Lato" w:cs="Lato"/>
                <w:sz w:val="16"/>
                <w:szCs w:val="16"/>
              </w:rPr>
              <w:t xml:space="preserve"> </w:t>
            </w:r>
          </w:p>
          <w:p w14:paraId="7DF00AC5" w14:textId="5EF49C50"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p>
          <w:p w14:paraId="1F78680F" w14:textId="69BA44A6" w:rsidR="1FD349CA" w:rsidRPr="006C38CC" w:rsidRDefault="1FD349CA" w:rsidP="00410C50">
            <w:pPr>
              <w:spacing w:line="276" w:lineRule="auto"/>
              <w:rPr>
                <w:rFonts w:ascii="Lato" w:hAnsi="Lato"/>
              </w:rPr>
            </w:pPr>
            <w:r w:rsidRPr="006C38CC">
              <w:rPr>
                <w:rFonts w:ascii="Lato" w:eastAsia="Lato" w:hAnsi="Lato" w:cs="Lato"/>
                <w:b/>
                <w:bCs/>
                <w:sz w:val="16"/>
                <w:szCs w:val="16"/>
              </w:rPr>
              <w:t xml:space="preserve">U rodzica/opiekuna: </w:t>
            </w:r>
          </w:p>
          <w:p w14:paraId="591CEA2E" w14:textId="1E173E9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7DE99DF" w:rsidRPr="006C38CC">
              <w:rPr>
                <w:rFonts w:ascii="Lato" w:eastAsia="Lato" w:hAnsi="Lato" w:cs="Lato"/>
                <w:sz w:val="16"/>
                <w:szCs w:val="16"/>
              </w:rPr>
              <w:t>N</w:t>
            </w:r>
            <w:r w:rsidRPr="006C38CC">
              <w:rPr>
                <w:rFonts w:ascii="Lato" w:eastAsia="Lato" w:hAnsi="Lato" w:cs="Lato"/>
                <w:sz w:val="16"/>
                <w:szCs w:val="16"/>
              </w:rPr>
              <w:t>ie interesuje się sprawami dziecka;</w:t>
            </w:r>
          </w:p>
          <w:p w14:paraId="74301788" w14:textId="28F8A8E0" w:rsidR="26EBDDE9" w:rsidRPr="006C38CC" w:rsidRDefault="3E4D1642"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3E2D7C1E" w:rsidRPr="006C38CC">
              <w:rPr>
                <w:rFonts w:ascii="Lato" w:eastAsia="Lato" w:hAnsi="Lato" w:cs="Lato"/>
                <w:sz w:val="16"/>
                <w:szCs w:val="16"/>
              </w:rPr>
              <w:t>S</w:t>
            </w:r>
            <w:r w:rsidRPr="006C38CC">
              <w:rPr>
                <w:rFonts w:ascii="Lato" w:eastAsia="Lato" w:hAnsi="Lato" w:cs="Lato"/>
                <w:sz w:val="16"/>
                <w:szCs w:val="16"/>
              </w:rPr>
              <w:t>prawia wrażenie, że nie zależy mu na dziecku, nie wywiązuje się z obowiązków opiekuńczych, pielęgnacyjnych, wychowawczych</w:t>
            </w:r>
            <w:r w:rsidR="3CF800AE" w:rsidRPr="006C38CC">
              <w:rPr>
                <w:rFonts w:ascii="Lato" w:eastAsia="Lato" w:hAnsi="Lato" w:cs="Lato"/>
                <w:sz w:val="16"/>
                <w:szCs w:val="16"/>
              </w:rPr>
              <w:t>;</w:t>
            </w:r>
          </w:p>
          <w:p w14:paraId="1938CD95" w14:textId="137A5AA1" w:rsidR="42DFEB38" w:rsidRPr="006C38CC" w:rsidRDefault="42DFEB38" w:rsidP="00410C50">
            <w:pPr>
              <w:spacing w:line="276" w:lineRule="auto"/>
              <w:rPr>
                <w:rFonts w:ascii="Lato" w:eastAsia="Lato" w:hAnsi="Lato" w:cs="Lato"/>
                <w:sz w:val="16"/>
                <w:szCs w:val="16"/>
              </w:rPr>
            </w:pPr>
            <w:r w:rsidRPr="006C38CC">
              <w:rPr>
                <w:rFonts w:ascii="Lato" w:eastAsia="Lato" w:hAnsi="Lato" w:cs="Lato"/>
                <w:sz w:val="16"/>
                <w:szCs w:val="16"/>
              </w:rPr>
              <w:t>- Nie współpracuje z rodziną zastępczą</w:t>
            </w:r>
            <w:r w:rsidR="00EA6072" w:rsidRPr="006C38CC">
              <w:rPr>
                <w:rFonts w:ascii="Lato" w:eastAsia="Lato" w:hAnsi="Lato" w:cs="Lato"/>
                <w:sz w:val="16"/>
                <w:szCs w:val="16"/>
              </w:rPr>
              <w:t>, np. w trakcie spotkań całodobow</w:t>
            </w:r>
            <w:r w:rsidRPr="006C38CC">
              <w:rPr>
                <w:rFonts w:ascii="Lato" w:eastAsia="Lato" w:hAnsi="Lato" w:cs="Lato"/>
                <w:sz w:val="16"/>
                <w:szCs w:val="16"/>
              </w:rPr>
              <w:t>ych rodzice nie podają dziecku zaleconych leków;</w:t>
            </w:r>
          </w:p>
          <w:p w14:paraId="62EB241E" w14:textId="1720DD2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292CF0C9" w:rsidRPr="006C38CC">
              <w:rPr>
                <w:rFonts w:ascii="Lato" w:eastAsia="Lato" w:hAnsi="Lato" w:cs="Lato"/>
                <w:sz w:val="16"/>
                <w:szCs w:val="16"/>
              </w:rPr>
              <w:t>J</w:t>
            </w:r>
            <w:r w:rsidRPr="006C38CC">
              <w:rPr>
                <w:rFonts w:ascii="Lato" w:eastAsia="Lato" w:hAnsi="Lato" w:cs="Lato"/>
                <w:sz w:val="16"/>
                <w:szCs w:val="16"/>
              </w:rPr>
              <w:t>est bezradny życiowo lub pogrążony w depresji;</w:t>
            </w:r>
          </w:p>
          <w:p w14:paraId="5247378D" w14:textId="12EB6841"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432D8CB" w:rsidRPr="006C38CC">
              <w:rPr>
                <w:rFonts w:ascii="Lato" w:eastAsia="Lato" w:hAnsi="Lato" w:cs="Lato"/>
                <w:sz w:val="16"/>
                <w:szCs w:val="16"/>
              </w:rPr>
              <w:t>N</w:t>
            </w:r>
            <w:r w:rsidRPr="006C38CC">
              <w:rPr>
                <w:rFonts w:ascii="Lato" w:eastAsia="Lato" w:hAnsi="Lato" w:cs="Lato"/>
                <w:sz w:val="16"/>
                <w:szCs w:val="16"/>
              </w:rPr>
              <w:t>ie zapewnia odpowiedniej socjalizacji dziecka (np. angażuje dziecko w działania niezgodne z prawem, nie dostarcza odpowiedniej stymulacji lub edukacji);</w:t>
            </w:r>
          </w:p>
          <w:p w14:paraId="46CB56B7" w14:textId="72ECBD38"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4614BAF6" w:rsidRPr="006C38CC">
              <w:rPr>
                <w:rFonts w:ascii="Lato" w:eastAsia="Lato" w:hAnsi="Lato" w:cs="Lato"/>
                <w:sz w:val="16"/>
                <w:szCs w:val="16"/>
              </w:rPr>
              <w:t>C</w:t>
            </w:r>
            <w:r w:rsidRPr="006C38CC">
              <w:rPr>
                <w:rFonts w:ascii="Lato" w:eastAsia="Lato" w:hAnsi="Lato" w:cs="Lato"/>
                <w:sz w:val="16"/>
                <w:szCs w:val="16"/>
              </w:rPr>
              <w:t>zęsto nie dociera na umówione spotkania;</w:t>
            </w:r>
          </w:p>
          <w:p w14:paraId="67BAB0C3" w14:textId="5EB52814"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6DFD2BB2" w:rsidRPr="006C38CC">
              <w:rPr>
                <w:rFonts w:ascii="Lato" w:eastAsia="Lato" w:hAnsi="Lato" w:cs="Lato"/>
                <w:sz w:val="16"/>
                <w:szCs w:val="16"/>
              </w:rPr>
              <w:t>N</w:t>
            </w:r>
            <w:r w:rsidRPr="006C38CC">
              <w:rPr>
                <w:rFonts w:ascii="Lato" w:eastAsia="Lato" w:hAnsi="Lato" w:cs="Lato"/>
                <w:sz w:val="16"/>
                <w:szCs w:val="16"/>
              </w:rPr>
              <w:t>adużywa alkoholu, zażywa narkotyki, inne substancje psychoaktywne;</w:t>
            </w:r>
          </w:p>
          <w:p w14:paraId="0381E2D0" w14:textId="3C65BFAF" w:rsidR="1FD349CA" w:rsidRPr="006C38CC" w:rsidRDefault="3A28007B" w:rsidP="00410C50">
            <w:pPr>
              <w:spacing w:line="276" w:lineRule="auto"/>
              <w:rPr>
                <w:rFonts w:ascii="Lato" w:hAnsi="Lato"/>
              </w:rPr>
            </w:pPr>
            <w:r w:rsidRPr="006C38CC">
              <w:rPr>
                <w:rFonts w:ascii="Lato" w:eastAsia="Lato" w:hAnsi="Lato" w:cs="Lato"/>
                <w:sz w:val="16"/>
                <w:szCs w:val="16"/>
              </w:rPr>
              <w:t xml:space="preserve">- </w:t>
            </w:r>
            <w:r w:rsidR="6919A480" w:rsidRPr="006C38CC">
              <w:rPr>
                <w:rFonts w:ascii="Lato" w:eastAsia="Lato" w:hAnsi="Lato" w:cs="Lato"/>
                <w:sz w:val="16"/>
                <w:szCs w:val="16"/>
              </w:rPr>
              <w:t>C</w:t>
            </w:r>
            <w:r w:rsidRPr="006C38CC">
              <w:rPr>
                <w:rFonts w:ascii="Lato" w:eastAsia="Lato" w:hAnsi="Lato" w:cs="Lato"/>
                <w:sz w:val="16"/>
                <w:szCs w:val="16"/>
              </w:rPr>
              <w:t>ałymi dniami przebywa poza domem pozostawiając dziecko bez opieki.</w:t>
            </w:r>
          </w:p>
          <w:p w14:paraId="23155B7A" w14:textId="689B32A8" w:rsidR="1FD349CA" w:rsidRPr="006C38CC" w:rsidRDefault="1FD349CA" w:rsidP="00410C50">
            <w:pPr>
              <w:spacing w:line="276" w:lineRule="auto"/>
              <w:rPr>
                <w:rFonts w:ascii="Lato" w:eastAsia="Lato" w:hAnsi="Lato" w:cs="Lato"/>
                <w:sz w:val="16"/>
                <w:szCs w:val="16"/>
              </w:rPr>
            </w:pPr>
          </w:p>
        </w:tc>
      </w:tr>
    </w:tbl>
    <w:p w14:paraId="230601B5" w14:textId="14A25D1B" w:rsidR="76A32B7A" w:rsidRPr="006C38CC" w:rsidRDefault="76A32B7A" w:rsidP="00410C50">
      <w:pPr>
        <w:pStyle w:val="Nagwek3"/>
        <w:spacing w:line="276" w:lineRule="auto"/>
        <w:rPr>
          <w:rFonts w:ascii="Lato" w:hAnsi="Lato"/>
        </w:rPr>
      </w:pPr>
    </w:p>
    <w:p w14:paraId="194451C7" w14:textId="26A2FE10" w:rsidR="263C4919" w:rsidRPr="006C38CC" w:rsidRDefault="0A6D8C12" w:rsidP="00410C50">
      <w:pPr>
        <w:pStyle w:val="Nagwek3"/>
        <w:spacing w:line="276" w:lineRule="auto"/>
        <w:jc w:val="center"/>
        <w:rPr>
          <w:rFonts w:ascii="Lato" w:hAnsi="Lato"/>
        </w:rPr>
      </w:pPr>
      <w:bookmarkStart w:id="9" w:name="_Toc182508186"/>
      <w:r w:rsidRPr="006C38CC">
        <w:rPr>
          <w:rFonts w:ascii="Lato" w:hAnsi="Lato"/>
        </w:rPr>
        <w:t>Przemoc rówieśnicza</w:t>
      </w:r>
      <w:bookmarkEnd w:id="9"/>
    </w:p>
    <w:p w14:paraId="5D743C2A" w14:textId="31EEC69B" w:rsidR="263C4919" w:rsidRPr="006C38CC" w:rsidRDefault="263C4919" w:rsidP="00410C50">
      <w:pPr>
        <w:spacing w:line="276" w:lineRule="auto"/>
        <w:rPr>
          <w:rFonts w:ascii="Lato" w:hAnsi="Lato"/>
        </w:rPr>
      </w:pPr>
    </w:p>
    <w:p w14:paraId="42801A4C" w14:textId="6279594F" w:rsidR="1A3FBB5E" w:rsidRPr="009D10FB" w:rsidRDefault="0A6D8C12" w:rsidP="009D10FB">
      <w:pPr>
        <w:spacing w:after="120" w:line="276" w:lineRule="auto"/>
        <w:ind w:firstLine="708"/>
        <w:rPr>
          <w:rFonts w:ascii="Lato" w:eastAsia="Lato" w:hAnsi="Lato" w:cs="Lato"/>
          <w:color w:val="0C355C"/>
          <w:sz w:val="22"/>
          <w:szCs w:val="22"/>
        </w:rPr>
      </w:pPr>
      <w:r w:rsidRPr="006C38CC">
        <w:rPr>
          <w:rFonts w:ascii="Lato" w:eastAsia="Lato" w:hAnsi="Lato" w:cs="Lato"/>
          <w:color w:val="000000" w:themeColor="text1"/>
          <w:sz w:val="22"/>
          <w:szCs w:val="22"/>
        </w:rPr>
        <w:t xml:space="preserve">Przemoc rówieśnicza opisuje incydenty, w których dzieci </w:t>
      </w:r>
      <w:r w:rsidR="4D9EC818" w:rsidRPr="006C38CC">
        <w:rPr>
          <w:rFonts w:ascii="Lato" w:eastAsia="Lato" w:hAnsi="Lato" w:cs="Lato"/>
          <w:color w:val="000000" w:themeColor="text1"/>
          <w:sz w:val="22"/>
          <w:szCs w:val="22"/>
        </w:rPr>
        <w:t xml:space="preserve">krzywdzą inne </w:t>
      </w:r>
      <w:r w:rsidR="4D9EC818" w:rsidRPr="006C38CC">
        <w:rPr>
          <w:rFonts w:ascii="Lato" w:eastAsia="Lato" w:hAnsi="Lato" w:cs="Lato"/>
          <w:sz w:val="22"/>
          <w:szCs w:val="22"/>
        </w:rPr>
        <w:t>dzieci</w:t>
      </w:r>
      <w:r w:rsidRPr="006C38CC">
        <w:rPr>
          <w:rFonts w:ascii="Lato" w:eastAsia="Lato" w:hAnsi="Lato" w:cs="Lato"/>
          <w:sz w:val="22"/>
          <w:szCs w:val="22"/>
        </w:rPr>
        <w:t>. Może to odbywać się osobiście lub online i może obejmować:</w:t>
      </w:r>
      <w:r w:rsidR="1705895A" w:rsidRPr="006C38CC">
        <w:rPr>
          <w:rFonts w:ascii="Lato" w:eastAsia="Lato" w:hAnsi="Lato" w:cs="Lato"/>
          <w:sz w:val="22"/>
          <w:szCs w:val="22"/>
        </w:rPr>
        <w:t xml:space="preserve"> przemoc fizyczną, przemoc seksualną (w tym przymuszanie do czynności seksualnych, nękanie i wykorzystywanie seksualne), przemoc emocjonalną (w tym nękanie, </w:t>
      </w:r>
      <w:r w:rsidR="00777572">
        <w:rPr>
          <w:rFonts w:ascii="Lato" w:eastAsia="Lato" w:hAnsi="Lato" w:cs="Lato"/>
          <w:sz w:val="22"/>
          <w:szCs w:val="22"/>
        </w:rPr>
        <w:t xml:space="preserve">stalking, </w:t>
      </w:r>
      <w:r w:rsidR="1705895A" w:rsidRPr="006C38CC">
        <w:rPr>
          <w:rFonts w:ascii="Lato" w:eastAsia="Lato" w:hAnsi="Lato" w:cs="Lato"/>
          <w:sz w:val="22"/>
          <w:szCs w:val="22"/>
        </w:rPr>
        <w:t xml:space="preserve">przymus i wykorzystywanie), zastraszanie, naruszenie prywatności. </w:t>
      </w:r>
    </w:p>
    <w:p w14:paraId="10469ECB" w14:textId="77777777" w:rsidR="00D819D9" w:rsidRDefault="00D819D9" w:rsidP="00410C50">
      <w:pPr>
        <w:pStyle w:val="Nagwek2"/>
        <w:spacing w:line="276" w:lineRule="auto"/>
        <w:jc w:val="center"/>
        <w:rPr>
          <w:rFonts w:ascii="Lato" w:hAnsi="Lato"/>
        </w:rPr>
      </w:pPr>
    </w:p>
    <w:p w14:paraId="1DE5CD78" w14:textId="09D6CB6C" w:rsidR="00B01702" w:rsidRPr="006C38CC" w:rsidRDefault="3BCA2567" w:rsidP="00410C50">
      <w:pPr>
        <w:pStyle w:val="Nagwek2"/>
        <w:spacing w:line="276" w:lineRule="auto"/>
        <w:jc w:val="center"/>
        <w:rPr>
          <w:rFonts w:ascii="Lato" w:eastAsia="Lato" w:hAnsi="Lato" w:cs="Lato"/>
          <w:color w:val="000000" w:themeColor="text1"/>
          <w:sz w:val="22"/>
          <w:szCs w:val="22"/>
        </w:rPr>
      </w:pPr>
      <w:bookmarkStart w:id="10" w:name="_Toc182508187"/>
      <w:r w:rsidRPr="006C38CC">
        <w:rPr>
          <w:rFonts w:ascii="Lato" w:hAnsi="Lato"/>
        </w:rPr>
        <w:t>Standard I</w:t>
      </w:r>
      <w:r w:rsidR="008F55A3" w:rsidRPr="006C38CC">
        <w:rPr>
          <w:rFonts w:ascii="Lato" w:hAnsi="Lato"/>
        </w:rPr>
        <w:t>I</w:t>
      </w:r>
      <w:r w:rsidRPr="006C38CC">
        <w:rPr>
          <w:rFonts w:ascii="Lato" w:hAnsi="Lato"/>
        </w:rPr>
        <w:t>I: Raportowanie</w:t>
      </w:r>
      <w:bookmarkEnd w:id="10"/>
    </w:p>
    <w:p w14:paraId="56C63016" w14:textId="3C70836C" w:rsidR="00B01702" w:rsidRPr="006C38CC" w:rsidRDefault="3BCA2567" w:rsidP="00410C50">
      <w:pPr>
        <w:pStyle w:val="Nagwek2"/>
        <w:spacing w:line="276" w:lineRule="auto"/>
        <w:jc w:val="center"/>
        <w:rPr>
          <w:rFonts w:ascii="Lato" w:hAnsi="Lato"/>
        </w:rPr>
      </w:pPr>
      <w:bookmarkStart w:id="11" w:name="_Toc182508188"/>
      <w:r w:rsidRPr="006C38CC">
        <w:rPr>
          <w:rFonts w:ascii="Lato" w:hAnsi="Lato"/>
        </w:rPr>
        <w:t xml:space="preserve">Jak i z kim dzielić się podejrzeniami dotyczącymi krzywdzenia dziecka oraz </w:t>
      </w:r>
      <w:r w:rsidR="2BA1F783" w:rsidRPr="006C38CC">
        <w:rPr>
          <w:rFonts w:ascii="Lato" w:hAnsi="Lato"/>
        </w:rPr>
        <w:t xml:space="preserve">informacją o </w:t>
      </w:r>
      <w:r w:rsidRPr="006C38CC">
        <w:rPr>
          <w:rFonts w:ascii="Lato" w:hAnsi="Lato"/>
        </w:rPr>
        <w:t>wystąpieni</w:t>
      </w:r>
      <w:r w:rsidR="69D52047" w:rsidRPr="006C38CC">
        <w:rPr>
          <w:rFonts w:ascii="Lato" w:hAnsi="Lato"/>
        </w:rPr>
        <w:t xml:space="preserve">u </w:t>
      </w:r>
      <w:r w:rsidRPr="006C38CC">
        <w:rPr>
          <w:rFonts w:ascii="Lato" w:hAnsi="Lato"/>
        </w:rPr>
        <w:t>sytuacji nadzwyczajnych?</w:t>
      </w:r>
      <w:bookmarkEnd w:id="11"/>
    </w:p>
    <w:p w14:paraId="73555F4E" w14:textId="4123C635" w:rsidR="00B01702" w:rsidRPr="006C38CC" w:rsidRDefault="00B01702" w:rsidP="00410C50">
      <w:pPr>
        <w:spacing w:line="276" w:lineRule="auto"/>
        <w:rPr>
          <w:rFonts w:ascii="Lato" w:hAnsi="Lato"/>
        </w:rPr>
      </w:pPr>
    </w:p>
    <w:p w14:paraId="559CF8B5" w14:textId="10DA82FA" w:rsidR="00B01702" w:rsidRPr="006C38CC" w:rsidRDefault="1D515F7B"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ustawowych standardach ochrony małoletnich zapis dotyczący obowiązku podejmowania interwencji </w:t>
      </w:r>
      <w:r w:rsidR="1F44A164" w:rsidRPr="006C38CC">
        <w:rPr>
          <w:rFonts w:ascii="Lato" w:eastAsia="Lato" w:hAnsi="Lato" w:cs="Lato"/>
          <w:color w:val="000000" w:themeColor="text1"/>
          <w:sz w:val="22"/>
          <w:szCs w:val="22"/>
        </w:rPr>
        <w:t>(Art. 22c ust</w:t>
      </w:r>
      <w:r w:rsidR="00B30C84">
        <w:rPr>
          <w:rFonts w:ascii="Lato" w:eastAsia="Lato" w:hAnsi="Lato" w:cs="Lato"/>
          <w:color w:val="000000" w:themeColor="text1"/>
          <w:sz w:val="22"/>
          <w:szCs w:val="22"/>
        </w:rPr>
        <w:t>.</w:t>
      </w:r>
      <w:r w:rsidR="1F44A164" w:rsidRPr="006C38CC">
        <w:rPr>
          <w:rFonts w:ascii="Lato" w:eastAsia="Lato" w:hAnsi="Lato" w:cs="Lato"/>
          <w:color w:val="000000" w:themeColor="text1"/>
          <w:sz w:val="22"/>
          <w:szCs w:val="22"/>
        </w:rPr>
        <w:t xml:space="preserve"> 1 pkt 2</w:t>
      </w:r>
      <w:r w:rsidR="5BEC88D4" w:rsidRPr="006C38CC">
        <w:rPr>
          <w:rFonts w:ascii="Lato" w:eastAsia="Lato" w:hAnsi="Lato" w:cs="Lato"/>
          <w:color w:val="000000" w:themeColor="text1"/>
          <w:sz w:val="22"/>
          <w:szCs w:val="22"/>
        </w:rPr>
        <w:t xml:space="preserve"> </w:t>
      </w:r>
      <w:r w:rsidR="00EA6072" w:rsidRPr="006C38CC">
        <w:rPr>
          <w:rFonts w:ascii="Lato" w:eastAsia="Lato" w:hAnsi="Lato" w:cs="Lato"/>
          <w:color w:val="000000" w:themeColor="text1"/>
          <w:sz w:val="22"/>
          <w:szCs w:val="22"/>
        </w:rPr>
        <w:t>u</w:t>
      </w:r>
      <w:r w:rsidR="00DD5C43" w:rsidRPr="006C38CC">
        <w:rPr>
          <w:rFonts w:ascii="Lato" w:eastAsia="Lato" w:hAnsi="Lato" w:cs="Lato"/>
          <w:color w:val="000000" w:themeColor="text1"/>
          <w:sz w:val="22"/>
          <w:szCs w:val="22"/>
        </w:rPr>
        <w:t xml:space="preserve">stawy </w:t>
      </w:r>
      <w:r w:rsidR="00DD5C43" w:rsidRPr="006C38CC">
        <w:rPr>
          <w:rFonts w:ascii="Lato" w:eastAsia="Lato" w:hAnsi="Lato" w:cs="Lato"/>
          <w:sz w:val="22"/>
          <w:szCs w:val="22"/>
        </w:rPr>
        <w:t xml:space="preserve">z dnia 13 maja 2016 r. </w:t>
      </w:r>
      <w:r w:rsidR="00DD5C43" w:rsidRPr="006C38CC">
        <w:rPr>
          <w:rFonts w:ascii="Lato" w:eastAsia="Lato" w:hAnsi="Lato" w:cs="Lato"/>
          <w:color w:val="000000" w:themeColor="text1"/>
          <w:sz w:val="22"/>
          <w:szCs w:val="22"/>
        </w:rPr>
        <w:t xml:space="preserve">o </w:t>
      </w:r>
      <w:r w:rsidR="00DD5C43" w:rsidRPr="006C38CC">
        <w:rPr>
          <w:rFonts w:ascii="Lato" w:eastAsia="Lato" w:hAnsi="Lato" w:cs="Lato"/>
          <w:sz w:val="22"/>
          <w:szCs w:val="22"/>
        </w:rPr>
        <w:t>przeciwdziałaniu zagrożeniom przestępczością na tle seksualnym i ochronie małoletnich</w:t>
      </w:r>
      <w:r w:rsidR="1F44A164" w:rsidRPr="006C38CC">
        <w:rPr>
          <w:rFonts w:ascii="Lato" w:eastAsia="Lato" w:hAnsi="Lato" w:cs="Lato"/>
          <w:color w:val="000000" w:themeColor="text1"/>
          <w:sz w:val="22"/>
          <w:szCs w:val="22"/>
        </w:rPr>
        <w:t>)</w:t>
      </w:r>
      <w:r w:rsidR="25340C77" w:rsidRPr="006C38CC">
        <w:rPr>
          <w:rFonts w:ascii="Lato" w:eastAsia="Lato" w:hAnsi="Lato" w:cs="Lato"/>
          <w:color w:val="000000" w:themeColor="text1"/>
          <w:sz w:val="22"/>
          <w:szCs w:val="22"/>
        </w:rPr>
        <w:t xml:space="preserve"> </w:t>
      </w:r>
      <w:r w:rsidR="1F44A164" w:rsidRPr="006C38CC">
        <w:rPr>
          <w:rFonts w:ascii="Lato" w:eastAsia="Lato" w:hAnsi="Lato" w:cs="Lato"/>
          <w:color w:val="000000" w:themeColor="text1"/>
          <w:sz w:val="22"/>
          <w:szCs w:val="22"/>
        </w:rPr>
        <w:t>obejmuje procedurę zgłaszania podejrzenia</w:t>
      </w:r>
      <w:r w:rsidR="59C37079" w:rsidRPr="006C38CC">
        <w:rPr>
          <w:rFonts w:ascii="Lato" w:eastAsia="Lato" w:hAnsi="Lato" w:cs="Lato"/>
          <w:color w:val="000000" w:themeColor="text1"/>
          <w:sz w:val="22"/>
          <w:szCs w:val="22"/>
        </w:rPr>
        <w:t>, że dziecko jest krzywdzone</w:t>
      </w:r>
      <w:r w:rsidR="1F44A164" w:rsidRPr="006C38CC">
        <w:rPr>
          <w:rFonts w:ascii="Lato" w:eastAsia="Lato" w:hAnsi="Lato" w:cs="Lato"/>
          <w:color w:val="000000" w:themeColor="text1"/>
          <w:sz w:val="22"/>
          <w:szCs w:val="22"/>
        </w:rPr>
        <w:t xml:space="preserve"> i następującą po niej procedurę interwencji. W przypadku rodzin zastępczych mówimy o środowisku, w którym dziecko przebywa całodobowo</w:t>
      </w:r>
      <w:r w:rsidR="256424CC" w:rsidRPr="006C38CC">
        <w:rPr>
          <w:rFonts w:ascii="Lato" w:eastAsia="Lato" w:hAnsi="Lato" w:cs="Lato"/>
          <w:color w:val="000000" w:themeColor="text1"/>
          <w:sz w:val="22"/>
          <w:szCs w:val="22"/>
        </w:rPr>
        <w:t xml:space="preserve">, </w:t>
      </w:r>
      <w:r w:rsidR="1A44A377" w:rsidRPr="006C38CC">
        <w:rPr>
          <w:rFonts w:ascii="Lato" w:eastAsia="Lato" w:hAnsi="Lato" w:cs="Lato"/>
          <w:color w:val="000000" w:themeColor="text1"/>
          <w:sz w:val="22"/>
          <w:szCs w:val="22"/>
        </w:rPr>
        <w:t>i które pełni funkcję “wieloczynnościowego</w:t>
      </w:r>
      <w:r w:rsidR="051BA6B2" w:rsidRPr="006C38CC">
        <w:rPr>
          <w:rFonts w:ascii="Lato" w:eastAsia="Lato" w:hAnsi="Lato" w:cs="Lato"/>
          <w:color w:val="000000" w:themeColor="text1"/>
          <w:sz w:val="22"/>
          <w:szCs w:val="22"/>
        </w:rPr>
        <w:t>, profesjonalnego</w:t>
      </w:r>
      <w:r w:rsidR="1A44A377" w:rsidRPr="006C38CC">
        <w:rPr>
          <w:rFonts w:ascii="Lato" w:eastAsia="Lato" w:hAnsi="Lato" w:cs="Lato"/>
          <w:color w:val="000000" w:themeColor="text1"/>
          <w:sz w:val="22"/>
          <w:szCs w:val="22"/>
        </w:rPr>
        <w:t xml:space="preserve"> organizmu rodzinnego”</w:t>
      </w:r>
      <w:r w:rsidR="7A9396CB" w:rsidRPr="006C38CC">
        <w:rPr>
          <w:rFonts w:ascii="Lato" w:eastAsia="Lato" w:hAnsi="Lato" w:cs="Lato"/>
          <w:color w:val="000000" w:themeColor="text1"/>
          <w:sz w:val="22"/>
          <w:szCs w:val="22"/>
        </w:rPr>
        <w:t>. Rodzice zastępczy są</w:t>
      </w:r>
      <w:r w:rsidR="0A1B60F8" w:rsidRPr="006C38CC">
        <w:rPr>
          <w:rFonts w:ascii="Lato" w:eastAsia="Lato" w:hAnsi="Lato" w:cs="Lato"/>
          <w:color w:val="000000" w:themeColor="text1"/>
          <w:sz w:val="22"/>
          <w:szCs w:val="22"/>
        </w:rPr>
        <w:t xml:space="preserve"> osobami, które </w:t>
      </w:r>
      <w:r w:rsidR="4F0069A5" w:rsidRPr="006C38CC">
        <w:rPr>
          <w:rFonts w:ascii="Lato" w:eastAsia="Lato" w:hAnsi="Lato" w:cs="Lato"/>
          <w:color w:val="000000" w:themeColor="text1"/>
          <w:sz w:val="22"/>
          <w:szCs w:val="22"/>
        </w:rPr>
        <w:t xml:space="preserve">podczas całodziennej opieki </w:t>
      </w:r>
      <w:r w:rsidR="0A1B60F8" w:rsidRPr="006C38CC">
        <w:rPr>
          <w:rFonts w:ascii="Lato" w:eastAsia="Lato" w:hAnsi="Lato" w:cs="Lato"/>
          <w:color w:val="000000" w:themeColor="text1"/>
          <w:sz w:val="22"/>
          <w:szCs w:val="22"/>
        </w:rPr>
        <w:t>mają szansę zaobserwować symptomy wskazujące na wcześniejsze</w:t>
      </w:r>
      <w:r w:rsidR="214281AC" w:rsidRPr="006C38CC">
        <w:rPr>
          <w:rFonts w:ascii="Lato" w:eastAsia="Lato" w:hAnsi="Lato" w:cs="Lato"/>
          <w:color w:val="000000" w:themeColor="text1"/>
          <w:sz w:val="22"/>
          <w:szCs w:val="22"/>
        </w:rPr>
        <w:t>,</w:t>
      </w:r>
      <w:r w:rsidR="5EB6EF1C" w:rsidRPr="006C38CC">
        <w:rPr>
          <w:rFonts w:ascii="Lato" w:eastAsia="Lato" w:hAnsi="Lato" w:cs="Lato"/>
          <w:color w:val="000000" w:themeColor="text1"/>
          <w:sz w:val="22"/>
          <w:szCs w:val="22"/>
        </w:rPr>
        <w:t xml:space="preserve"> jak i aktualne</w:t>
      </w:r>
      <w:r w:rsidR="0A1B60F8" w:rsidRPr="006C38CC">
        <w:rPr>
          <w:rFonts w:ascii="Lato" w:eastAsia="Lato" w:hAnsi="Lato" w:cs="Lato"/>
          <w:color w:val="000000" w:themeColor="text1"/>
          <w:sz w:val="22"/>
          <w:szCs w:val="22"/>
        </w:rPr>
        <w:t xml:space="preserve"> krzywdzenie dziecka (w tym objawy niespecyficzne i możliwe do uchwycenia jedynie w bli</w:t>
      </w:r>
      <w:r w:rsidR="72120EC8" w:rsidRPr="006C38CC">
        <w:rPr>
          <w:rFonts w:ascii="Lato" w:eastAsia="Lato" w:hAnsi="Lato" w:cs="Lato"/>
          <w:color w:val="000000" w:themeColor="text1"/>
          <w:sz w:val="22"/>
          <w:szCs w:val="22"/>
        </w:rPr>
        <w:t xml:space="preserve">skiej relacji z dzieckiem i </w:t>
      </w:r>
      <w:r w:rsidR="1E0A4D3A" w:rsidRPr="006C38CC">
        <w:rPr>
          <w:rFonts w:ascii="Lato" w:eastAsia="Lato" w:hAnsi="Lato" w:cs="Lato"/>
          <w:color w:val="000000" w:themeColor="text1"/>
          <w:sz w:val="22"/>
          <w:szCs w:val="22"/>
        </w:rPr>
        <w:t xml:space="preserve">w </w:t>
      </w:r>
      <w:r w:rsidR="72120EC8" w:rsidRPr="006C38CC">
        <w:rPr>
          <w:rFonts w:ascii="Lato" w:eastAsia="Lato" w:hAnsi="Lato" w:cs="Lato"/>
          <w:color w:val="000000" w:themeColor="text1"/>
          <w:sz w:val="22"/>
          <w:szCs w:val="22"/>
        </w:rPr>
        <w:t>całodobowej obserwacji)</w:t>
      </w:r>
      <w:r w:rsidR="3F5C2CED" w:rsidRPr="006C38CC">
        <w:rPr>
          <w:rFonts w:ascii="Lato" w:eastAsia="Lato" w:hAnsi="Lato" w:cs="Lato"/>
          <w:color w:val="000000" w:themeColor="text1"/>
          <w:sz w:val="22"/>
          <w:szCs w:val="22"/>
        </w:rPr>
        <w:t xml:space="preserve">. </w:t>
      </w:r>
      <w:r w:rsidR="03278572" w:rsidRPr="006C38CC">
        <w:rPr>
          <w:rFonts w:ascii="Lato" w:eastAsia="Lato" w:hAnsi="Lato" w:cs="Lato"/>
          <w:color w:val="000000" w:themeColor="text1"/>
          <w:sz w:val="22"/>
          <w:szCs w:val="22"/>
        </w:rPr>
        <w:t>Ponieważ przebywają z dzieckiem</w:t>
      </w:r>
      <w:r w:rsidR="2BD4863A" w:rsidRPr="006C38CC">
        <w:rPr>
          <w:rFonts w:ascii="Lato" w:eastAsia="Lato" w:hAnsi="Lato" w:cs="Lato"/>
          <w:color w:val="000000" w:themeColor="text1"/>
          <w:sz w:val="22"/>
          <w:szCs w:val="22"/>
        </w:rPr>
        <w:t xml:space="preserve"> na co dzień</w:t>
      </w:r>
      <w:r w:rsidR="72120EC8" w:rsidRPr="006C38CC">
        <w:rPr>
          <w:rFonts w:ascii="Lato" w:eastAsia="Lato" w:hAnsi="Lato" w:cs="Lato"/>
          <w:color w:val="000000" w:themeColor="text1"/>
          <w:sz w:val="22"/>
          <w:szCs w:val="22"/>
        </w:rPr>
        <w:t>, będą</w:t>
      </w:r>
      <w:r w:rsidR="47C71AAB" w:rsidRPr="006C38CC">
        <w:rPr>
          <w:rFonts w:ascii="Lato" w:eastAsia="Lato" w:hAnsi="Lato" w:cs="Lato"/>
          <w:color w:val="000000" w:themeColor="text1"/>
          <w:sz w:val="22"/>
          <w:szCs w:val="22"/>
        </w:rPr>
        <w:t xml:space="preserve"> bezpośrednio</w:t>
      </w:r>
      <w:r w:rsidR="034F0AEF" w:rsidRPr="006C38CC">
        <w:rPr>
          <w:rFonts w:ascii="Lato" w:eastAsia="Lato" w:hAnsi="Lato" w:cs="Lato"/>
          <w:color w:val="000000" w:themeColor="text1"/>
          <w:sz w:val="22"/>
          <w:szCs w:val="22"/>
        </w:rPr>
        <w:t xml:space="preserve"> współpracować przy przygotowywaniu i realizacji </w:t>
      </w:r>
      <w:r w:rsidR="72120EC8" w:rsidRPr="006C38CC">
        <w:rPr>
          <w:rFonts w:ascii="Lato" w:eastAsia="Lato" w:hAnsi="Lato" w:cs="Lato"/>
          <w:color w:val="000000" w:themeColor="text1"/>
          <w:sz w:val="22"/>
          <w:szCs w:val="22"/>
        </w:rPr>
        <w:t>plan</w:t>
      </w:r>
      <w:r w:rsidR="385D7C17" w:rsidRPr="006C38CC">
        <w:rPr>
          <w:rFonts w:ascii="Lato" w:eastAsia="Lato" w:hAnsi="Lato" w:cs="Lato"/>
          <w:color w:val="000000" w:themeColor="text1"/>
          <w:sz w:val="22"/>
          <w:szCs w:val="22"/>
        </w:rPr>
        <w:t>ów</w:t>
      </w:r>
      <w:r w:rsidR="72120EC8" w:rsidRPr="006C38CC">
        <w:rPr>
          <w:rFonts w:ascii="Lato" w:eastAsia="Lato" w:hAnsi="Lato" w:cs="Lato"/>
          <w:color w:val="000000" w:themeColor="text1"/>
          <w:sz w:val="22"/>
          <w:szCs w:val="22"/>
        </w:rPr>
        <w:t xml:space="preserve"> wsparcia dziecka po ujawnieniu krzywdzenia.</w:t>
      </w:r>
      <w:r w:rsidR="20AE9E29" w:rsidRPr="006C38CC">
        <w:rPr>
          <w:rFonts w:ascii="Lato" w:eastAsia="Lato" w:hAnsi="Lato" w:cs="Lato"/>
          <w:color w:val="000000" w:themeColor="text1"/>
          <w:sz w:val="22"/>
          <w:szCs w:val="22"/>
        </w:rPr>
        <w:t xml:space="preserve"> </w:t>
      </w:r>
      <w:r w:rsidR="085295AF" w:rsidRPr="006C38CC">
        <w:rPr>
          <w:rFonts w:ascii="Lato" w:eastAsia="Lato" w:hAnsi="Lato" w:cs="Lato"/>
          <w:color w:val="000000" w:themeColor="text1"/>
          <w:sz w:val="22"/>
          <w:szCs w:val="22"/>
        </w:rPr>
        <w:t xml:space="preserve">Plany wsparcia powinny być </w:t>
      </w:r>
      <w:r w:rsidR="00777572">
        <w:rPr>
          <w:rFonts w:ascii="Lato" w:eastAsia="Lato" w:hAnsi="Lato" w:cs="Lato"/>
          <w:color w:val="000000" w:themeColor="text1"/>
          <w:sz w:val="22"/>
          <w:szCs w:val="22"/>
        </w:rPr>
        <w:t xml:space="preserve"> </w:t>
      </w:r>
      <w:proofErr w:type="spellStart"/>
      <w:r w:rsidR="00777572">
        <w:rPr>
          <w:rFonts w:ascii="Lato" w:eastAsia="Lato" w:hAnsi="Lato" w:cs="Lato"/>
          <w:color w:val="000000" w:themeColor="text1"/>
          <w:sz w:val="22"/>
          <w:szCs w:val="22"/>
        </w:rPr>
        <w:t>uspójnione</w:t>
      </w:r>
      <w:proofErr w:type="spellEnd"/>
      <w:r w:rsidR="00777572">
        <w:rPr>
          <w:rFonts w:ascii="Lato" w:eastAsia="Lato" w:hAnsi="Lato" w:cs="Lato"/>
          <w:color w:val="000000" w:themeColor="text1"/>
          <w:sz w:val="22"/>
          <w:szCs w:val="22"/>
        </w:rPr>
        <w:t xml:space="preserve"> </w:t>
      </w:r>
      <w:r w:rsidR="085295AF" w:rsidRPr="006C38CC">
        <w:rPr>
          <w:rFonts w:ascii="Lato" w:eastAsia="Lato" w:hAnsi="Lato" w:cs="Lato"/>
          <w:color w:val="000000" w:themeColor="text1"/>
          <w:sz w:val="22"/>
          <w:szCs w:val="22"/>
        </w:rPr>
        <w:t xml:space="preserve"> z planami pomocy dziecku.</w:t>
      </w:r>
    </w:p>
    <w:p w14:paraId="259BA298" w14:textId="6368AFD5" w:rsidR="00B01702" w:rsidRPr="006C38CC" w:rsidRDefault="72FEA24E"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 </w:t>
      </w:r>
      <w:r w:rsidR="1517489F" w:rsidRPr="006C38CC">
        <w:rPr>
          <w:rFonts w:ascii="Lato" w:eastAsia="Lato" w:hAnsi="Lato" w:cs="Lato"/>
          <w:color w:val="000000" w:themeColor="text1"/>
          <w:sz w:val="22"/>
          <w:szCs w:val="22"/>
        </w:rPr>
        <w:t>Równocześnie rodzice zastępczy są osobami, które nie funkcjonują w społecznej i prawnej próżni.</w:t>
      </w:r>
      <w:r w:rsidR="31B7FED5" w:rsidRPr="006C38CC">
        <w:rPr>
          <w:rFonts w:ascii="Lato" w:eastAsia="Lato" w:hAnsi="Lato" w:cs="Lato"/>
          <w:color w:val="000000" w:themeColor="text1"/>
          <w:sz w:val="22"/>
          <w:szCs w:val="22"/>
        </w:rPr>
        <w:t xml:space="preserve"> Dla ochrony dziecka powierzonego, ale również dla ochrony</w:t>
      </w:r>
      <w:r w:rsidR="51F03504" w:rsidRPr="006C38CC">
        <w:rPr>
          <w:rFonts w:ascii="Lato" w:eastAsia="Lato" w:hAnsi="Lato" w:cs="Lato"/>
          <w:color w:val="000000" w:themeColor="text1"/>
          <w:sz w:val="22"/>
          <w:szCs w:val="22"/>
        </w:rPr>
        <w:t xml:space="preserve"> rodziców zastępczych</w:t>
      </w:r>
      <w:r w:rsidR="29023862" w:rsidRPr="006C38CC">
        <w:rPr>
          <w:rFonts w:ascii="Lato" w:eastAsia="Lato" w:hAnsi="Lato" w:cs="Lato"/>
          <w:color w:val="000000" w:themeColor="text1"/>
          <w:sz w:val="22"/>
          <w:szCs w:val="22"/>
        </w:rPr>
        <w:t xml:space="preserve"> i ich dzieci</w:t>
      </w:r>
      <w:r w:rsidR="51F03504" w:rsidRPr="006C38CC">
        <w:rPr>
          <w:rFonts w:ascii="Lato" w:eastAsia="Lato" w:hAnsi="Lato" w:cs="Lato"/>
          <w:color w:val="000000" w:themeColor="text1"/>
          <w:sz w:val="22"/>
          <w:szCs w:val="22"/>
        </w:rPr>
        <w:t xml:space="preserve"> pożądane jest wprowadzenie jasnego systemu raportowania opartego na współpracy z organizatorem rodzinnej pieczy zastępczej, którego reprezentantem jest </w:t>
      </w:r>
      <w:r w:rsidR="0B640DB2" w:rsidRPr="006C38CC">
        <w:rPr>
          <w:rFonts w:ascii="Lato" w:eastAsia="Lato" w:hAnsi="Lato" w:cs="Lato"/>
          <w:color w:val="000000" w:themeColor="text1"/>
          <w:sz w:val="22"/>
          <w:szCs w:val="22"/>
        </w:rPr>
        <w:t>wyznaczony przez niego pracownik</w:t>
      </w:r>
      <w:r w:rsidR="4A46100A" w:rsidRPr="006C38CC">
        <w:rPr>
          <w:rFonts w:ascii="Lato" w:eastAsia="Lato" w:hAnsi="Lato" w:cs="Lato"/>
          <w:color w:val="000000" w:themeColor="text1"/>
          <w:sz w:val="22"/>
          <w:szCs w:val="22"/>
        </w:rPr>
        <w:t>.</w:t>
      </w:r>
    </w:p>
    <w:p w14:paraId="265EEB6C" w14:textId="2D3896D1" w:rsidR="00B01702" w:rsidRPr="006C38CC" w:rsidRDefault="5F1CC252"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System raportowania prezentowany w niniejsz</w:t>
      </w:r>
      <w:r w:rsidR="26E33EB8" w:rsidRPr="006C38CC">
        <w:rPr>
          <w:rFonts w:ascii="Lato" w:eastAsia="Lato" w:hAnsi="Lato" w:cs="Lato"/>
          <w:color w:val="000000" w:themeColor="text1"/>
          <w:sz w:val="22"/>
          <w:szCs w:val="22"/>
        </w:rPr>
        <w:t>ej publikacji</w:t>
      </w:r>
      <w:r w:rsidRPr="006C38CC">
        <w:rPr>
          <w:rFonts w:ascii="Lato" w:eastAsia="Lato" w:hAnsi="Lato" w:cs="Lato"/>
          <w:color w:val="000000" w:themeColor="text1"/>
          <w:sz w:val="22"/>
          <w:szCs w:val="22"/>
        </w:rPr>
        <w:t xml:space="preserve"> jest inspirowany brytyjskimi rekomendacjami “</w:t>
      </w:r>
      <w:proofErr w:type="spellStart"/>
      <w:r w:rsidRPr="006C38CC">
        <w:rPr>
          <w:rFonts w:ascii="Lato" w:eastAsia="Lato" w:hAnsi="Lato" w:cs="Lato"/>
          <w:color w:val="000000" w:themeColor="text1"/>
          <w:sz w:val="22"/>
          <w:szCs w:val="22"/>
        </w:rPr>
        <w:t>National</w:t>
      </w:r>
      <w:proofErr w:type="spellEnd"/>
      <w:r w:rsidRPr="006C38CC">
        <w:rPr>
          <w:rFonts w:ascii="Lato" w:eastAsia="Lato" w:hAnsi="Lato" w:cs="Lato"/>
          <w:color w:val="000000" w:themeColor="text1"/>
          <w:sz w:val="22"/>
          <w:szCs w:val="22"/>
        </w:rPr>
        <w:t xml:space="preserve"> Minimum </w:t>
      </w:r>
      <w:proofErr w:type="spellStart"/>
      <w:r w:rsidRPr="006C38CC">
        <w:rPr>
          <w:rFonts w:ascii="Lato" w:eastAsia="Lato" w:hAnsi="Lato" w:cs="Lato"/>
          <w:color w:val="000000" w:themeColor="text1"/>
          <w:sz w:val="22"/>
          <w:szCs w:val="22"/>
        </w:rPr>
        <w:t>Standards</w:t>
      </w:r>
      <w:proofErr w:type="spellEnd"/>
      <w:r w:rsidRPr="006C38CC">
        <w:rPr>
          <w:rFonts w:ascii="Lato" w:eastAsia="Lato" w:hAnsi="Lato" w:cs="Lato"/>
          <w:color w:val="000000" w:themeColor="text1"/>
          <w:sz w:val="22"/>
          <w:szCs w:val="22"/>
        </w:rPr>
        <w:t xml:space="preserve">” wpisującymi się w zakres </w:t>
      </w:r>
      <w:r w:rsidR="11B4BAB9" w:rsidRPr="006C38CC">
        <w:rPr>
          <w:rFonts w:ascii="Lato" w:eastAsia="Lato" w:hAnsi="Lato" w:cs="Lato"/>
          <w:color w:val="000000" w:themeColor="text1"/>
          <w:sz w:val="22"/>
          <w:szCs w:val="22"/>
        </w:rPr>
        <w:t>s</w:t>
      </w:r>
      <w:r w:rsidRPr="006C38CC">
        <w:rPr>
          <w:rFonts w:ascii="Lato" w:eastAsia="Lato" w:hAnsi="Lato" w:cs="Lato"/>
          <w:color w:val="000000" w:themeColor="text1"/>
          <w:sz w:val="22"/>
          <w:szCs w:val="22"/>
        </w:rPr>
        <w:t>tandardów ochrony dzieci i dostosowany</w:t>
      </w:r>
      <w:r w:rsidR="77CB9790" w:rsidRPr="006C38CC">
        <w:rPr>
          <w:rFonts w:ascii="Lato" w:eastAsia="Lato" w:hAnsi="Lato" w:cs="Lato"/>
          <w:color w:val="000000" w:themeColor="text1"/>
          <w:sz w:val="22"/>
          <w:szCs w:val="22"/>
        </w:rPr>
        <w:t xml:space="preserve">mi </w:t>
      </w:r>
      <w:r w:rsidRPr="006C38CC">
        <w:rPr>
          <w:rFonts w:ascii="Lato" w:eastAsia="Lato" w:hAnsi="Lato" w:cs="Lato"/>
          <w:color w:val="000000" w:themeColor="text1"/>
          <w:sz w:val="22"/>
          <w:szCs w:val="22"/>
        </w:rPr>
        <w:t>specyficznie do sytuacji dzieci z pieczy zastępczej oraz do sytuacji ich rodziców zastępczych</w:t>
      </w:r>
      <w:r w:rsidR="00C559AB">
        <w:rPr>
          <w:rStyle w:val="Odwoanieprzypisudolnego"/>
          <w:rFonts w:ascii="Lato" w:eastAsia="Lato" w:hAnsi="Lato" w:cs="Lato"/>
          <w:color w:val="000000" w:themeColor="text1"/>
          <w:sz w:val="22"/>
          <w:szCs w:val="22"/>
        </w:rPr>
        <w:footnoteReference w:id="6"/>
      </w:r>
      <w:r w:rsidRPr="006C38CC">
        <w:rPr>
          <w:rFonts w:ascii="Lato" w:eastAsia="Lato" w:hAnsi="Lato" w:cs="Lato"/>
          <w:color w:val="000000" w:themeColor="text1"/>
          <w:sz w:val="22"/>
          <w:szCs w:val="22"/>
        </w:rPr>
        <w:t>.</w:t>
      </w:r>
    </w:p>
    <w:p w14:paraId="1B20324A" w14:textId="571919F1" w:rsidR="00B01702" w:rsidRPr="006C38CC" w:rsidRDefault="00B01702" w:rsidP="006C38CC">
      <w:pPr>
        <w:spacing w:line="276" w:lineRule="auto"/>
        <w:rPr>
          <w:rFonts w:ascii="Lato" w:eastAsia="Lato" w:hAnsi="Lato" w:cs="Lato"/>
          <w:color w:val="000000" w:themeColor="text1"/>
          <w:sz w:val="22"/>
          <w:szCs w:val="22"/>
        </w:rPr>
      </w:pPr>
    </w:p>
    <w:p w14:paraId="23D38B16" w14:textId="74B66E72" w:rsidR="00B01702" w:rsidRPr="006C38CC" w:rsidRDefault="36EED21E" w:rsidP="00410C50">
      <w:pPr>
        <w:pStyle w:val="Nagwek4"/>
        <w:spacing w:line="276" w:lineRule="auto"/>
        <w:jc w:val="center"/>
        <w:rPr>
          <w:rFonts w:ascii="Lato" w:eastAsia="Lato" w:hAnsi="Lato" w:cs="Lato"/>
          <w:i w:val="0"/>
          <w:iCs w:val="0"/>
          <w:color w:val="000000" w:themeColor="text1"/>
          <w:sz w:val="22"/>
          <w:szCs w:val="22"/>
        </w:rPr>
      </w:pPr>
      <w:bookmarkStart w:id="12" w:name="_Toc182508189"/>
      <w:r w:rsidRPr="006C38CC">
        <w:rPr>
          <w:rFonts w:ascii="Lato" w:hAnsi="Lato"/>
        </w:rPr>
        <w:lastRenderedPageBreak/>
        <w:t>Czym są notatki raportowe?</w:t>
      </w:r>
      <w:bookmarkEnd w:id="12"/>
    </w:p>
    <w:p w14:paraId="4855861F" w14:textId="2FAA5518" w:rsidR="1A027E7B" w:rsidRPr="006C38CC" w:rsidRDefault="1A027E7B" w:rsidP="00410C50">
      <w:pPr>
        <w:spacing w:line="276" w:lineRule="auto"/>
        <w:rPr>
          <w:rFonts w:ascii="Lato" w:hAnsi="Lato"/>
        </w:rPr>
      </w:pPr>
    </w:p>
    <w:p w14:paraId="61AC5208" w14:textId="2C5F36E6" w:rsidR="00B01702" w:rsidRPr="006C38CC" w:rsidRDefault="3E8468FD" w:rsidP="00410C50">
      <w:pPr>
        <w:spacing w:line="276" w:lineRule="auto"/>
        <w:ind w:firstLine="708"/>
        <w:rPr>
          <w:rFonts w:ascii="Lato" w:eastAsia="Lato" w:hAnsi="Lato" w:cs="Lato"/>
          <w:color w:val="000000" w:themeColor="text1"/>
          <w:sz w:val="22"/>
          <w:szCs w:val="22"/>
        </w:rPr>
      </w:pPr>
      <w:r w:rsidRPr="006C38CC">
        <w:rPr>
          <w:rFonts w:ascii="Lato" w:eastAsia="Lato" w:hAnsi="Lato" w:cs="Lato"/>
          <w:sz w:val="22"/>
          <w:szCs w:val="22"/>
        </w:rPr>
        <w:t>Są to krótkie informacje</w:t>
      </w:r>
      <w:r w:rsidR="1E9BF190" w:rsidRPr="006C38CC">
        <w:rPr>
          <w:rFonts w:ascii="Lato" w:eastAsia="Lato" w:hAnsi="Lato" w:cs="Lato"/>
          <w:sz w:val="22"/>
          <w:szCs w:val="22"/>
        </w:rPr>
        <w:t xml:space="preserve"> spisywane w formie notatek</w:t>
      </w:r>
      <w:r w:rsidRPr="006C38CC">
        <w:rPr>
          <w:rFonts w:ascii="Lato" w:eastAsia="Lato" w:hAnsi="Lato" w:cs="Lato"/>
          <w:sz w:val="22"/>
          <w:szCs w:val="22"/>
        </w:rPr>
        <w:t xml:space="preserve"> dotycząc</w:t>
      </w:r>
      <w:r w:rsidR="01E748AD" w:rsidRPr="006C38CC">
        <w:rPr>
          <w:rFonts w:ascii="Lato" w:eastAsia="Lato" w:hAnsi="Lato" w:cs="Lato"/>
          <w:sz w:val="22"/>
          <w:szCs w:val="22"/>
        </w:rPr>
        <w:t>ych</w:t>
      </w:r>
      <w:r w:rsidRPr="006C38CC">
        <w:rPr>
          <w:rFonts w:ascii="Lato" w:eastAsia="Lato" w:hAnsi="Lato" w:cs="Lato"/>
          <w:sz w:val="22"/>
          <w:szCs w:val="22"/>
        </w:rPr>
        <w:t xml:space="preserve"> każdego dziecka osobno. Zapisywane nie rzadziej niż raz na tydzień</w:t>
      </w:r>
      <w:r w:rsidR="3E131A80" w:rsidRPr="006C38CC">
        <w:rPr>
          <w:rFonts w:ascii="Lato" w:eastAsia="Lato" w:hAnsi="Lato" w:cs="Lato"/>
          <w:sz w:val="22"/>
          <w:szCs w:val="22"/>
        </w:rPr>
        <w:t xml:space="preserve"> i </w:t>
      </w:r>
      <w:r w:rsidR="36577692" w:rsidRPr="006C38CC">
        <w:rPr>
          <w:rFonts w:ascii="Lato" w:eastAsia="Lato" w:hAnsi="Lato" w:cs="Lato"/>
          <w:sz w:val="22"/>
          <w:szCs w:val="22"/>
        </w:rPr>
        <w:t>każdorazowo</w:t>
      </w:r>
      <w:r w:rsidR="3E131A80" w:rsidRPr="006C38CC">
        <w:rPr>
          <w:rFonts w:ascii="Lato" w:eastAsia="Lato" w:hAnsi="Lato" w:cs="Lato"/>
          <w:sz w:val="22"/>
          <w:szCs w:val="22"/>
        </w:rPr>
        <w:t>, gdy dotycz</w:t>
      </w:r>
      <w:r w:rsidR="01EA91DC" w:rsidRPr="006C38CC">
        <w:rPr>
          <w:rFonts w:ascii="Lato" w:eastAsia="Lato" w:hAnsi="Lato" w:cs="Lato"/>
          <w:sz w:val="22"/>
          <w:szCs w:val="22"/>
        </w:rPr>
        <w:t xml:space="preserve">ą </w:t>
      </w:r>
      <w:r w:rsidR="3E131A80" w:rsidRPr="006C38CC">
        <w:rPr>
          <w:rFonts w:ascii="Lato" w:eastAsia="Lato" w:hAnsi="Lato" w:cs="Lato"/>
          <w:sz w:val="22"/>
          <w:szCs w:val="22"/>
        </w:rPr>
        <w:t>sytuacji nadzwyczajnych, w tym podejrzenia krzywdzenia</w:t>
      </w:r>
      <w:r w:rsidRPr="006C38CC">
        <w:rPr>
          <w:rFonts w:ascii="Lato" w:eastAsia="Lato" w:hAnsi="Lato" w:cs="Lato"/>
          <w:sz w:val="22"/>
          <w:szCs w:val="22"/>
        </w:rPr>
        <w:t xml:space="preserve">.  </w:t>
      </w:r>
      <w:r w:rsidR="3CCC9D3B" w:rsidRPr="006C38CC">
        <w:rPr>
          <w:rFonts w:ascii="Lato" w:eastAsia="Lato" w:hAnsi="Lato" w:cs="Lato"/>
          <w:sz w:val="22"/>
          <w:szCs w:val="22"/>
        </w:rPr>
        <w:t xml:space="preserve">Obejmują </w:t>
      </w:r>
      <w:r w:rsidRPr="006C38CC">
        <w:rPr>
          <w:rFonts w:ascii="Lato" w:eastAsia="Lato" w:hAnsi="Lato" w:cs="Lato"/>
          <w:sz w:val="22"/>
          <w:szCs w:val="22"/>
        </w:rPr>
        <w:t>najważniejsz</w:t>
      </w:r>
      <w:r w:rsidR="02532A59" w:rsidRPr="006C38CC">
        <w:rPr>
          <w:rFonts w:ascii="Lato" w:eastAsia="Lato" w:hAnsi="Lato" w:cs="Lato"/>
          <w:sz w:val="22"/>
          <w:szCs w:val="22"/>
        </w:rPr>
        <w:t>e</w:t>
      </w:r>
      <w:r w:rsidRPr="006C38CC">
        <w:rPr>
          <w:rFonts w:ascii="Lato" w:eastAsia="Lato" w:hAnsi="Lato" w:cs="Lato"/>
          <w:sz w:val="22"/>
          <w:szCs w:val="22"/>
        </w:rPr>
        <w:t xml:space="preserve"> wydarze</w:t>
      </w:r>
      <w:r w:rsidR="01665B23" w:rsidRPr="006C38CC">
        <w:rPr>
          <w:rFonts w:ascii="Lato" w:eastAsia="Lato" w:hAnsi="Lato" w:cs="Lato"/>
          <w:sz w:val="22"/>
          <w:szCs w:val="22"/>
        </w:rPr>
        <w:t>nia</w:t>
      </w:r>
      <w:r w:rsidRPr="006C38CC">
        <w:rPr>
          <w:rFonts w:ascii="Lato" w:eastAsia="Lato" w:hAnsi="Lato" w:cs="Lato"/>
          <w:sz w:val="22"/>
          <w:szCs w:val="22"/>
        </w:rPr>
        <w:t xml:space="preserve"> dotycząc</w:t>
      </w:r>
      <w:r w:rsidR="0C5E1301" w:rsidRPr="006C38CC">
        <w:rPr>
          <w:rFonts w:ascii="Lato" w:eastAsia="Lato" w:hAnsi="Lato" w:cs="Lato"/>
          <w:sz w:val="22"/>
          <w:szCs w:val="22"/>
        </w:rPr>
        <w:t>e</w:t>
      </w:r>
      <w:r w:rsidRPr="006C38CC">
        <w:rPr>
          <w:rFonts w:ascii="Lato" w:eastAsia="Lato" w:hAnsi="Lato" w:cs="Lato"/>
          <w:sz w:val="22"/>
          <w:szCs w:val="22"/>
        </w:rPr>
        <w:t xml:space="preserve"> bezpośrednio i pośrednio dziecka. Dostęp do notatek ma osoba, która je sporządza, czyli</w:t>
      </w:r>
      <w:r w:rsidR="149E34EC" w:rsidRPr="006C38CC">
        <w:rPr>
          <w:rFonts w:ascii="Lato" w:eastAsia="Lato" w:hAnsi="Lato" w:cs="Lato"/>
          <w:sz w:val="22"/>
          <w:szCs w:val="22"/>
        </w:rPr>
        <w:t xml:space="preserve"> rodzina zastępcza</w:t>
      </w:r>
      <w:r w:rsidRPr="006C38CC">
        <w:rPr>
          <w:rFonts w:ascii="Lato" w:eastAsia="Lato" w:hAnsi="Lato" w:cs="Lato"/>
          <w:sz w:val="22"/>
          <w:szCs w:val="22"/>
        </w:rPr>
        <w:t xml:space="preserve"> oraz </w:t>
      </w:r>
      <w:r w:rsidR="6FDEDA8C" w:rsidRPr="006C38CC">
        <w:rPr>
          <w:rFonts w:ascii="Lato" w:eastAsia="Lato" w:hAnsi="Lato" w:cs="Lato"/>
          <w:sz w:val="22"/>
          <w:szCs w:val="22"/>
        </w:rPr>
        <w:t>koordynator</w:t>
      </w:r>
      <w:r w:rsidRPr="006C38CC">
        <w:rPr>
          <w:rFonts w:ascii="Lato" w:eastAsia="Lato" w:hAnsi="Lato" w:cs="Lato"/>
          <w:sz w:val="22"/>
          <w:szCs w:val="22"/>
        </w:rPr>
        <w:t xml:space="preserve">. Dostęp ten jest nieograniczony czasem i miejscem, więc </w:t>
      </w:r>
      <w:r w:rsidR="0806ABA4" w:rsidRPr="006C38CC">
        <w:rPr>
          <w:rFonts w:ascii="Lato" w:eastAsia="Lato" w:hAnsi="Lato" w:cs="Lato"/>
          <w:sz w:val="22"/>
          <w:szCs w:val="22"/>
        </w:rPr>
        <w:t xml:space="preserve">notatki </w:t>
      </w:r>
      <w:r w:rsidRPr="006C38CC">
        <w:rPr>
          <w:rFonts w:ascii="Lato" w:eastAsia="Lato" w:hAnsi="Lato" w:cs="Lato"/>
          <w:sz w:val="22"/>
          <w:szCs w:val="22"/>
        </w:rPr>
        <w:t>powinny być umieszczane w</w:t>
      </w:r>
      <w:r w:rsidR="640CF554" w:rsidRPr="006C38CC">
        <w:rPr>
          <w:rFonts w:ascii="Lato" w:eastAsia="Lato" w:hAnsi="Lato" w:cs="Lato"/>
          <w:sz w:val="22"/>
          <w:szCs w:val="22"/>
        </w:rPr>
        <w:t xml:space="preserve"> miejscu </w:t>
      </w:r>
      <w:r w:rsidR="08505AA8" w:rsidRPr="006C38CC">
        <w:rPr>
          <w:rFonts w:ascii="Lato" w:eastAsia="Lato" w:hAnsi="Lato" w:cs="Lato"/>
          <w:sz w:val="22"/>
          <w:szCs w:val="22"/>
        </w:rPr>
        <w:t xml:space="preserve">zabezpieczonym przed </w:t>
      </w:r>
      <w:r w:rsidR="0E0DDEB6" w:rsidRPr="006C38CC">
        <w:rPr>
          <w:rFonts w:ascii="Lato" w:eastAsia="Lato" w:hAnsi="Lato" w:cs="Lato"/>
          <w:sz w:val="22"/>
          <w:szCs w:val="22"/>
        </w:rPr>
        <w:t>dostępem</w:t>
      </w:r>
      <w:r w:rsidR="62A50FF5" w:rsidRPr="006C38CC">
        <w:rPr>
          <w:rFonts w:ascii="Lato" w:eastAsia="Lato" w:hAnsi="Lato" w:cs="Lato"/>
          <w:sz w:val="22"/>
          <w:szCs w:val="22"/>
        </w:rPr>
        <w:t xml:space="preserve"> osób postronnych</w:t>
      </w:r>
      <w:r w:rsidR="00777572">
        <w:rPr>
          <w:rFonts w:ascii="Lato" w:eastAsia="Lato" w:hAnsi="Lato" w:cs="Lato"/>
          <w:sz w:val="22"/>
          <w:szCs w:val="22"/>
        </w:rPr>
        <w:t xml:space="preserve"> i z uwzględnieniem ochrony danych osobowych</w:t>
      </w:r>
      <w:r w:rsidRPr="006C38CC">
        <w:rPr>
          <w:rFonts w:ascii="Lato" w:eastAsia="Lato" w:hAnsi="Lato" w:cs="Lato"/>
          <w:sz w:val="22"/>
          <w:szCs w:val="22"/>
        </w:rPr>
        <w:t>, które pozwala</w:t>
      </w:r>
      <w:r w:rsidR="00777572">
        <w:rPr>
          <w:rFonts w:ascii="Lato" w:eastAsia="Lato" w:hAnsi="Lato" w:cs="Lato"/>
          <w:sz w:val="22"/>
          <w:szCs w:val="22"/>
        </w:rPr>
        <w:t>ją</w:t>
      </w:r>
      <w:r w:rsidRPr="006C38CC">
        <w:rPr>
          <w:rFonts w:ascii="Lato" w:eastAsia="Lato" w:hAnsi="Lato" w:cs="Lato"/>
          <w:sz w:val="22"/>
          <w:szCs w:val="22"/>
        </w:rPr>
        <w:t xml:space="preserve"> na</w:t>
      </w:r>
      <w:r w:rsidR="49AE2E10" w:rsidRPr="006C38CC">
        <w:rPr>
          <w:rFonts w:ascii="Lato" w:eastAsia="Lato" w:hAnsi="Lato" w:cs="Lato"/>
          <w:sz w:val="22"/>
          <w:szCs w:val="22"/>
        </w:rPr>
        <w:t xml:space="preserve"> ich</w:t>
      </w:r>
      <w:r w:rsidRPr="006C38CC">
        <w:rPr>
          <w:rFonts w:ascii="Lato" w:eastAsia="Lato" w:hAnsi="Lato" w:cs="Lato"/>
          <w:sz w:val="22"/>
          <w:szCs w:val="22"/>
        </w:rPr>
        <w:t xml:space="preserve"> archiwizację oraz na wykazanie ciągłości obserwacji (</w:t>
      </w:r>
      <w:r w:rsidR="0AD897C4" w:rsidRPr="006C38CC">
        <w:rPr>
          <w:rFonts w:ascii="Lato" w:eastAsia="Lato" w:hAnsi="Lato" w:cs="Lato"/>
          <w:sz w:val="22"/>
          <w:szCs w:val="22"/>
        </w:rPr>
        <w:t xml:space="preserve">np. </w:t>
      </w:r>
      <w:r w:rsidRPr="006C38CC">
        <w:rPr>
          <w:rFonts w:ascii="Lato" w:eastAsia="Lato" w:hAnsi="Lato" w:cs="Lato"/>
          <w:sz w:val="22"/>
          <w:szCs w:val="22"/>
        </w:rPr>
        <w:t>poc</w:t>
      </w:r>
      <w:r w:rsidR="00EA6072" w:rsidRPr="006C38CC">
        <w:rPr>
          <w:rFonts w:ascii="Lato" w:eastAsia="Lato" w:hAnsi="Lato" w:cs="Lato"/>
          <w:sz w:val="22"/>
          <w:szCs w:val="22"/>
        </w:rPr>
        <w:t>zta elektroniczna, chmura</w:t>
      </w:r>
      <w:r w:rsidRPr="006C38CC">
        <w:rPr>
          <w:rFonts w:ascii="Lato" w:eastAsia="Lato" w:hAnsi="Lato" w:cs="Lato"/>
          <w:sz w:val="22"/>
          <w:szCs w:val="22"/>
        </w:rPr>
        <w:t xml:space="preserve">, aplikacja z bezpośrednim dostępem do </w:t>
      </w:r>
      <w:r w:rsidR="084B6C93" w:rsidRPr="006C38CC">
        <w:rPr>
          <w:rFonts w:ascii="Lato" w:eastAsia="Lato" w:hAnsi="Lato" w:cs="Lato"/>
          <w:sz w:val="22"/>
          <w:szCs w:val="22"/>
        </w:rPr>
        <w:t>I</w:t>
      </w:r>
      <w:r w:rsidRPr="006C38CC">
        <w:rPr>
          <w:rFonts w:ascii="Lato" w:eastAsia="Lato" w:hAnsi="Lato" w:cs="Lato"/>
          <w:sz w:val="22"/>
          <w:szCs w:val="22"/>
        </w:rPr>
        <w:t xml:space="preserve">nternetu). </w:t>
      </w:r>
    </w:p>
    <w:p w14:paraId="34EC272D" w14:textId="6E46FCE6" w:rsidR="1C18C322" w:rsidRPr="006C38CC" w:rsidRDefault="4515B570" w:rsidP="00410C50">
      <w:pPr>
        <w:spacing w:after="0" w:line="276" w:lineRule="auto"/>
        <w:rPr>
          <w:rFonts w:ascii="Lato" w:eastAsia="Lato" w:hAnsi="Lato" w:cs="Lato"/>
          <w:color w:val="000000" w:themeColor="text1"/>
          <w:sz w:val="20"/>
          <w:szCs w:val="22"/>
        </w:rPr>
      </w:pPr>
      <w:r w:rsidRPr="006C38CC">
        <w:rPr>
          <w:rFonts w:ascii="Lato" w:eastAsia="Aptos" w:hAnsi="Lato" w:cs="Aptos"/>
          <w:sz w:val="22"/>
        </w:rPr>
        <w:t xml:space="preserve">Główny cel sporządzania notatek to bieżące dokumentowanie sytuacji dziecka, w tym dokumentowanie </w:t>
      </w:r>
      <w:proofErr w:type="spellStart"/>
      <w:r w:rsidRPr="006C38CC">
        <w:rPr>
          <w:rFonts w:ascii="Lato" w:eastAsia="Aptos" w:hAnsi="Lato" w:cs="Aptos"/>
          <w:sz w:val="22"/>
        </w:rPr>
        <w:t>zachowań</w:t>
      </w:r>
      <w:proofErr w:type="spellEnd"/>
      <w:r w:rsidRPr="006C38CC">
        <w:rPr>
          <w:rFonts w:ascii="Lato" w:eastAsia="Aptos" w:hAnsi="Lato" w:cs="Aptos"/>
          <w:sz w:val="22"/>
        </w:rPr>
        <w:t xml:space="preserve"> regresywnych, ale także pozytywnych zmian. Notatki pozwalają monitorować efektywność działań podejmowanych przez dorosłych, zarówno rodziców z</w:t>
      </w:r>
      <w:r w:rsidR="00DD5C43" w:rsidRPr="006C38CC">
        <w:rPr>
          <w:rFonts w:ascii="Lato" w:eastAsia="Aptos" w:hAnsi="Lato" w:cs="Aptos"/>
          <w:sz w:val="22"/>
        </w:rPr>
        <w:t>astępczych, jak i specjalistów.</w:t>
      </w:r>
      <w:r w:rsidRPr="006C38CC">
        <w:rPr>
          <w:rFonts w:ascii="Lato" w:eastAsia="Aptos" w:hAnsi="Lato" w:cs="Aptos"/>
          <w:sz w:val="22"/>
        </w:rPr>
        <w:t xml:space="preserve"> Analiza notatek pozwala na wyciągnięcie wniosków, które mogą być pomocne do lepszego zrozumienia </w:t>
      </w:r>
      <w:proofErr w:type="spellStart"/>
      <w:r w:rsidRPr="006C38CC">
        <w:rPr>
          <w:rFonts w:ascii="Lato" w:eastAsia="Aptos" w:hAnsi="Lato" w:cs="Aptos"/>
          <w:sz w:val="22"/>
        </w:rPr>
        <w:t>zachowań</w:t>
      </w:r>
      <w:proofErr w:type="spellEnd"/>
      <w:r w:rsidRPr="006C38CC">
        <w:rPr>
          <w:rFonts w:ascii="Lato" w:eastAsia="Aptos" w:hAnsi="Lato" w:cs="Aptos"/>
          <w:sz w:val="22"/>
        </w:rPr>
        <w:t xml:space="preserve"> i sytuacji dziecka.</w:t>
      </w:r>
    </w:p>
    <w:p w14:paraId="279F9A2C" w14:textId="4966FB72" w:rsidR="00B01702" w:rsidRPr="006C38CC" w:rsidRDefault="00B01702" w:rsidP="006C38CC">
      <w:pPr>
        <w:spacing w:line="276" w:lineRule="auto"/>
        <w:rPr>
          <w:rFonts w:ascii="Lato" w:eastAsia="Lato" w:hAnsi="Lato" w:cs="Lato"/>
          <w:color w:val="008080"/>
          <w:sz w:val="22"/>
          <w:szCs w:val="22"/>
          <w:u w:val="single"/>
        </w:rPr>
      </w:pPr>
    </w:p>
    <w:p w14:paraId="2C784BD3" w14:textId="7CB250FE" w:rsidR="00B01702" w:rsidRPr="006C38CC" w:rsidRDefault="678BA4AF" w:rsidP="00410C50">
      <w:pPr>
        <w:pStyle w:val="Nagwek4"/>
        <w:spacing w:line="276" w:lineRule="auto"/>
        <w:jc w:val="center"/>
        <w:rPr>
          <w:rFonts w:ascii="Lato" w:eastAsia="Lato" w:hAnsi="Lato" w:cs="Lato"/>
          <w:color w:val="auto"/>
          <w:sz w:val="22"/>
          <w:szCs w:val="22"/>
        </w:rPr>
      </w:pPr>
      <w:bookmarkStart w:id="13" w:name="_Toc182508190"/>
      <w:r w:rsidRPr="006C38CC">
        <w:rPr>
          <w:rFonts w:ascii="Lato" w:hAnsi="Lato"/>
        </w:rPr>
        <w:t>Korzyści prowadzenia notatek raportowych</w:t>
      </w:r>
      <w:bookmarkEnd w:id="13"/>
    </w:p>
    <w:p w14:paraId="2FF188B1" w14:textId="259E0A87" w:rsidR="6309F6FE" w:rsidRPr="006C38CC" w:rsidRDefault="6309F6FE" w:rsidP="00410C50">
      <w:pPr>
        <w:spacing w:line="276" w:lineRule="auto"/>
        <w:rPr>
          <w:rFonts w:ascii="Lato" w:hAnsi="Lato"/>
        </w:rPr>
      </w:pPr>
    </w:p>
    <w:p w14:paraId="0108BA49" w14:textId="7C500AD9" w:rsidR="00B01702" w:rsidRPr="006C38CC" w:rsidRDefault="3A257D09" w:rsidP="00EA6072">
      <w:pPr>
        <w:spacing w:line="276" w:lineRule="auto"/>
        <w:ind w:firstLine="708"/>
        <w:rPr>
          <w:rFonts w:ascii="Lato" w:eastAsia="Lato" w:hAnsi="Lato" w:cs="Lato"/>
          <w:color w:val="000000" w:themeColor="text1"/>
          <w:sz w:val="22"/>
          <w:szCs w:val="22"/>
          <w:u w:val="single"/>
        </w:rPr>
      </w:pPr>
      <w:r w:rsidRPr="006C38CC">
        <w:rPr>
          <w:rFonts w:ascii="Lato" w:hAnsi="Lato"/>
          <w:sz w:val="22"/>
        </w:rPr>
        <w:t>Notatki pozwalają na</w:t>
      </w:r>
      <w:r w:rsidR="548294BD" w:rsidRPr="006C38CC">
        <w:rPr>
          <w:rFonts w:ascii="Lato" w:hAnsi="Lato"/>
          <w:sz w:val="22"/>
        </w:rPr>
        <w:t xml:space="preserve"> proaktywne</w:t>
      </w:r>
      <w:r w:rsidR="373B6292" w:rsidRPr="006C38CC">
        <w:rPr>
          <w:rFonts w:ascii="Lato" w:hAnsi="Lato"/>
          <w:sz w:val="22"/>
        </w:rPr>
        <w:t>, bieżące</w:t>
      </w:r>
      <w:r w:rsidR="548294BD" w:rsidRPr="006C38CC">
        <w:rPr>
          <w:rFonts w:ascii="Lato" w:hAnsi="Lato"/>
          <w:sz w:val="22"/>
        </w:rPr>
        <w:t xml:space="preserve"> chronienie dzieci powierzonych rodzinnej pieczy zastępczej, ochronę rodziców zastępczych i ochronę pracowników </w:t>
      </w:r>
      <w:r w:rsidR="584B86DB" w:rsidRPr="006C38CC">
        <w:rPr>
          <w:rFonts w:ascii="Lato" w:hAnsi="Lato"/>
          <w:sz w:val="22"/>
        </w:rPr>
        <w:t>organizatora</w:t>
      </w:r>
      <w:r w:rsidRPr="006C38CC">
        <w:rPr>
          <w:rFonts w:ascii="Lato" w:hAnsi="Lato"/>
          <w:sz w:val="22"/>
        </w:rPr>
        <w:t>:</w:t>
      </w:r>
      <w:r w:rsidR="00B01702" w:rsidRPr="006C38CC">
        <w:rPr>
          <w:rFonts w:ascii="Lato" w:hAnsi="Lato"/>
        </w:rPr>
        <w:br/>
      </w:r>
    </w:p>
    <w:p w14:paraId="06A9C98B" w14:textId="5CE8284F" w:rsidR="00B01702" w:rsidRPr="006C38CC" w:rsidRDefault="190F2EE4"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Regularne sporządzanie notatek po</w:t>
      </w:r>
      <w:r w:rsidR="48728013" w:rsidRPr="006C38CC">
        <w:rPr>
          <w:rFonts w:ascii="Lato" w:eastAsia="Lato" w:hAnsi="Lato" w:cs="Lato"/>
          <w:color w:val="000000" w:themeColor="text1"/>
          <w:sz w:val="22"/>
          <w:szCs w:val="22"/>
        </w:rPr>
        <w:t>maga</w:t>
      </w:r>
      <w:r w:rsidRPr="006C38CC">
        <w:rPr>
          <w:rFonts w:ascii="Lato" w:eastAsia="Lato" w:hAnsi="Lato" w:cs="Lato"/>
          <w:color w:val="000000" w:themeColor="text1"/>
          <w:sz w:val="22"/>
          <w:szCs w:val="22"/>
        </w:rPr>
        <w:t xml:space="preserve"> rodzinie zastępczej uświadomić sobie powtarzające się i niepokojące wzory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dziecka, nazwać je, a przez to móc udzielić dziecku adekwatnej pomocy lub wsparcia;</w:t>
      </w:r>
    </w:p>
    <w:p w14:paraId="287109B0" w14:textId="05B959A4" w:rsidR="00B01702" w:rsidRPr="006C38CC" w:rsidRDefault="00DD5C43" w:rsidP="00410C50">
      <w:pPr>
        <w:pStyle w:val="Akapitzlist"/>
        <w:numPr>
          <w:ilvl w:val="0"/>
          <w:numId w:val="11"/>
        </w:numPr>
        <w:spacing w:line="276" w:lineRule="auto"/>
        <w:rPr>
          <w:rFonts w:ascii="Lato" w:eastAsia="Lato" w:hAnsi="Lato" w:cs="Lato"/>
          <w:color w:val="000000" w:themeColor="text1"/>
          <w:sz w:val="22"/>
          <w:szCs w:val="22"/>
          <w:u w:val="single"/>
        </w:rPr>
      </w:pPr>
      <w:r w:rsidRPr="006C38CC">
        <w:rPr>
          <w:rFonts w:ascii="Lato" w:eastAsia="Lato" w:hAnsi="Lato" w:cs="Lato"/>
          <w:color w:val="000000" w:themeColor="text1"/>
          <w:sz w:val="22"/>
          <w:szCs w:val="22"/>
        </w:rPr>
        <w:t>Notatki pokazują</w:t>
      </w:r>
      <w:r w:rsidR="782B403B" w:rsidRPr="006C38CC">
        <w:rPr>
          <w:rFonts w:ascii="Lato" w:eastAsia="Lato" w:hAnsi="Lato" w:cs="Lato"/>
          <w:color w:val="000000" w:themeColor="text1"/>
          <w:sz w:val="22"/>
          <w:szCs w:val="22"/>
        </w:rPr>
        <w:t xml:space="preserve">, w jaki sposób rodzina zastępcza reaguje na zachowania dziecka, </w:t>
      </w:r>
      <w:r w:rsidR="6EC3D6CB" w:rsidRPr="006C38CC">
        <w:rPr>
          <w:rFonts w:ascii="Lato" w:eastAsia="Lato" w:hAnsi="Lato" w:cs="Lato"/>
          <w:color w:val="000000" w:themeColor="text1"/>
          <w:sz w:val="22"/>
          <w:szCs w:val="22"/>
        </w:rPr>
        <w:t xml:space="preserve">jak </w:t>
      </w:r>
      <w:r w:rsidR="782B403B" w:rsidRPr="006C38CC">
        <w:rPr>
          <w:rFonts w:ascii="Lato" w:eastAsia="Lato" w:hAnsi="Lato" w:cs="Lato"/>
          <w:color w:val="000000" w:themeColor="text1"/>
          <w:sz w:val="22"/>
          <w:szCs w:val="22"/>
        </w:rPr>
        <w:t>opiekuje się dzieckiem, jak wygląda codzienność dziecka, ale też jaki kontekst mają wszystkie niepokojące sytuacje lub obserwacje dotyczące bezpieczeństwa dziecka.</w:t>
      </w:r>
      <w:r w:rsidR="782B403B" w:rsidRPr="006C38CC">
        <w:rPr>
          <w:rFonts w:ascii="Lato" w:eastAsia="Lato" w:hAnsi="Lato" w:cs="Lato"/>
          <w:sz w:val="22"/>
          <w:szCs w:val="22"/>
        </w:rPr>
        <w:t xml:space="preserve"> Również: jakie pozytywne rzeczy wydarzają się w życiu dziecka</w:t>
      </w:r>
      <w:r w:rsidRPr="006C38CC">
        <w:rPr>
          <w:rFonts w:ascii="Lato" w:eastAsia="Lato" w:hAnsi="Lato" w:cs="Lato"/>
          <w:sz w:val="22"/>
          <w:szCs w:val="22"/>
        </w:rPr>
        <w:t>,</w:t>
      </w:r>
      <w:r w:rsidR="782B403B" w:rsidRPr="006C38CC">
        <w:rPr>
          <w:rFonts w:ascii="Lato" w:eastAsia="Lato" w:hAnsi="Lato" w:cs="Lato"/>
          <w:sz w:val="22"/>
          <w:szCs w:val="22"/>
        </w:rPr>
        <w:t xml:space="preserve"> w tym w kontekście kontaktu z rodziną pochodzenia dziecka.</w:t>
      </w:r>
    </w:p>
    <w:p w14:paraId="2E940A0A" w14:textId="7BFB81B6" w:rsidR="00B01702" w:rsidRPr="006C38CC" w:rsidRDefault="00B01702" w:rsidP="00410C50">
      <w:pPr>
        <w:pStyle w:val="Akapitzlist"/>
        <w:spacing w:line="276" w:lineRule="auto"/>
        <w:ind w:left="1068"/>
        <w:rPr>
          <w:rFonts w:ascii="Lato" w:eastAsia="Lato" w:hAnsi="Lato" w:cs="Lato"/>
          <w:color w:val="000000" w:themeColor="text1"/>
          <w:sz w:val="22"/>
          <w:szCs w:val="22"/>
        </w:rPr>
      </w:pPr>
    </w:p>
    <w:p w14:paraId="41E41188" w14:textId="4F558EF9" w:rsidR="00B01702" w:rsidRPr="006C38CC" w:rsidRDefault="74CC3548"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R</w:t>
      </w:r>
      <w:r w:rsidR="69B76D75" w:rsidRPr="006C38CC">
        <w:rPr>
          <w:rFonts w:ascii="Lato" w:eastAsia="Lato" w:hAnsi="Lato" w:cs="Lato"/>
          <w:color w:val="000000" w:themeColor="text1"/>
          <w:sz w:val="22"/>
          <w:szCs w:val="22"/>
        </w:rPr>
        <w:t xml:space="preserve">odzina zastępcza zawsze może wykazać, że </w:t>
      </w:r>
      <w:r w:rsidR="097FC44D" w:rsidRPr="006C38CC">
        <w:rPr>
          <w:rFonts w:ascii="Lato" w:eastAsia="Lato" w:hAnsi="Lato" w:cs="Lato"/>
          <w:color w:val="000000" w:themeColor="text1"/>
          <w:sz w:val="22"/>
          <w:szCs w:val="22"/>
        </w:rPr>
        <w:t>dopełniała obowiązku raportowania na bieżąco i o wszystkim informowała koordynatora</w:t>
      </w:r>
      <w:r w:rsidR="0EF5C42D" w:rsidRPr="006C38CC">
        <w:rPr>
          <w:rFonts w:ascii="Lato" w:eastAsia="Lato" w:hAnsi="Lato" w:cs="Lato"/>
          <w:color w:val="000000" w:themeColor="text1"/>
          <w:sz w:val="22"/>
          <w:szCs w:val="22"/>
        </w:rPr>
        <w:t>;</w:t>
      </w:r>
    </w:p>
    <w:p w14:paraId="117BBA14" w14:textId="1C024C08" w:rsidR="00B01702" w:rsidRPr="006C38CC" w:rsidRDefault="12D6EB81"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P</w:t>
      </w:r>
      <w:r w:rsidR="4304C079" w:rsidRPr="006C38CC">
        <w:rPr>
          <w:rFonts w:ascii="Lato" w:eastAsia="Lato" w:hAnsi="Lato" w:cs="Lato"/>
          <w:color w:val="000000" w:themeColor="text1"/>
          <w:sz w:val="22"/>
          <w:szCs w:val="22"/>
        </w:rPr>
        <w:t xml:space="preserve">racownicy </w:t>
      </w:r>
      <w:r w:rsidR="23901AED" w:rsidRPr="006C38CC">
        <w:rPr>
          <w:rFonts w:ascii="Lato" w:eastAsia="Lato" w:hAnsi="Lato" w:cs="Lato"/>
          <w:color w:val="000000" w:themeColor="text1"/>
          <w:sz w:val="22"/>
          <w:szCs w:val="22"/>
        </w:rPr>
        <w:t>organizatora</w:t>
      </w:r>
      <w:r w:rsidR="4304C079" w:rsidRPr="006C38CC">
        <w:rPr>
          <w:rFonts w:ascii="Lato" w:eastAsia="Lato" w:hAnsi="Lato" w:cs="Lato"/>
          <w:color w:val="000000" w:themeColor="text1"/>
          <w:sz w:val="22"/>
          <w:szCs w:val="22"/>
        </w:rPr>
        <w:t xml:space="preserve"> mają systematyczny wgląd w codzienne życie dzieci powierzonych, w tym w zgłaszane przez rodziców zastępczych trudności wychowawcze, procesy diagnostyczne</w:t>
      </w:r>
      <w:r w:rsidR="5F9373FF" w:rsidRPr="006C38CC">
        <w:rPr>
          <w:rFonts w:ascii="Lato" w:eastAsia="Lato" w:hAnsi="Lato" w:cs="Lato"/>
          <w:color w:val="000000" w:themeColor="text1"/>
          <w:sz w:val="22"/>
          <w:szCs w:val="22"/>
        </w:rPr>
        <w:t>, medyczne i edukacyjne, a także w osiągnięcia i sukcesy dzieci;</w:t>
      </w:r>
    </w:p>
    <w:p w14:paraId="70B7B0FF" w14:textId="4E15CE88" w:rsidR="00B01702" w:rsidRPr="006C38CC" w:rsidRDefault="71A6F0BF"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Prowadzenie n</w:t>
      </w:r>
      <w:r w:rsidR="745453AD" w:rsidRPr="006C38CC">
        <w:rPr>
          <w:rFonts w:ascii="Lato" w:eastAsia="Lato" w:hAnsi="Lato" w:cs="Lato"/>
          <w:color w:val="000000" w:themeColor="text1"/>
          <w:sz w:val="22"/>
          <w:szCs w:val="22"/>
        </w:rPr>
        <w:t>otat</w:t>
      </w:r>
      <w:r w:rsidR="2BA34BEE" w:rsidRPr="006C38CC">
        <w:rPr>
          <w:rFonts w:ascii="Lato" w:eastAsia="Lato" w:hAnsi="Lato" w:cs="Lato"/>
          <w:color w:val="000000" w:themeColor="text1"/>
          <w:sz w:val="22"/>
          <w:szCs w:val="22"/>
        </w:rPr>
        <w:t xml:space="preserve">ek </w:t>
      </w:r>
      <w:r w:rsidR="745453AD" w:rsidRPr="006C38CC">
        <w:rPr>
          <w:rFonts w:ascii="Lato" w:eastAsia="Lato" w:hAnsi="Lato" w:cs="Lato"/>
          <w:color w:val="000000" w:themeColor="text1"/>
          <w:sz w:val="22"/>
          <w:szCs w:val="22"/>
        </w:rPr>
        <w:t>raportow</w:t>
      </w:r>
      <w:r w:rsidR="1A105EBE" w:rsidRPr="006C38CC">
        <w:rPr>
          <w:rFonts w:ascii="Lato" w:eastAsia="Lato" w:hAnsi="Lato" w:cs="Lato"/>
          <w:color w:val="000000" w:themeColor="text1"/>
          <w:sz w:val="22"/>
          <w:szCs w:val="22"/>
        </w:rPr>
        <w:t>ych</w:t>
      </w:r>
      <w:r w:rsidR="745453AD" w:rsidRPr="006C38CC">
        <w:rPr>
          <w:rFonts w:ascii="Lato" w:eastAsia="Lato" w:hAnsi="Lato" w:cs="Lato"/>
          <w:color w:val="000000" w:themeColor="text1"/>
          <w:sz w:val="22"/>
          <w:szCs w:val="22"/>
        </w:rPr>
        <w:t xml:space="preserve"> u</w:t>
      </w:r>
      <w:r w:rsidR="0EF5C42D" w:rsidRPr="006C38CC">
        <w:rPr>
          <w:rFonts w:ascii="Lato" w:eastAsia="Lato" w:hAnsi="Lato" w:cs="Lato"/>
          <w:color w:val="000000" w:themeColor="text1"/>
          <w:sz w:val="22"/>
          <w:szCs w:val="22"/>
        </w:rPr>
        <w:t>możliwia</w:t>
      </w:r>
      <w:r w:rsidR="43075747" w:rsidRPr="006C38CC">
        <w:rPr>
          <w:rFonts w:ascii="Lato" w:eastAsia="Lato" w:hAnsi="Lato" w:cs="Lato"/>
          <w:color w:val="000000" w:themeColor="text1"/>
          <w:sz w:val="22"/>
          <w:szCs w:val="22"/>
        </w:rPr>
        <w:t xml:space="preserve"> rodzinom zastępczym i pracownikom </w:t>
      </w:r>
      <w:r w:rsidR="1C72440B" w:rsidRPr="006C38CC">
        <w:rPr>
          <w:rFonts w:ascii="Lato" w:eastAsia="Lato" w:hAnsi="Lato" w:cs="Lato"/>
          <w:color w:val="000000" w:themeColor="text1"/>
          <w:sz w:val="22"/>
          <w:szCs w:val="22"/>
        </w:rPr>
        <w:t>organizatora</w:t>
      </w:r>
      <w:r w:rsidR="0EF5C42D" w:rsidRPr="006C38CC">
        <w:rPr>
          <w:rFonts w:ascii="Lato" w:eastAsia="Lato" w:hAnsi="Lato" w:cs="Lato"/>
          <w:color w:val="000000" w:themeColor="text1"/>
          <w:sz w:val="22"/>
          <w:szCs w:val="22"/>
        </w:rPr>
        <w:t xml:space="preserve"> </w:t>
      </w:r>
      <w:r w:rsidR="097FC44D" w:rsidRPr="006C38CC">
        <w:rPr>
          <w:rFonts w:ascii="Lato" w:eastAsia="Lato" w:hAnsi="Lato" w:cs="Lato"/>
          <w:color w:val="000000" w:themeColor="text1"/>
          <w:sz w:val="22"/>
          <w:szCs w:val="22"/>
        </w:rPr>
        <w:t>wykazanie ciągłości obserwacji (notatki raportowe są tworzone regularnie</w:t>
      </w:r>
      <w:r w:rsidR="2D97C4A9" w:rsidRPr="006C38CC">
        <w:rPr>
          <w:rFonts w:ascii="Lato" w:eastAsia="Lato" w:hAnsi="Lato" w:cs="Lato"/>
          <w:color w:val="000000" w:themeColor="text1"/>
          <w:sz w:val="22"/>
          <w:szCs w:val="22"/>
        </w:rPr>
        <w:t>, co ma znaczenie dla ich wiarygodności w oczach instytucji</w:t>
      </w:r>
      <w:r w:rsidR="7DDDC239" w:rsidRPr="006C38CC">
        <w:rPr>
          <w:rFonts w:ascii="Lato" w:eastAsia="Lato" w:hAnsi="Lato" w:cs="Lato"/>
          <w:color w:val="000000" w:themeColor="text1"/>
          <w:sz w:val="22"/>
          <w:szCs w:val="22"/>
        </w:rPr>
        <w:t xml:space="preserve"> takich jak sąd rodzinny, szkoła, ochrona zdrowia, ale również w oczach rodziców dzieci powierzonych</w:t>
      </w:r>
      <w:r w:rsidR="2D97C4A9" w:rsidRPr="006C38CC">
        <w:rPr>
          <w:rFonts w:ascii="Lato" w:eastAsia="Lato" w:hAnsi="Lato" w:cs="Lato"/>
          <w:color w:val="000000" w:themeColor="text1"/>
          <w:sz w:val="22"/>
          <w:szCs w:val="22"/>
        </w:rPr>
        <w:t xml:space="preserve">). </w:t>
      </w:r>
    </w:p>
    <w:p w14:paraId="4CF4F839" w14:textId="0B8D4DF8" w:rsidR="00B01702" w:rsidRPr="006C38CC" w:rsidRDefault="09D73030"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lastRenderedPageBreak/>
        <w:t>Notatki budują wiarygodność i przejrzystość. Pokazują, że rodzice zastępczy nie mają niczego do ukrycia. Przede wszystkim pokazują ciągłość opieki – kluczem notatek raportowych jest to, że jeśli są prowadzone regularnie to zawsze można sięgnąć w przeszłość i wykazać, kiedy pojawiły się pierwsze sygnały, symptomy czy zarzuty; jakie działania podjął wówczas rodzic zastępczy; że raportował ich zaistnienie organizatorowi, niczego nie ukrywał i szukał pomocy lub konsultacji.</w:t>
      </w:r>
    </w:p>
    <w:p w14:paraId="459E3EA6" w14:textId="4F24AC91" w:rsidR="0BB3B1B9" w:rsidRPr="006C38CC" w:rsidRDefault="531569DE"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Ostatnim, ale istotnym celem prowadzenia notatek jest możliwość zabezpieczenia rodziny zastępczej przed zarzutami</w:t>
      </w:r>
      <w:r w:rsidR="443D0286"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np. </w:t>
      </w:r>
      <w:r w:rsidR="14C5CFC7" w:rsidRPr="006C38CC">
        <w:rPr>
          <w:rFonts w:ascii="Lato" w:eastAsia="Lato" w:hAnsi="Lato" w:cs="Lato"/>
          <w:color w:val="000000" w:themeColor="text1"/>
          <w:sz w:val="22"/>
          <w:szCs w:val="22"/>
        </w:rPr>
        <w:t>w</w:t>
      </w:r>
      <w:r w:rsidRPr="006C38CC">
        <w:rPr>
          <w:rFonts w:ascii="Lato" w:eastAsia="Lato" w:hAnsi="Lato" w:cs="Lato"/>
          <w:color w:val="000000" w:themeColor="text1"/>
          <w:sz w:val="22"/>
          <w:szCs w:val="22"/>
        </w:rPr>
        <w:t xml:space="preserve"> Wielkiej Brytanii ok. 14 % rodziców zastępczych miała zarzuty ze strony rodziny </w:t>
      </w:r>
      <w:r w:rsidR="53B4F7E5" w:rsidRPr="006C38CC">
        <w:rPr>
          <w:rFonts w:ascii="Lato" w:eastAsia="Lato" w:hAnsi="Lato" w:cs="Lato"/>
          <w:color w:val="000000" w:themeColor="text1"/>
          <w:sz w:val="22"/>
          <w:szCs w:val="22"/>
        </w:rPr>
        <w:t xml:space="preserve">pochodzenia </w:t>
      </w:r>
      <w:r w:rsidRPr="006C38CC">
        <w:rPr>
          <w:rFonts w:ascii="Lato" w:eastAsia="Lato" w:hAnsi="Lato" w:cs="Lato"/>
          <w:color w:val="000000" w:themeColor="text1"/>
          <w:sz w:val="22"/>
          <w:szCs w:val="22"/>
        </w:rPr>
        <w:t>dzieci</w:t>
      </w:r>
      <w:r w:rsidR="0BB3B1B9" w:rsidRPr="006C38CC">
        <w:rPr>
          <w:rStyle w:val="Odwoanieprzypisudolnego"/>
          <w:rFonts w:ascii="Lato" w:eastAsia="Lato" w:hAnsi="Lato" w:cs="Lato"/>
          <w:color w:val="000000" w:themeColor="text1"/>
          <w:sz w:val="22"/>
          <w:szCs w:val="22"/>
        </w:rPr>
        <w:footnoteReference w:id="7"/>
      </w:r>
      <w:r w:rsidRPr="006C38CC">
        <w:rPr>
          <w:rFonts w:ascii="Lato" w:eastAsia="Lato" w:hAnsi="Lato" w:cs="Lato"/>
          <w:color w:val="000000" w:themeColor="text1"/>
          <w:sz w:val="22"/>
          <w:szCs w:val="22"/>
        </w:rPr>
        <w:t>.</w:t>
      </w:r>
    </w:p>
    <w:p w14:paraId="16BBFEC7" w14:textId="1CF3708E" w:rsidR="00B01702" w:rsidRPr="006C38CC" w:rsidRDefault="00B01702" w:rsidP="00410C50">
      <w:pPr>
        <w:spacing w:after="0" w:line="276" w:lineRule="auto"/>
        <w:rPr>
          <w:rFonts w:ascii="Lato" w:eastAsia="Aptos" w:hAnsi="Lato" w:cs="Aptos"/>
        </w:rPr>
      </w:pPr>
    </w:p>
    <w:p w14:paraId="564C7E7F" w14:textId="1624F40E" w:rsidR="00B01702" w:rsidRPr="006C38CC" w:rsidRDefault="2D97C4A9" w:rsidP="00EA6072">
      <w:pPr>
        <w:spacing w:after="0"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Wiele rodzin zastępczych tworzy notatki, ale zachowuje je dla siebie, np.  odnotowuje obserwacje w prywatnych dziennikach, zapiskach, plikach. Takie notatki mogą mieć duże znaczenie dla rodziny, </w:t>
      </w:r>
      <w:r w:rsidR="0040550C">
        <w:rPr>
          <w:rFonts w:ascii="Lato" w:eastAsia="Lato" w:hAnsi="Lato" w:cs="Lato"/>
          <w:color w:val="000000" w:themeColor="text1"/>
          <w:sz w:val="22"/>
          <w:szCs w:val="22"/>
        </w:rPr>
        <w:t xml:space="preserve">natomiast </w:t>
      </w:r>
      <w:r w:rsidR="00767D41">
        <w:rPr>
          <w:rFonts w:ascii="Lato" w:eastAsia="Lato" w:hAnsi="Lato" w:cs="Lato"/>
          <w:color w:val="000000" w:themeColor="text1"/>
          <w:sz w:val="22"/>
          <w:szCs w:val="22"/>
        </w:rPr>
        <w:t xml:space="preserve">jeśli </w:t>
      </w:r>
      <w:r w:rsidR="56BBAF3A" w:rsidRPr="006C38CC">
        <w:rPr>
          <w:rFonts w:ascii="Lato" w:eastAsia="Lato" w:hAnsi="Lato" w:cs="Lato"/>
          <w:color w:val="000000" w:themeColor="text1"/>
          <w:sz w:val="22"/>
          <w:szCs w:val="22"/>
        </w:rPr>
        <w:t xml:space="preserve">nie są zarchiwizowane w czasie, nie można wykazać ich faktycznej ciągłości i nie są na bieżąco przekazywane </w:t>
      </w:r>
      <w:r w:rsidR="2C4EC80F" w:rsidRPr="006C38CC">
        <w:rPr>
          <w:rFonts w:ascii="Lato" w:eastAsia="Lato" w:hAnsi="Lato" w:cs="Lato"/>
          <w:color w:val="000000" w:themeColor="text1"/>
          <w:sz w:val="22"/>
          <w:szCs w:val="22"/>
        </w:rPr>
        <w:t xml:space="preserve">osobie wskazanej przez </w:t>
      </w:r>
      <w:r w:rsidR="05079691" w:rsidRPr="006C38CC">
        <w:rPr>
          <w:rFonts w:ascii="Lato" w:eastAsia="Lato" w:hAnsi="Lato" w:cs="Lato"/>
          <w:color w:val="000000" w:themeColor="text1"/>
          <w:sz w:val="22"/>
          <w:szCs w:val="22"/>
        </w:rPr>
        <w:t>organizatora</w:t>
      </w:r>
      <w:r w:rsidR="0BA686B9" w:rsidRPr="006C38CC">
        <w:rPr>
          <w:rFonts w:ascii="Lato" w:eastAsia="Lato" w:hAnsi="Lato" w:cs="Lato"/>
          <w:color w:val="000000" w:themeColor="text1"/>
          <w:sz w:val="22"/>
          <w:szCs w:val="22"/>
        </w:rPr>
        <w:t>.</w:t>
      </w:r>
    </w:p>
    <w:p w14:paraId="6AD996F1" w14:textId="0CC07AEE" w:rsidR="1A027E7B" w:rsidRPr="006C38CC" w:rsidRDefault="1A027E7B" w:rsidP="00410C50">
      <w:pPr>
        <w:spacing w:after="0" w:line="276" w:lineRule="auto"/>
        <w:jc w:val="both"/>
        <w:rPr>
          <w:rFonts w:ascii="Lato" w:eastAsia="Lato" w:hAnsi="Lato" w:cs="Lato"/>
          <w:color w:val="000000" w:themeColor="text1"/>
          <w:sz w:val="22"/>
          <w:szCs w:val="22"/>
        </w:rPr>
      </w:pPr>
    </w:p>
    <w:p w14:paraId="16D85D7F" w14:textId="4E6C23E2" w:rsidR="5BF217CD" w:rsidRPr="006C38CC" w:rsidRDefault="0F17AC28" w:rsidP="00410C50">
      <w:pPr>
        <w:pStyle w:val="Nagwek4"/>
        <w:spacing w:line="276" w:lineRule="auto"/>
        <w:jc w:val="center"/>
        <w:rPr>
          <w:rFonts w:ascii="Lato" w:hAnsi="Lato"/>
        </w:rPr>
      </w:pPr>
      <w:bookmarkStart w:id="14" w:name="_Toc182508191"/>
      <w:r w:rsidRPr="006C38CC">
        <w:rPr>
          <w:rFonts w:ascii="Lato" w:hAnsi="Lato"/>
        </w:rPr>
        <w:t>Co</w:t>
      </w:r>
      <w:r w:rsidR="4F5ECF4F" w:rsidRPr="006C38CC">
        <w:rPr>
          <w:rFonts w:ascii="Lato" w:hAnsi="Lato"/>
        </w:rPr>
        <w:t xml:space="preserve"> powinno się</w:t>
      </w:r>
      <w:r w:rsidR="587697BE" w:rsidRPr="006C38CC">
        <w:rPr>
          <w:rFonts w:ascii="Lato" w:hAnsi="Lato"/>
        </w:rPr>
        <w:t xml:space="preserve"> </w:t>
      </w:r>
      <w:r w:rsidRPr="006C38CC">
        <w:rPr>
          <w:rFonts w:ascii="Lato" w:hAnsi="Lato"/>
        </w:rPr>
        <w:t>zawierać i opisywać w notatkach raportowych?</w:t>
      </w:r>
      <w:bookmarkEnd w:id="14"/>
    </w:p>
    <w:p w14:paraId="4F414514" w14:textId="473C64D8" w:rsidR="1A027E7B" w:rsidRPr="006C38CC" w:rsidRDefault="1A027E7B" w:rsidP="00410C50">
      <w:pPr>
        <w:spacing w:line="276" w:lineRule="auto"/>
        <w:rPr>
          <w:rFonts w:ascii="Lato" w:hAnsi="Lato"/>
        </w:rPr>
      </w:pPr>
    </w:p>
    <w:p w14:paraId="3471CAE8" w14:textId="7C305999" w:rsidR="5B4799F3" w:rsidRPr="006C38CC" w:rsidRDefault="5B4799F3" w:rsidP="00410C50">
      <w:pPr>
        <w:spacing w:line="276" w:lineRule="auto"/>
        <w:rPr>
          <w:rFonts w:ascii="Lato" w:hAnsi="Lato"/>
          <w:sz w:val="22"/>
        </w:rPr>
      </w:pPr>
      <w:r w:rsidRPr="006C38CC">
        <w:rPr>
          <w:rFonts w:ascii="Lato" w:hAnsi="Lato"/>
          <w:sz w:val="22"/>
        </w:rPr>
        <w:t xml:space="preserve"> </w:t>
      </w:r>
      <w:r w:rsidR="00EA6072" w:rsidRPr="006C38CC">
        <w:rPr>
          <w:rFonts w:ascii="Lato" w:hAnsi="Lato"/>
          <w:sz w:val="22"/>
        </w:rPr>
        <w:tab/>
      </w:r>
      <w:r w:rsidR="42D22ECF" w:rsidRPr="006C38CC">
        <w:rPr>
          <w:rFonts w:ascii="Lato" w:hAnsi="Lato"/>
          <w:sz w:val="22"/>
        </w:rPr>
        <w:t xml:space="preserve">Niżej przedstawiono podpowiedzi, jakich obszarów powinny dotyczyć notatki. </w:t>
      </w:r>
      <w:r w:rsidRPr="006C38CC">
        <w:rPr>
          <w:rFonts w:ascii="Lato" w:hAnsi="Lato"/>
          <w:sz w:val="22"/>
        </w:rPr>
        <w:t>Nie</w:t>
      </w:r>
      <w:r w:rsidR="1C35ED05" w:rsidRPr="006C38CC">
        <w:rPr>
          <w:rFonts w:ascii="Lato" w:hAnsi="Lato"/>
          <w:sz w:val="22"/>
        </w:rPr>
        <w:t xml:space="preserve"> wszystkie wylistowane poniżej sytuacje</w:t>
      </w:r>
      <w:r w:rsidRPr="006C38CC">
        <w:rPr>
          <w:rFonts w:ascii="Lato" w:hAnsi="Lato"/>
          <w:sz w:val="22"/>
        </w:rPr>
        <w:t xml:space="preserve"> będą dotyczyły każdego dziecka, jeśli jednak pojawi się jedna z poniższych okoliczności należy </w:t>
      </w:r>
      <w:r w:rsidR="494160F2" w:rsidRPr="006C38CC">
        <w:rPr>
          <w:rFonts w:ascii="Lato" w:hAnsi="Lato"/>
          <w:sz w:val="22"/>
        </w:rPr>
        <w:t>j</w:t>
      </w:r>
      <w:r w:rsidR="0438E981" w:rsidRPr="006C38CC">
        <w:rPr>
          <w:rFonts w:ascii="Lato" w:hAnsi="Lato"/>
          <w:sz w:val="22"/>
        </w:rPr>
        <w:t>ą ująć w notatkach raportowych:</w:t>
      </w:r>
    </w:p>
    <w:p w14:paraId="10117447" w14:textId="0FCE2B2D"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Sytuację zdrowotną dziecka</w:t>
      </w:r>
      <w:r w:rsidRPr="006C38CC">
        <w:rPr>
          <w:rFonts w:ascii="Lato" w:eastAsia="Lato" w:hAnsi="Lato" w:cs="Lato"/>
          <w:color w:val="000000" w:themeColor="text1"/>
          <w:sz w:val="22"/>
          <w:szCs w:val="22"/>
        </w:rPr>
        <w:t xml:space="preserve"> i podejmowane czynności: wizyty lekarskie, konsultacje, choroby, hospitalizacje. </w:t>
      </w:r>
      <w:r w:rsidR="0988E00C" w:rsidRPr="006C38CC">
        <w:rPr>
          <w:rFonts w:ascii="Lato" w:eastAsia="Lato" w:hAnsi="Lato" w:cs="Lato"/>
          <w:color w:val="000000" w:themeColor="text1"/>
          <w:sz w:val="22"/>
          <w:szCs w:val="22"/>
        </w:rPr>
        <w:t>W notatkach ujmujemy także</w:t>
      </w:r>
      <w:r w:rsidRPr="006C38CC">
        <w:rPr>
          <w:rFonts w:ascii="Lato" w:eastAsia="Lato" w:hAnsi="Lato" w:cs="Lato"/>
          <w:color w:val="000000" w:themeColor="text1"/>
          <w:sz w:val="22"/>
          <w:szCs w:val="22"/>
        </w:rPr>
        <w:t xml:space="preserve"> obserwowane niewyjaśnione lub nieprzypadkowe obrażenia (</w:t>
      </w:r>
      <w:r w:rsidR="5BD750E1" w:rsidRPr="006C38CC">
        <w:rPr>
          <w:rFonts w:ascii="Lato" w:eastAsia="Lato" w:hAnsi="Lato" w:cs="Lato"/>
          <w:color w:val="000000" w:themeColor="text1"/>
          <w:sz w:val="22"/>
          <w:szCs w:val="22"/>
        </w:rPr>
        <w:t xml:space="preserve">np. </w:t>
      </w:r>
      <w:r w:rsidRPr="006C38CC">
        <w:rPr>
          <w:rFonts w:ascii="Lato" w:eastAsia="Lato" w:hAnsi="Lato" w:cs="Lato"/>
          <w:color w:val="000000" w:themeColor="text1"/>
          <w:sz w:val="22"/>
          <w:szCs w:val="22"/>
        </w:rPr>
        <w:t>siniaki, złamania, zadrapania)</w:t>
      </w:r>
      <w:r w:rsidR="2829EDDF" w:rsidRPr="006C38CC">
        <w:rPr>
          <w:rFonts w:ascii="Lato" w:eastAsia="Lato" w:hAnsi="Lato" w:cs="Lato"/>
          <w:color w:val="000000" w:themeColor="text1"/>
          <w:sz w:val="22"/>
          <w:szCs w:val="22"/>
        </w:rPr>
        <w:t xml:space="preserve"> i objawy somatyczne (np. </w:t>
      </w:r>
      <w:r w:rsidR="484CAD78" w:rsidRPr="006C38CC">
        <w:rPr>
          <w:rFonts w:ascii="Lato" w:eastAsia="Lato" w:hAnsi="Lato" w:cs="Lato"/>
          <w:color w:val="000000" w:themeColor="text1"/>
          <w:sz w:val="22"/>
          <w:szCs w:val="22"/>
        </w:rPr>
        <w:t>w</w:t>
      </w:r>
      <w:r w:rsidR="2829EDDF" w:rsidRPr="006C38CC">
        <w:rPr>
          <w:rFonts w:ascii="Lato" w:eastAsia="Lato" w:hAnsi="Lato" w:cs="Lato"/>
          <w:color w:val="000000" w:themeColor="text1"/>
          <w:sz w:val="22"/>
          <w:szCs w:val="22"/>
        </w:rPr>
        <w:t>ysypki, biegunki, zaparcia)</w:t>
      </w:r>
      <w:r w:rsidRPr="006C38CC">
        <w:rPr>
          <w:rFonts w:ascii="Lato" w:eastAsia="Lato" w:hAnsi="Lato" w:cs="Lato"/>
          <w:color w:val="000000" w:themeColor="text1"/>
          <w:sz w:val="22"/>
          <w:szCs w:val="22"/>
        </w:rPr>
        <w:t xml:space="preserve">. </w:t>
      </w:r>
    </w:p>
    <w:p w14:paraId="7E89CD2A" w14:textId="3778035E"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Kontakty ze specjalistami</w:t>
      </w:r>
      <w:r w:rsidRPr="006C38CC">
        <w:rPr>
          <w:rFonts w:ascii="Lato" w:eastAsia="Lato" w:hAnsi="Lato" w:cs="Lato"/>
          <w:color w:val="000000" w:themeColor="text1"/>
          <w:sz w:val="22"/>
          <w:szCs w:val="22"/>
        </w:rPr>
        <w:t>: np. psycholog</w:t>
      </w:r>
      <w:r w:rsidR="00DD5C43" w:rsidRPr="006C38CC">
        <w:rPr>
          <w:rFonts w:ascii="Lato" w:eastAsia="Lato" w:hAnsi="Lato" w:cs="Lato"/>
          <w:color w:val="000000" w:themeColor="text1"/>
          <w:sz w:val="22"/>
          <w:szCs w:val="22"/>
        </w:rPr>
        <w:t>, pedagog, terapeuci</w:t>
      </w:r>
      <w:r w:rsidRPr="006C38CC">
        <w:rPr>
          <w:rFonts w:ascii="Lato" w:eastAsia="Lato" w:hAnsi="Lato" w:cs="Lato"/>
          <w:color w:val="000000" w:themeColor="text1"/>
          <w:sz w:val="22"/>
          <w:szCs w:val="22"/>
        </w:rPr>
        <w:t xml:space="preserve"> itd.</w:t>
      </w:r>
    </w:p>
    <w:p w14:paraId="6356D186" w14:textId="4F784AFD"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 xml:space="preserve">Kontakty z rodzicami </w:t>
      </w:r>
      <w:r w:rsidR="27954474" w:rsidRPr="006C38CC">
        <w:rPr>
          <w:rFonts w:ascii="Lato" w:eastAsia="Lato" w:hAnsi="Lato" w:cs="Lato"/>
          <w:b/>
          <w:bCs/>
          <w:color w:val="000000" w:themeColor="text1"/>
          <w:sz w:val="22"/>
          <w:szCs w:val="22"/>
        </w:rPr>
        <w:t>i bliskimi dziecku osobami</w:t>
      </w:r>
      <w:r w:rsidRPr="006C38CC">
        <w:rPr>
          <w:rFonts w:ascii="Lato" w:eastAsia="Lato" w:hAnsi="Lato" w:cs="Lato"/>
          <w:color w:val="000000" w:themeColor="text1"/>
          <w:sz w:val="22"/>
          <w:szCs w:val="22"/>
        </w:rPr>
        <w:t xml:space="preserve">: jak dziecko reaguje, jak zachowuje się przed i po kontakcie. W jakim stanie wraca z </w:t>
      </w:r>
      <w:r w:rsidR="73DA19D2" w:rsidRPr="006C38CC">
        <w:rPr>
          <w:rFonts w:ascii="Lato" w:eastAsia="Lato" w:hAnsi="Lato" w:cs="Lato"/>
          <w:color w:val="000000" w:themeColor="text1"/>
          <w:sz w:val="22"/>
          <w:szCs w:val="22"/>
        </w:rPr>
        <w:t xml:space="preserve">dłuższych spotkań, np. </w:t>
      </w:r>
      <w:r w:rsidR="22AADE9B" w:rsidRPr="006C38CC">
        <w:rPr>
          <w:rFonts w:ascii="Lato" w:eastAsia="Lato" w:hAnsi="Lato" w:cs="Lato"/>
          <w:color w:val="000000" w:themeColor="text1"/>
          <w:sz w:val="22"/>
          <w:szCs w:val="22"/>
        </w:rPr>
        <w:t>w</w:t>
      </w:r>
      <w:r w:rsidR="73DA19D2" w:rsidRPr="006C38CC">
        <w:rPr>
          <w:rFonts w:ascii="Lato" w:eastAsia="Lato" w:hAnsi="Lato" w:cs="Lato"/>
          <w:color w:val="000000" w:themeColor="text1"/>
          <w:sz w:val="22"/>
          <w:szCs w:val="22"/>
        </w:rPr>
        <w:t>eekendowych</w:t>
      </w:r>
      <w:r w:rsidR="7467ED1D" w:rsidRPr="006C38CC">
        <w:rPr>
          <w:rFonts w:ascii="Lato" w:eastAsia="Lato" w:hAnsi="Lato" w:cs="Lato"/>
          <w:color w:val="000000" w:themeColor="text1"/>
          <w:sz w:val="22"/>
          <w:szCs w:val="22"/>
        </w:rPr>
        <w:t xml:space="preserve">. </w:t>
      </w:r>
    </w:p>
    <w:p w14:paraId="4CD83AA9" w14:textId="6A6D814C"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Wszelkie zarzuty ze strony dziecka</w:t>
      </w:r>
      <w:r w:rsidRPr="006C38CC">
        <w:rPr>
          <w:rFonts w:ascii="Lato" w:eastAsia="Lato" w:hAnsi="Lato" w:cs="Lato"/>
          <w:color w:val="000000" w:themeColor="text1"/>
          <w:sz w:val="22"/>
          <w:szCs w:val="22"/>
        </w:rPr>
        <w:t xml:space="preserve"> dotyczące rodzica zastępczego lub innego dziecka</w:t>
      </w:r>
      <w:r w:rsidR="333C599C" w:rsidRPr="006C38CC">
        <w:rPr>
          <w:rFonts w:ascii="Lato" w:eastAsia="Lato" w:hAnsi="Lato" w:cs="Lato"/>
          <w:color w:val="000000" w:themeColor="text1"/>
          <w:sz w:val="22"/>
          <w:szCs w:val="22"/>
        </w:rPr>
        <w:t xml:space="preserve"> w rodzinie</w:t>
      </w:r>
      <w:r w:rsidRPr="006C38CC">
        <w:rPr>
          <w:rFonts w:ascii="Lato" w:eastAsia="Lato" w:hAnsi="Lato" w:cs="Lato"/>
          <w:color w:val="000000" w:themeColor="text1"/>
          <w:sz w:val="22"/>
          <w:szCs w:val="22"/>
        </w:rPr>
        <w:t xml:space="preserve">: należy </w:t>
      </w:r>
      <w:r w:rsidR="340D529E" w:rsidRPr="006C38CC">
        <w:rPr>
          <w:rFonts w:ascii="Lato" w:eastAsia="Lato" w:hAnsi="Lato" w:cs="Lato"/>
          <w:color w:val="000000" w:themeColor="text1"/>
          <w:sz w:val="22"/>
          <w:szCs w:val="22"/>
        </w:rPr>
        <w:t xml:space="preserve">zawsze </w:t>
      </w:r>
      <w:r w:rsidRPr="006C38CC">
        <w:rPr>
          <w:rFonts w:ascii="Lato" w:eastAsia="Lato" w:hAnsi="Lato" w:cs="Lato"/>
          <w:color w:val="000000" w:themeColor="text1"/>
          <w:sz w:val="22"/>
          <w:szCs w:val="22"/>
        </w:rPr>
        <w:t>odnotować każdy zarzut podnoszony przez dziecko</w:t>
      </w:r>
      <w:r w:rsidR="00C559AB">
        <w:rPr>
          <w:rStyle w:val="Odwoanieprzypisudolnego"/>
          <w:rFonts w:ascii="Lato" w:eastAsia="Lato" w:hAnsi="Lato" w:cs="Lato"/>
          <w:color w:val="000000" w:themeColor="text1"/>
          <w:sz w:val="22"/>
          <w:szCs w:val="22"/>
        </w:rPr>
        <w:footnoteReference w:id="8"/>
      </w:r>
      <w:r w:rsidRPr="006C38CC">
        <w:rPr>
          <w:rFonts w:ascii="Lato" w:eastAsia="Lato" w:hAnsi="Lato" w:cs="Lato"/>
          <w:color w:val="000000" w:themeColor="text1"/>
          <w:sz w:val="22"/>
          <w:szCs w:val="22"/>
        </w:rPr>
        <w:t>.</w:t>
      </w:r>
    </w:p>
    <w:p w14:paraId="654E4708" w14:textId="3A647198" w:rsidR="00B01702" w:rsidRPr="006C38CC" w:rsidRDefault="2EB108A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Wszelkie odstępstwa od codziennego z</w:t>
      </w:r>
      <w:r w:rsidR="45F32581" w:rsidRPr="006C38CC">
        <w:rPr>
          <w:rFonts w:ascii="Lato" w:eastAsia="Lato" w:hAnsi="Lato" w:cs="Lato"/>
          <w:b/>
          <w:bCs/>
          <w:color w:val="000000" w:themeColor="text1"/>
          <w:sz w:val="22"/>
          <w:szCs w:val="22"/>
        </w:rPr>
        <w:t>achowania dziecka</w:t>
      </w:r>
      <w:r w:rsidR="45F32581" w:rsidRPr="006C38CC">
        <w:rPr>
          <w:rFonts w:ascii="Lato" w:eastAsia="Lato" w:hAnsi="Lato" w:cs="Lato"/>
          <w:color w:val="000000" w:themeColor="text1"/>
          <w:sz w:val="22"/>
          <w:szCs w:val="22"/>
        </w:rPr>
        <w:t>, szczególnie: zmiany w zachowaniu lub w emocjach. Także zachowania autoagresywne, samookaleczenia, spożywanie alkoholu, narkotyków, substancji psychoaktywnych przez dziecko</w:t>
      </w:r>
      <w:r w:rsidR="00B30C84">
        <w:rPr>
          <w:rFonts w:ascii="Lato" w:eastAsia="Lato" w:hAnsi="Lato" w:cs="Lato"/>
          <w:color w:val="000000" w:themeColor="text1"/>
          <w:sz w:val="22"/>
          <w:szCs w:val="22"/>
        </w:rPr>
        <w:t>,</w:t>
      </w:r>
      <w:r w:rsidR="45F32581" w:rsidRPr="006C38CC">
        <w:rPr>
          <w:rFonts w:ascii="Lato" w:eastAsia="Lato" w:hAnsi="Lato" w:cs="Lato"/>
          <w:color w:val="000000" w:themeColor="text1"/>
          <w:sz w:val="22"/>
          <w:szCs w:val="22"/>
        </w:rPr>
        <w:t xml:space="preserve"> itd.</w:t>
      </w:r>
    </w:p>
    <w:p w14:paraId="49124F75" w14:textId="67C70F6F"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lastRenderedPageBreak/>
        <w:t>Wyznania</w:t>
      </w:r>
      <w:r w:rsidRPr="006C38CC">
        <w:rPr>
          <w:rFonts w:ascii="Lato" w:eastAsia="Lato" w:hAnsi="Lato" w:cs="Lato"/>
          <w:color w:val="000000" w:themeColor="text1"/>
          <w:sz w:val="22"/>
          <w:szCs w:val="22"/>
        </w:rPr>
        <w:t xml:space="preserve">. Wszystkie wypowiedzi dziecka dotyczące tego, co działo się w rodzinie biologicznej, a dotyczyło </w:t>
      </w:r>
      <w:r w:rsidR="20D6111D" w:rsidRPr="006C38CC">
        <w:rPr>
          <w:rFonts w:ascii="Lato" w:eastAsia="Lato" w:hAnsi="Lato" w:cs="Lato"/>
          <w:color w:val="000000" w:themeColor="text1"/>
          <w:sz w:val="22"/>
          <w:szCs w:val="22"/>
        </w:rPr>
        <w:t>krzywdzenia</w:t>
      </w:r>
      <w:r w:rsidRPr="006C38CC">
        <w:rPr>
          <w:rFonts w:ascii="Lato" w:eastAsia="Lato" w:hAnsi="Lato" w:cs="Lato"/>
          <w:color w:val="000000" w:themeColor="text1"/>
          <w:sz w:val="22"/>
          <w:szCs w:val="22"/>
        </w:rPr>
        <w:t>, wykorzystania, zaniedbania itd.</w:t>
      </w:r>
    </w:p>
    <w:p w14:paraId="72C7EBCB" w14:textId="0A2CF1A1"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Wzorce jedzenia i spania</w:t>
      </w:r>
      <w:r w:rsidR="5B9FC631" w:rsidRPr="006C38CC">
        <w:rPr>
          <w:rFonts w:ascii="Lato" w:eastAsia="Lato" w:hAnsi="Lato" w:cs="Lato"/>
          <w:b/>
          <w:bCs/>
          <w:color w:val="000000" w:themeColor="text1"/>
          <w:sz w:val="22"/>
          <w:szCs w:val="22"/>
        </w:rPr>
        <w:t xml:space="preserve"> (zwłaszcza w pierwszym okresie po umieszczeniu lub w sytuacji, w której wzorce się zmienią bez widocznej przyczyny)</w:t>
      </w:r>
      <w:r w:rsidRPr="006C38CC">
        <w:rPr>
          <w:rFonts w:ascii="Lato" w:eastAsia="Lato" w:hAnsi="Lato" w:cs="Lato"/>
          <w:color w:val="000000" w:themeColor="text1"/>
          <w:sz w:val="22"/>
          <w:szCs w:val="22"/>
        </w:rPr>
        <w:t>: co dziecko lubi jeść, czego unika,</w:t>
      </w:r>
      <w:r w:rsidR="45205373" w:rsidRPr="006C38CC">
        <w:rPr>
          <w:rFonts w:ascii="Lato" w:eastAsia="Lato" w:hAnsi="Lato" w:cs="Lato"/>
          <w:color w:val="000000" w:themeColor="text1"/>
          <w:sz w:val="22"/>
          <w:szCs w:val="22"/>
        </w:rPr>
        <w:t xml:space="preserve"> </w:t>
      </w:r>
      <w:r w:rsidR="43DB062B" w:rsidRPr="006C38CC">
        <w:rPr>
          <w:rFonts w:ascii="Lato" w:eastAsia="Lato" w:hAnsi="Lato" w:cs="Lato"/>
          <w:color w:val="000000" w:themeColor="text1"/>
          <w:sz w:val="22"/>
          <w:szCs w:val="22"/>
        </w:rPr>
        <w:t>czy ma schematy żywieniowe</w:t>
      </w:r>
      <w:r w:rsidR="00EA6072" w:rsidRPr="006C38CC">
        <w:rPr>
          <w:rFonts w:ascii="Lato" w:eastAsia="Lato" w:hAnsi="Lato" w:cs="Lato"/>
          <w:color w:val="000000" w:themeColor="text1"/>
          <w:sz w:val="22"/>
          <w:szCs w:val="22"/>
        </w:rPr>
        <w:t>, zmiany w rutynie snu.</w:t>
      </w:r>
    </w:p>
    <w:p w14:paraId="78367D54" w14:textId="48E4614B"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 ze szkołą i placówkami oświatowymi</w:t>
      </w:r>
      <w:r w:rsidRPr="006C38CC">
        <w:rPr>
          <w:rFonts w:ascii="Lato" w:eastAsia="Lato" w:hAnsi="Lato" w:cs="Lato"/>
          <w:color w:val="000000" w:themeColor="text1"/>
          <w:sz w:val="22"/>
          <w:szCs w:val="22"/>
        </w:rPr>
        <w:t xml:space="preserve"> (przedszkole, szkoła): ustalenia, spotkania, przekazane informacje.</w:t>
      </w:r>
    </w:p>
    <w:p w14:paraId="2E0B1066" w14:textId="6E79E19F"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Kontakty towarzyskie dziecka</w:t>
      </w:r>
      <w:r w:rsidRPr="006C38CC">
        <w:rPr>
          <w:rFonts w:ascii="Lato" w:eastAsia="Lato" w:hAnsi="Lato" w:cs="Lato"/>
          <w:color w:val="000000" w:themeColor="text1"/>
          <w:sz w:val="22"/>
          <w:szCs w:val="22"/>
        </w:rPr>
        <w:t xml:space="preserve">: kto jest dziecku bliski, z kim się przyjaźni, wizyty, </w:t>
      </w:r>
      <w:proofErr w:type="spellStart"/>
      <w:r w:rsidRPr="006C38CC">
        <w:rPr>
          <w:rFonts w:ascii="Lato" w:eastAsia="Lato" w:hAnsi="Lato" w:cs="Lato"/>
          <w:color w:val="000000" w:themeColor="text1"/>
          <w:sz w:val="22"/>
          <w:szCs w:val="22"/>
        </w:rPr>
        <w:t>nocowanki</w:t>
      </w:r>
      <w:proofErr w:type="spellEnd"/>
      <w:r w:rsidRPr="006C38CC">
        <w:rPr>
          <w:rFonts w:ascii="Lato" w:eastAsia="Lato" w:hAnsi="Lato" w:cs="Lato"/>
          <w:color w:val="000000" w:themeColor="text1"/>
          <w:sz w:val="22"/>
          <w:szCs w:val="22"/>
        </w:rPr>
        <w:t>, urodziny</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itd.</w:t>
      </w:r>
    </w:p>
    <w:p w14:paraId="169F156D" w14:textId="75ACF234"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Osiągnięcia i uroczystości</w:t>
      </w:r>
      <w:r w:rsidRPr="006C38CC">
        <w:rPr>
          <w:rFonts w:ascii="Lato" w:eastAsia="Lato" w:hAnsi="Lato" w:cs="Lato"/>
          <w:color w:val="000000" w:themeColor="text1"/>
          <w:sz w:val="22"/>
          <w:szCs w:val="22"/>
        </w:rPr>
        <w:t>: urodziny, święta, ważne momenty w życiu dziecka, sukcesy.</w:t>
      </w:r>
    </w:p>
    <w:p w14:paraId="635990D3" w14:textId="753D031E" w:rsidR="00B01702" w:rsidRPr="006C38CC" w:rsidRDefault="34BE5456" w:rsidP="00410C50">
      <w:pPr>
        <w:pStyle w:val="Akapitzlist"/>
        <w:numPr>
          <w:ilvl w:val="0"/>
          <w:numId w:val="47"/>
        </w:numPr>
        <w:spacing w:before="220" w:after="220" w:line="276" w:lineRule="auto"/>
        <w:jc w:val="both"/>
        <w:rPr>
          <w:rFonts w:ascii="Lato" w:hAnsi="Lato"/>
        </w:rPr>
      </w:pPr>
      <w:r w:rsidRPr="006C38CC">
        <w:rPr>
          <w:rFonts w:ascii="Lato" w:eastAsia="Lato" w:hAnsi="Lato" w:cs="Lato"/>
          <w:b/>
          <w:bCs/>
          <w:color w:val="000000" w:themeColor="text1"/>
          <w:sz w:val="22"/>
          <w:szCs w:val="22"/>
        </w:rPr>
        <w:t>Sankcje nakładane przez rodziców zastępczych</w:t>
      </w:r>
      <w:r w:rsidRPr="006C38CC">
        <w:rPr>
          <w:rFonts w:ascii="Lato" w:eastAsia="Lato" w:hAnsi="Lato" w:cs="Lato"/>
          <w:color w:val="000000" w:themeColor="text1"/>
          <w:sz w:val="22"/>
          <w:szCs w:val="22"/>
        </w:rPr>
        <w:t xml:space="preserve"> i wyciągane wobec dziecka konsekwencje</w:t>
      </w:r>
      <w:r w:rsidR="6790BB62" w:rsidRPr="006C38CC">
        <w:rPr>
          <w:rFonts w:ascii="Lato" w:eastAsia="Lato" w:hAnsi="Lato" w:cs="Lato"/>
          <w:sz w:val="22"/>
          <w:szCs w:val="22"/>
        </w:rPr>
        <w:t xml:space="preserve"> </w:t>
      </w:r>
      <w:r w:rsidR="7386C8EF" w:rsidRPr="006C38CC">
        <w:rPr>
          <w:rFonts w:ascii="Lato" w:eastAsia="Lato" w:hAnsi="Lato" w:cs="Lato"/>
          <w:sz w:val="22"/>
          <w:szCs w:val="22"/>
        </w:rPr>
        <w:t>z zaznaczeniem, co było powodem takiego działania/rozwiązania ze strony opiekunów zastępczych</w:t>
      </w:r>
      <w:r w:rsidR="5FDAE9A5" w:rsidRPr="006C38CC">
        <w:rPr>
          <w:rFonts w:ascii="Lato" w:eastAsia="Lato" w:hAnsi="Lato" w:cs="Lato"/>
          <w:sz w:val="22"/>
          <w:szCs w:val="22"/>
        </w:rPr>
        <w:t xml:space="preserve"> i jak dziecko przyj</w:t>
      </w:r>
      <w:r w:rsidR="7386C8EF" w:rsidRPr="006C38CC">
        <w:rPr>
          <w:rFonts w:ascii="Lato" w:eastAsia="Lato" w:hAnsi="Lato" w:cs="Lato"/>
          <w:sz w:val="22"/>
          <w:szCs w:val="22"/>
        </w:rPr>
        <w:t>ęło</w:t>
      </w:r>
      <w:r w:rsidR="285E5354" w:rsidRPr="006C38CC">
        <w:rPr>
          <w:rFonts w:ascii="Lato" w:eastAsia="Lato" w:hAnsi="Lato" w:cs="Lato"/>
          <w:sz w:val="22"/>
          <w:szCs w:val="22"/>
        </w:rPr>
        <w:t xml:space="preserve"> tę sankcję</w:t>
      </w:r>
      <w:r w:rsidR="7386C8EF" w:rsidRPr="006C38CC">
        <w:rPr>
          <w:rFonts w:ascii="Lato" w:eastAsia="Lato" w:hAnsi="Lato" w:cs="Lato"/>
          <w:sz w:val="22"/>
          <w:szCs w:val="22"/>
        </w:rPr>
        <w:t>.</w:t>
      </w:r>
    </w:p>
    <w:p w14:paraId="6ED383CE" w14:textId="1F08770C"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Ucieczki</w:t>
      </w:r>
      <w:r w:rsidRPr="006C38CC">
        <w:rPr>
          <w:rFonts w:ascii="Lato" w:eastAsia="Lato" w:hAnsi="Lato" w:cs="Lato"/>
          <w:color w:val="000000" w:themeColor="text1"/>
          <w:sz w:val="22"/>
          <w:szCs w:val="22"/>
        </w:rPr>
        <w:t>, zaginięcia, kontakty z policją i innymi służbami.</w:t>
      </w:r>
    </w:p>
    <w:p w14:paraId="5B6E6D1D" w14:textId="567DB953"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Nieodpowiednie zachowania o charakterze seksualnym</w:t>
      </w:r>
      <w:r w:rsidRPr="006C38CC">
        <w:rPr>
          <w:rFonts w:ascii="Lato" w:eastAsia="Lato" w:hAnsi="Lato" w:cs="Lato"/>
          <w:color w:val="000000" w:themeColor="text1"/>
          <w:sz w:val="22"/>
          <w:szCs w:val="22"/>
        </w:rPr>
        <w:t>: szczegółowo – jakie, kiedy, gdzie, kto był obecny przy dziecku</w:t>
      </w:r>
      <w:r w:rsidR="56837CAD" w:rsidRPr="006C38CC">
        <w:rPr>
          <w:rFonts w:ascii="Lato" w:eastAsia="Lato" w:hAnsi="Lato" w:cs="Lato"/>
          <w:color w:val="000000" w:themeColor="text1"/>
          <w:sz w:val="22"/>
          <w:szCs w:val="22"/>
        </w:rPr>
        <w:t>.</w:t>
      </w:r>
    </w:p>
    <w:p w14:paraId="17B021F6" w14:textId="2739BAA9" w:rsidR="00B01702" w:rsidRPr="006C38CC" w:rsidRDefault="00B01702" w:rsidP="00410C50">
      <w:pPr>
        <w:spacing w:after="0" w:line="276" w:lineRule="auto"/>
        <w:rPr>
          <w:rFonts w:ascii="Lato" w:eastAsia="Lato" w:hAnsi="Lato" w:cs="Lato"/>
          <w:color w:val="008080"/>
          <w:sz w:val="22"/>
          <w:szCs w:val="22"/>
          <w:u w:val="single"/>
        </w:rPr>
      </w:pPr>
    </w:p>
    <w:p w14:paraId="0B6C61B5" w14:textId="006F1A78" w:rsidR="00B01702" w:rsidRPr="006C38CC" w:rsidRDefault="5DD6489C" w:rsidP="00410C50">
      <w:pPr>
        <w:pStyle w:val="Nagwek4"/>
        <w:spacing w:line="276" w:lineRule="auto"/>
        <w:jc w:val="center"/>
        <w:rPr>
          <w:rFonts w:ascii="Lato" w:hAnsi="Lato"/>
        </w:rPr>
      </w:pPr>
      <w:bookmarkStart w:id="15" w:name="_Toc182508192"/>
      <w:r w:rsidRPr="006C38CC">
        <w:rPr>
          <w:rFonts w:ascii="Lato" w:hAnsi="Lato"/>
        </w:rPr>
        <w:t xml:space="preserve">Jak często robić notatki </w:t>
      </w:r>
      <w:r w:rsidR="322E90BC" w:rsidRPr="006C38CC">
        <w:rPr>
          <w:rFonts w:ascii="Lato" w:hAnsi="Lato"/>
        </w:rPr>
        <w:t>raportowe</w:t>
      </w:r>
      <w:r w:rsidRPr="006C38CC">
        <w:rPr>
          <w:rFonts w:ascii="Lato" w:hAnsi="Lato"/>
        </w:rPr>
        <w:t>?</w:t>
      </w:r>
      <w:bookmarkEnd w:id="15"/>
    </w:p>
    <w:p w14:paraId="3D16D1E6" w14:textId="573A29BD" w:rsidR="00B01702" w:rsidRPr="006C38CC" w:rsidRDefault="00B01702" w:rsidP="00410C50">
      <w:pPr>
        <w:spacing w:line="276" w:lineRule="auto"/>
        <w:rPr>
          <w:rFonts w:ascii="Lato" w:hAnsi="Lato"/>
        </w:rPr>
      </w:pPr>
    </w:p>
    <w:p w14:paraId="67C84DE4" w14:textId="6B25DDDD" w:rsidR="00B01702" w:rsidRPr="006C38CC" w:rsidRDefault="71754B4E" w:rsidP="00410C50">
      <w:pPr>
        <w:spacing w:after="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Zachęcamy, aby przez pierwszy miesiąc po </w:t>
      </w:r>
      <w:r w:rsidR="0ACC5342" w:rsidRPr="006C38CC">
        <w:rPr>
          <w:rFonts w:ascii="Lato" w:eastAsia="Lato" w:hAnsi="Lato" w:cs="Lato"/>
          <w:color w:val="000000" w:themeColor="text1"/>
          <w:sz w:val="22"/>
          <w:szCs w:val="22"/>
        </w:rPr>
        <w:t xml:space="preserve">przyjęciu </w:t>
      </w:r>
      <w:r w:rsidRPr="006C38CC">
        <w:rPr>
          <w:rFonts w:ascii="Lato" w:eastAsia="Lato" w:hAnsi="Lato" w:cs="Lato"/>
          <w:color w:val="000000" w:themeColor="text1"/>
          <w:sz w:val="22"/>
          <w:szCs w:val="22"/>
        </w:rPr>
        <w:t xml:space="preserve">dziecka sporządzać </w:t>
      </w:r>
      <w:r w:rsidR="6599857F" w:rsidRPr="006C38CC">
        <w:rPr>
          <w:rFonts w:ascii="Lato" w:eastAsia="Lato" w:hAnsi="Lato" w:cs="Lato"/>
          <w:color w:val="000000" w:themeColor="text1"/>
          <w:sz w:val="22"/>
          <w:szCs w:val="22"/>
        </w:rPr>
        <w:t xml:space="preserve">notatki </w:t>
      </w:r>
      <w:r w:rsidR="6F2E33AF" w:rsidRPr="006C38CC">
        <w:rPr>
          <w:rFonts w:ascii="Lato" w:eastAsia="Lato" w:hAnsi="Lato" w:cs="Lato"/>
          <w:sz w:val="22"/>
          <w:szCs w:val="22"/>
          <w:u w:val="single"/>
        </w:rPr>
        <w:t>j</w:t>
      </w:r>
      <w:r w:rsidR="6F2E33AF" w:rsidRPr="006C38CC">
        <w:rPr>
          <w:rFonts w:ascii="Lato" w:eastAsia="Lato" w:hAnsi="Lato" w:cs="Lato"/>
          <w:sz w:val="22"/>
          <w:szCs w:val="22"/>
        </w:rPr>
        <w:t xml:space="preserve">ak najczęściej, nawet </w:t>
      </w:r>
      <w:r w:rsidR="6599857F" w:rsidRPr="006C38CC">
        <w:rPr>
          <w:rFonts w:ascii="Lato" w:eastAsia="Lato" w:hAnsi="Lato" w:cs="Lato"/>
          <w:color w:val="000000" w:themeColor="text1"/>
          <w:sz w:val="22"/>
          <w:szCs w:val="22"/>
        </w:rPr>
        <w:t>codziennie</w:t>
      </w:r>
      <w:r w:rsidR="03355F43" w:rsidRPr="006C38CC">
        <w:rPr>
          <w:rFonts w:ascii="Lato" w:eastAsia="Lato" w:hAnsi="Lato" w:cs="Lato"/>
          <w:color w:val="000000" w:themeColor="text1"/>
          <w:sz w:val="22"/>
          <w:szCs w:val="22"/>
        </w:rPr>
        <w:t>. Notatki nie muszą być długie i złożone</w:t>
      </w:r>
      <w:r w:rsidR="2FDC1D37" w:rsidRPr="006C38CC">
        <w:rPr>
          <w:rFonts w:ascii="Lato" w:eastAsia="Lato" w:hAnsi="Lato" w:cs="Lato"/>
          <w:color w:val="000000" w:themeColor="text1"/>
          <w:sz w:val="22"/>
          <w:szCs w:val="22"/>
        </w:rPr>
        <w:t>.</w:t>
      </w:r>
      <w:r w:rsidR="6599857F" w:rsidRPr="006C38CC">
        <w:rPr>
          <w:rFonts w:ascii="Lato" w:eastAsia="Lato" w:hAnsi="Lato" w:cs="Lato"/>
          <w:color w:val="000000" w:themeColor="text1"/>
          <w:sz w:val="22"/>
          <w:szCs w:val="22"/>
        </w:rPr>
        <w:t xml:space="preserve"> W kolejnych tygodniach i miesiącach – wedle bieżących potrzeb i obserwacji, </w:t>
      </w:r>
      <w:r w:rsidR="65E4B3C6" w:rsidRPr="006C38CC">
        <w:rPr>
          <w:rFonts w:ascii="Lato" w:eastAsia="Lato" w:hAnsi="Lato" w:cs="Lato"/>
          <w:color w:val="000000" w:themeColor="text1"/>
          <w:sz w:val="22"/>
          <w:szCs w:val="22"/>
        </w:rPr>
        <w:t>jednak</w:t>
      </w:r>
      <w:r w:rsidR="6599857F" w:rsidRPr="006C38CC">
        <w:rPr>
          <w:rFonts w:ascii="Lato" w:eastAsia="Lato" w:hAnsi="Lato" w:cs="Lato"/>
          <w:color w:val="000000" w:themeColor="text1"/>
          <w:sz w:val="22"/>
          <w:szCs w:val="22"/>
        </w:rPr>
        <w:t xml:space="preserve"> nie rzadziej niż raz w tygodniu. Nawet przy </w:t>
      </w:r>
      <w:r w:rsidR="682DBCF5" w:rsidRPr="006C38CC">
        <w:rPr>
          <w:rFonts w:ascii="Lato" w:eastAsia="Lato" w:hAnsi="Lato" w:cs="Lato"/>
          <w:color w:val="000000" w:themeColor="text1"/>
          <w:sz w:val="22"/>
          <w:szCs w:val="22"/>
        </w:rPr>
        <w:t>takich</w:t>
      </w:r>
      <w:r w:rsidR="6404F5CA" w:rsidRPr="006C38CC">
        <w:rPr>
          <w:rFonts w:ascii="Lato" w:eastAsia="Lato" w:hAnsi="Lato" w:cs="Lato"/>
          <w:color w:val="000000" w:themeColor="text1"/>
          <w:sz w:val="22"/>
          <w:szCs w:val="22"/>
        </w:rPr>
        <w:t xml:space="preserve"> </w:t>
      </w:r>
      <w:r w:rsidR="6599857F" w:rsidRPr="006C38CC">
        <w:rPr>
          <w:rFonts w:ascii="Lato" w:eastAsia="Lato" w:hAnsi="Lato" w:cs="Lato"/>
          <w:color w:val="000000" w:themeColor="text1"/>
          <w:sz w:val="22"/>
          <w:szCs w:val="22"/>
        </w:rPr>
        <w:t>zbiorczych</w:t>
      </w:r>
      <w:r w:rsidR="25FCC1B9" w:rsidRPr="006C38CC">
        <w:rPr>
          <w:rFonts w:ascii="Lato" w:eastAsia="Lato" w:hAnsi="Lato" w:cs="Lato"/>
          <w:color w:val="000000" w:themeColor="text1"/>
          <w:sz w:val="22"/>
          <w:szCs w:val="22"/>
        </w:rPr>
        <w:t xml:space="preserve"> tygodniowych</w:t>
      </w:r>
      <w:r w:rsidR="6599857F" w:rsidRPr="006C38CC">
        <w:rPr>
          <w:rFonts w:ascii="Lato" w:eastAsia="Lato" w:hAnsi="Lato" w:cs="Lato"/>
          <w:color w:val="000000" w:themeColor="text1"/>
          <w:sz w:val="22"/>
          <w:szCs w:val="22"/>
        </w:rPr>
        <w:t xml:space="preserve"> notatkach warto jednak w trakcie dnia </w:t>
      </w:r>
      <w:r w:rsidR="4E1F9567" w:rsidRPr="006C38CC">
        <w:rPr>
          <w:rFonts w:ascii="Lato" w:eastAsia="Lato" w:hAnsi="Lato" w:cs="Lato"/>
          <w:color w:val="000000" w:themeColor="text1"/>
          <w:sz w:val="22"/>
          <w:szCs w:val="22"/>
        </w:rPr>
        <w:t>“</w:t>
      </w:r>
      <w:r w:rsidR="6599857F" w:rsidRPr="006C38CC">
        <w:rPr>
          <w:rFonts w:ascii="Lato" w:eastAsia="Lato" w:hAnsi="Lato" w:cs="Lato"/>
          <w:color w:val="000000" w:themeColor="text1"/>
          <w:sz w:val="22"/>
          <w:szCs w:val="22"/>
        </w:rPr>
        <w:t>wyłapywać</w:t>
      </w:r>
      <w:r w:rsidR="38DD8951" w:rsidRPr="006C38CC">
        <w:rPr>
          <w:rFonts w:ascii="Lato" w:eastAsia="Lato" w:hAnsi="Lato" w:cs="Lato"/>
          <w:color w:val="000000" w:themeColor="text1"/>
          <w:sz w:val="22"/>
          <w:szCs w:val="22"/>
        </w:rPr>
        <w:t>”</w:t>
      </w:r>
      <w:r w:rsidR="00622BB5" w:rsidRPr="006C38CC">
        <w:rPr>
          <w:rFonts w:ascii="Lato" w:eastAsia="Lato" w:hAnsi="Lato" w:cs="Lato"/>
          <w:color w:val="000000" w:themeColor="text1"/>
          <w:sz w:val="22"/>
          <w:szCs w:val="22"/>
        </w:rPr>
        <w:t xml:space="preserve"> i notować</w:t>
      </w:r>
      <w:r w:rsidR="6599857F" w:rsidRPr="006C38CC">
        <w:rPr>
          <w:rFonts w:ascii="Lato" w:eastAsia="Lato" w:hAnsi="Lato" w:cs="Lato"/>
          <w:color w:val="000000" w:themeColor="text1"/>
          <w:sz w:val="22"/>
          <w:szCs w:val="22"/>
        </w:rPr>
        <w:t xml:space="preserve"> wypowiedzi dziecka, zachowania, wszystko co zwraca naszą uwagę. </w:t>
      </w:r>
      <w:r w:rsidR="00EA6072" w:rsidRPr="006C38CC">
        <w:rPr>
          <w:rFonts w:ascii="Lato" w:eastAsia="Lato" w:hAnsi="Lato" w:cs="Lato"/>
          <w:color w:val="000000" w:themeColor="text1"/>
          <w:sz w:val="22"/>
          <w:szCs w:val="22"/>
        </w:rPr>
        <w:t>Można do tego używać</w:t>
      </w:r>
      <w:r w:rsidR="6599857F" w:rsidRPr="006C38CC">
        <w:rPr>
          <w:rFonts w:ascii="Lato" w:eastAsia="Lato" w:hAnsi="Lato" w:cs="Lato"/>
          <w:color w:val="000000" w:themeColor="text1"/>
          <w:sz w:val="22"/>
          <w:szCs w:val="22"/>
        </w:rPr>
        <w:t xml:space="preserve"> notatnika w telefonie, karteczek post-</w:t>
      </w:r>
      <w:proofErr w:type="spellStart"/>
      <w:r w:rsidR="6599857F" w:rsidRPr="006C38CC">
        <w:rPr>
          <w:rFonts w:ascii="Lato" w:eastAsia="Lato" w:hAnsi="Lato" w:cs="Lato"/>
          <w:color w:val="000000" w:themeColor="text1"/>
          <w:sz w:val="22"/>
          <w:szCs w:val="22"/>
        </w:rPr>
        <w:t>it</w:t>
      </w:r>
      <w:proofErr w:type="spellEnd"/>
      <w:r w:rsidR="6599857F" w:rsidRPr="006C38CC">
        <w:rPr>
          <w:rFonts w:ascii="Lato" w:eastAsia="Lato" w:hAnsi="Lato" w:cs="Lato"/>
          <w:color w:val="000000" w:themeColor="text1"/>
          <w:sz w:val="22"/>
          <w:szCs w:val="22"/>
        </w:rPr>
        <w:t>, tabletu, komputera, tego co mamy pod ręką.</w:t>
      </w:r>
      <w:r w:rsidR="28A879FC" w:rsidRPr="006C38CC">
        <w:rPr>
          <w:rFonts w:ascii="Lato" w:eastAsia="Lato" w:hAnsi="Lato" w:cs="Lato"/>
          <w:color w:val="000000" w:themeColor="text1"/>
          <w:sz w:val="22"/>
          <w:szCs w:val="22"/>
        </w:rPr>
        <w:t xml:space="preserve"> </w:t>
      </w:r>
    </w:p>
    <w:p w14:paraId="652AE3C1" w14:textId="13399965" w:rsidR="00B01702" w:rsidRPr="006C38CC" w:rsidRDefault="00B01702" w:rsidP="00410C50">
      <w:pPr>
        <w:spacing w:after="0" w:line="276" w:lineRule="auto"/>
        <w:ind w:firstLine="720"/>
        <w:jc w:val="both"/>
        <w:rPr>
          <w:rFonts w:ascii="Lato" w:eastAsia="Lato" w:hAnsi="Lato" w:cs="Lato"/>
          <w:color w:val="000000" w:themeColor="text1"/>
          <w:sz w:val="22"/>
          <w:szCs w:val="22"/>
        </w:rPr>
      </w:pPr>
    </w:p>
    <w:p w14:paraId="4DEA9038" w14:textId="61802325" w:rsidR="00B01702" w:rsidRPr="006C38CC" w:rsidRDefault="60F991CD" w:rsidP="00410C50">
      <w:pPr>
        <w:spacing w:after="0" w:line="276" w:lineRule="auto"/>
        <w:ind w:firstLine="720"/>
        <w:jc w:val="both"/>
        <w:rPr>
          <w:rFonts w:ascii="Lato" w:eastAsia="Lato" w:hAnsi="Lato" w:cs="Lato"/>
          <w:color w:val="000000" w:themeColor="text1"/>
          <w:sz w:val="22"/>
          <w:szCs w:val="22"/>
          <w:u w:val="single"/>
        </w:rPr>
      </w:pPr>
      <w:r w:rsidRPr="006C38CC">
        <w:rPr>
          <w:rFonts w:ascii="Lato" w:eastAsia="Lato" w:hAnsi="Lato" w:cs="Lato"/>
          <w:color w:val="000000" w:themeColor="text1"/>
          <w:sz w:val="22"/>
          <w:szCs w:val="22"/>
        </w:rPr>
        <w:t xml:space="preserve"> ZAWSZE zapisujemy każde</w:t>
      </w:r>
      <w:r w:rsidR="5CBF92A9" w:rsidRPr="006C38CC">
        <w:rPr>
          <w:rFonts w:ascii="Lato" w:eastAsia="Lato" w:hAnsi="Lato" w:cs="Lato"/>
          <w:color w:val="000000" w:themeColor="text1"/>
          <w:sz w:val="22"/>
          <w:szCs w:val="22"/>
        </w:rPr>
        <w:t xml:space="preserve"> podejrzenie dotyczące tego, że dziecko mogło doświadczyć krzywdzenia;</w:t>
      </w:r>
      <w:r w:rsidRPr="006C38CC">
        <w:rPr>
          <w:rFonts w:ascii="Lato" w:eastAsia="Lato" w:hAnsi="Lato" w:cs="Lato"/>
          <w:color w:val="000000" w:themeColor="text1"/>
          <w:sz w:val="22"/>
          <w:szCs w:val="22"/>
        </w:rPr>
        <w:t xml:space="preserve"> niepokojące zachowanie lub wypowiedź dziecka</w:t>
      </w:r>
      <w:r w:rsidR="4A52F73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oskarżenie</w:t>
      </w:r>
      <w:r w:rsidR="3F78A13B" w:rsidRPr="006C38CC">
        <w:rPr>
          <w:rFonts w:ascii="Lato" w:eastAsia="Lato" w:hAnsi="Lato" w:cs="Lato"/>
          <w:color w:val="000000" w:themeColor="text1"/>
          <w:sz w:val="22"/>
          <w:szCs w:val="22"/>
        </w:rPr>
        <w:t xml:space="preserve"> ze strony dziecka lub </w:t>
      </w:r>
      <w:r w:rsidR="0E2C6113" w:rsidRPr="006C38CC">
        <w:rPr>
          <w:rFonts w:ascii="Lato" w:eastAsia="Lato" w:hAnsi="Lato" w:cs="Lato"/>
          <w:color w:val="000000" w:themeColor="text1"/>
          <w:sz w:val="22"/>
          <w:szCs w:val="22"/>
        </w:rPr>
        <w:t>członków rodziny pochodzenia</w:t>
      </w:r>
      <w:r w:rsidR="00622BB5"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pod adresem rodziny zastępczej i innych dzieci</w:t>
      </w:r>
      <w:r w:rsidR="4F64B7D5" w:rsidRPr="006C38CC">
        <w:rPr>
          <w:rFonts w:ascii="Lato" w:eastAsia="Lato" w:hAnsi="Lato" w:cs="Lato"/>
          <w:color w:val="000000" w:themeColor="text1"/>
          <w:sz w:val="22"/>
          <w:szCs w:val="22"/>
        </w:rPr>
        <w:t>; spożycie przez dziecko alkoholu lub substancji psychoaktywnych; wejście w konflikt z prawem; ucieczki</w:t>
      </w:r>
      <w:r w:rsidR="0EF8F4E1" w:rsidRPr="006C38CC">
        <w:rPr>
          <w:rFonts w:ascii="Lato" w:eastAsia="Lato" w:hAnsi="Lato" w:cs="Lato"/>
          <w:color w:val="000000" w:themeColor="text1"/>
          <w:sz w:val="22"/>
          <w:szCs w:val="22"/>
        </w:rPr>
        <w:t>; sytua</w:t>
      </w:r>
      <w:r w:rsidR="0EF8F4E1" w:rsidRPr="006C38CC">
        <w:rPr>
          <w:rFonts w:ascii="Lato" w:eastAsia="Lato" w:hAnsi="Lato" w:cs="Lato"/>
          <w:sz w:val="22"/>
          <w:szCs w:val="22"/>
        </w:rPr>
        <w:t>cje nadzwyczajne</w:t>
      </w:r>
      <w:r w:rsidR="279DC2DE" w:rsidRPr="006C38CC">
        <w:rPr>
          <w:rFonts w:ascii="Lato" w:eastAsia="Lato" w:hAnsi="Lato" w:cs="Lato"/>
          <w:sz w:val="22"/>
          <w:szCs w:val="22"/>
        </w:rPr>
        <w:t>.</w:t>
      </w:r>
      <w:r w:rsidR="4B638996" w:rsidRPr="006C38CC">
        <w:rPr>
          <w:rFonts w:ascii="Lato" w:eastAsia="Lato" w:hAnsi="Lato" w:cs="Lato"/>
          <w:sz w:val="22"/>
          <w:szCs w:val="22"/>
        </w:rPr>
        <w:t xml:space="preserve"> Niezwłocznie powiadamiamy o tym koordynatora.</w:t>
      </w:r>
    </w:p>
    <w:p w14:paraId="684AF3E8" w14:textId="1D24877C" w:rsidR="00B01702" w:rsidRPr="006C38CC" w:rsidRDefault="00B01702" w:rsidP="006C38CC">
      <w:pPr>
        <w:spacing w:line="276" w:lineRule="auto"/>
        <w:rPr>
          <w:rFonts w:ascii="Lato" w:hAnsi="Lato"/>
        </w:rPr>
      </w:pPr>
    </w:p>
    <w:p w14:paraId="2EC76831" w14:textId="02B77029" w:rsidR="00B01702" w:rsidRPr="006C38CC" w:rsidRDefault="5DD6489C" w:rsidP="006C38CC">
      <w:pPr>
        <w:pStyle w:val="Nagwek4"/>
        <w:spacing w:line="276" w:lineRule="auto"/>
        <w:jc w:val="center"/>
        <w:rPr>
          <w:rFonts w:ascii="Lato" w:hAnsi="Lato"/>
        </w:rPr>
      </w:pPr>
      <w:bookmarkStart w:id="16" w:name="_Toc182508193"/>
      <w:r w:rsidRPr="006C38CC">
        <w:rPr>
          <w:rFonts w:ascii="Lato" w:hAnsi="Lato"/>
        </w:rPr>
        <w:t xml:space="preserve">Co dają </w:t>
      </w:r>
      <w:r w:rsidR="21079013" w:rsidRPr="006C38CC">
        <w:rPr>
          <w:rFonts w:ascii="Lato" w:hAnsi="Lato"/>
        </w:rPr>
        <w:t>dziecku i rodzinie zastępczej notatki raportowe</w:t>
      </w:r>
      <w:r w:rsidRPr="006C38CC">
        <w:rPr>
          <w:rFonts w:ascii="Lato" w:hAnsi="Lato"/>
        </w:rPr>
        <w:t>?</w:t>
      </w:r>
      <w:bookmarkEnd w:id="16"/>
    </w:p>
    <w:p w14:paraId="476BB053" w14:textId="1AF690D7"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diagnostyczną</w:t>
      </w:r>
      <w:r w:rsidRPr="006C38CC">
        <w:rPr>
          <w:rFonts w:ascii="Lato" w:eastAsia="Lato" w:hAnsi="Lato" w:cs="Lato"/>
          <w:color w:val="000000" w:themeColor="text1"/>
          <w:sz w:val="22"/>
          <w:szCs w:val="22"/>
        </w:rPr>
        <w:t>. Są bezcenne przy diagnozowaniu dziecka, czy to somatycznie, czy psychologicznie, w kierunku zaburzeń FASD</w:t>
      </w:r>
      <w:r w:rsidR="00CC7022" w:rsidRPr="006C38CC">
        <w:rPr>
          <w:rStyle w:val="Odwoanieprzypisudolnego"/>
          <w:rFonts w:ascii="Lato" w:eastAsia="Lato" w:hAnsi="Lato" w:cs="Lato"/>
          <w:color w:val="000000" w:themeColor="text1"/>
          <w:sz w:val="22"/>
          <w:szCs w:val="22"/>
        </w:rPr>
        <w:footnoteReference w:id="9"/>
      </w:r>
      <w:r w:rsidRPr="006C38CC">
        <w:rPr>
          <w:rFonts w:ascii="Lato" w:eastAsia="Lato" w:hAnsi="Lato" w:cs="Lato"/>
          <w:color w:val="000000" w:themeColor="text1"/>
          <w:sz w:val="22"/>
          <w:szCs w:val="22"/>
        </w:rPr>
        <w:t>,</w:t>
      </w:r>
      <w:r w:rsidR="00622BB5" w:rsidRPr="006C38CC">
        <w:rPr>
          <w:rFonts w:ascii="Lato" w:eastAsia="Lato" w:hAnsi="Lato" w:cs="Lato"/>
          <w:color w:val="000000" w:themeColor="text1"/>
          <w:sz w:val="22"/>
          <w:szCs w:val="22"/>
        </w:rPr>
        <w:t xml:space="preserve"> zaburzeń więzi, </w:t>
      </w:r>
      <w:proofErr w:type="spellStart"/>
      <w:r w:rsidR="00622BB5" w:rsidRPr="006C38CC">
        <w:rPr>
          <w:rFonts w:ascii="Lato" w:eastAsia="Lato" w:hAnsi="Lato" w:cs="Lato"/>
          <w:color w:val="000000" w:themeColor="text1"/>
          <w:sz w:val="22"/>
          <w:szCs w:val="22"/>
        </w:rPr>
        <w:t>neuroróżnorodności</w:t>
      </w:r>
      <w:proofErr w:type="spellEnd"/>
      <w:r w:rsidRPr="006C38CC">
        <w:rPr>
          <w:rFonts w:ascii="Lato" w:eastAsia="Lato" w:hAnsi="Lato" w:cs="Lato"/>
          <w:color w:val="000000" w:themeColor="text1"/>
          <w:sz w:val="22"/>
          <w:szCs w:val="22"/>
        </w:rPr>
        <w:t xml:space="preserve"> (</w:t>
      </w:r>
      <w:r w:rsidR="60B2C330" w:rsidRPr="006C38CC">
        <w:rPr>
          <w:rFonts w:ascii="Lato" w:eastAsia="Lato" w:hAnsi="Lato" w:cs="Lato"/>
          <w:color w:val="000000" w:themeColor="text1"/>
          <w:sz w:val="22"/>
          <w:szCs w:val="22"/>
        </w:rPr>
        <w:t>warto</w:t>
      </w:r>
      <w:r w:rsidR="5A95C86E" w:rsidRPr="006C38CC">
        <w:rPr>
          <w:rFonts w:ascii="Lato" w:eastAsia="Lato" w:hAnsi="Lato" w:cs="Lato"/>
          <w:color w:val="000000" w:themeColor="text1"/>
          <w:sz w:val="22"/>
          <w:szCs w:val="22"/>
        </w:rPr>
        <w:t xml:space="preserve"> pokazać je specjalistom podczas konsultowania lub diagnozowania dziecka)</w:t>
      </w:r>
      <w:r w:rsidR="04F6CD31" w:rsidRPr="006C38CC">
        <w:rPr>
          <w:rFonts w:ascii="Lato" w:eastAsia="Lato" w:hAnsi="Lato" w:cs="Lato"/>
          <w:color w:val="000000" w:themeColor="text1"/>
          <w:sz w:val="22"/>
          <w:szCs w:val="22"/>
        </w:rPr>
        <w:t>.</w:t>
      </w:r>
    </w:p>
    <w:p w14:paraId="0A13C051" w14:textId="5E5851A6" w:rsidR="00B01702" w:rsidRPr="006C38CC" w:rsidRDefault="34BE5456"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dziecku tu i teraz.</w:t>
      </w:r>
      <w:r w:rsidRPr="006C38CC">
        <w:rPr>
          <w:rFonts w:ascii="Lato" w:eastAsia="Lato" w:hAnsi="Lato" w:cs="Lato"/>
          <w:color w:val="000000" w:themeColor="text1"/>
          <w:sz w:val="22"/>
          <w:szCs w:val="22"/>
        </w:rPr>
        <w:t xml:space="preserve"> Notatki mają wielką wartość w pracy rodzica zastępczego i pomocy dziecku. Pozwalają zobaczyć ciągi przyczynowo skutkowe, które bez zapisywania „uciekają”</w:t>
      </w:r>
      <w:r w:rsidR="6CBC29CC"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pamięci</w:t>
      </w:r>
      <w:r w:rsidR="0CD1A737"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bo wydają się błahe, nie łączą się ze sobą na pierwszy rzut oka. Notatki pozwalają zobaczyć schematy, powtarzalności i sens różnych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/reakcji dziec</w:t>
      </w:r>
      <w:r w:rsidR="1E9DE746" w:rsidRPr="006C38CC">
        <w:rPr>
          <w:rFonts w:ascii="Lato" w:eastAsia="Lato" w:hAnsi="Lato" w:cs="Lato"/>
          <w:color w:val="000000" w:themeColor="text1"/>
          <w:sz w:val="22"/>
          <w:szCs w:val="22"/>
        </w:rPr>
        <w:t xml:space="preserve">ka.  </w:t>
      </w:r>
      <w:r w:rsidR="1E9DE746" w:rsidRPr="006C38CC">
        <w:rPr>
          <w:rFonts w:ascii="Lato" w:eastAsia="Lato" w:hAnsi="Lato" w:cs="Lato"/>
          <w:color w:val="000000" w:themeColor="text1"/>
          <w:sz w:val="22"/>
          <w:szCs w:val="22"/>
        </w:rPr>
        <w:lastRenderedPageBreak/>
        <w:t>Np. dzięki notatkom rodzice zastępczy mogą</w:t>
      </w:r>
      <w:r w:rsidRPr="006C38CC">
        <w:rPr>
          <w:rFonts w:ascii="Lato" w:eastAsia="Lato" w:hAnsi="Lato" w:cs="Lato"/>
          <w:color w:val="000000" w:themeColor="text1"/>
          <w:sz w:val="22"/>
          <w:szCs w:val="22"/>
        </w:rPr>
        <w:t xml:space="preserve"> uświadomić sobie, że przypadkowa gorączka dziecka wcale nie jest przypadkowa, a układa się we wzór: dziecko gorączkuje zawsze </w:t>
      </w:r>
      <w:r w:rsidR="1E9DE746" w:rsidRPr="006C38CC">
        <w:rPr>
          <w:rFonts w:ascii="Lato" w:eastAsia="Lato" w:hAnsi="Lato" w:cs="Lato"/>
          <w:color w:val="000000" w:themeColor="text1"/>
          <w:sz w:val="22"/>
          <w:szCs w:val="22"/>
        </w:rPr>
        <w:t>po spotkaniu z osobą X.</w:t>
      </w:r>
      <w:r w:rsidR="063FF145" w:rsidRPr="006C38CC">
        <w:rPr>
          <w:rFonts w:ascii="Lato" w:eastAsia="Lato" w:hAnsi="Lato" w:cs="Lato"/>
          <w:color w:val="000000" w:themeColor="text1"/>
          <w:sz w:val="22"/>
          <w:szCs w:val="22"/>
        </w:rPr>
        <w:t xml:space="preserve"> </w:t>
      </w:r>
      <w:r w:rsidR="1E9DE746" w:rsidRPr="006C38CC">
        <w:rPr>
          <w:rFonts w:ascii="Lato" w:eastAsia="Lato" w:hAnsi="Lato" w:cs="Lato"/>
          <w:color w:val="000000" w:themeColor="text1"/>
          <w:sz w:val="22"/>
          <w:szCs w:val="22"/>
        </w:rPr>
        <w:t>Daje</w:t>
      </w:r>
      <w:r w:rsidRPr="006C38CC">
        <w:rPr>
          <w:rFonts w:ascii="Lato" w:eastAsia="Lato" w:hAnsi="Lato" w:cs="Lato"/>
          <w:color w:val="000000" w:themeColor="text1"/>
          <w:sz w:val="22"/>
          <w:szCs w:val="22"/>
        </w:rPr>
        <w:t xml:space="preserve"> to</w:t>
      </w:r>
      <w:r w:rsidR="1E9DE746" w:rsidRPr="006C38CC">
        <w:rPr>
          <w:rFonts w:ascii="Lato" w:eastAsia="Lato" w:hAnsi="Lato" w:cs="Lato"/>
          <w:color w:val="000000" w:themeColor="text1"/>
          <w:sz w:val="22"/>
          <w:szCs w:val="22"/>
        </w:rPr>
        <w:t xml:space="preserve"> dorosłym</w:t>
      </w:r>
      <w:r w:rsidRPr="006C38CC">
        <w:rPr>
          <w:rFonts w:ascii="Lato" w:eastAsia="Lato" w:hAnsi="Lato" w:cs="Lato"/>
          <w:color w:val="000000" w:themeColor="text1"/>
          <w:sz w:val="22"/>
          <w:szCs w:val="22"/>
        </w:rPr>
        <w:t xml:space="preserve"> materiał do refleksji – dlaczego właśnie ta osoba? Co się mogło wydarzyć? Jaki ma to związek z obecną sytuacją? </w:t>
      </w:r>
    </w:p>
    <w:p w14:paraId="152CE69E" w14:textId="6D2DBA61"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w wypełnianiu formalnych obowiązków rodzica zastępczego</w:t>
      </w:r>
      <w:r w:rsidRPr="006C38CC">
        <w:rPr>
          <w:rFonts w:ascii="Lato" w:eastAsia="Lato" w:hAnsi="Lato" w:cs="Lato"/>
          <w:color w:val="000000" w:themeColor="text1"/>
          <w:sz w:val="22"/>
          <w:szCs w:val="22"/>
        </w:rPr>
        <w:t xml:space="preserve">. Są podstawą do sporządzania “Oceny rozwoju dziecka na podstawie obserwacji opiekunów”, którą zespół ds. oceny sytuacji dziecka sporządza co kwartał (dzieci do 3 </w:t>
      </w:r>
      <w:proofErr w:type="spellStart"/>
      <w:r w:rsidRPr="006C38CC">
        <w:rPr>
          <w:rFonts w:ascii="Lato" w:eastAsia="Lato" w:hAnsi="Lato" w:cs="Lato"/>
          <w:color w:val="000000" w:themeColor="text1"/>
          <w:sz w:val="22"/>
          <w:szCs w:val="22"/>
        </w:rPr>
        <w:t>rż</w:t>
      </w:r>
      <w:proofErr w:type="spellEnd"/>
      <w:r w:rsidR="5C40288A"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lub co pół roku (dzieci starsze), oraz “Sprawozdania z opieki” sporządzanego na wezwanie sądu rodzinnego, nie rzadziej niż raz w roku (na podstawie art.  166</w:t>
      </w:r>
      <w:r w:rsidR="00B30C84">
        <w:rPr>
          <w:rFonts w:ascii="Lato" w:eastAsia="Lato" w:hAnsi="Lato" w:cs="Lato"/>
          <w:color w:val="000000" w:themeColor="text1"/>
          <w:sz w:val="22"/>
          <w:szCs w:val="22"/>
        </w:rPr>
        <w:t xml:space="preserve"> u</w:t>
      </w:r>
      <w:r w:rsidR="7517C598" w:rsidRPr="006C38CC">
        <w:rPr>
          <w:rFonts w:ascii="Lato" w:eastAsia="Lato" w:hAnsi="Lato" w:cs="Lato"/>
          <w:color w:val="000000" w:themeColor="text1"/>
          <w:sz w:val="22"/>
          <w:szCs w:val="22"/>
        </w:rPr>
        <w:t>stawy z dnia 25 lutego 1964 r. - Kodeks rodzinny i opiekuńczy</w:t>
      </w:r>
      <w:r w:rsidRPr="006C38CC">
        <w:rPr>
          <w:rFonts w:ascii="Lato" w:eastAsia="Lato" w:hAnsi="Lato" w:cs="Lato"/>
          <w:color w:val="000000" w:themeColor="text1"/>
          <w:sz w:val="22"/>
          <w:szCs w:val="22"/>
        </w:rPr>
        <w:t>).</w:t>
      </w:r>
    </w:p>
    <w:p w14:paraId="488050B7" w14:textId="5AD622BE"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Wpływ na przebieg postępowania w sądzie.</w:t>
      </w:r>
      <w:r w:rsidRPr="006C38CC">
        <w:rPr>
          <w:rFonts w:ascii="Lato" w:eastAsia="Lato" w:hAnsi="Lato" w:cs="Lato"/>
          <w:color w:val="000000" w:themeColor="text1"/>
          <w:sz w:val="22"/>
          <w:szCs w:val="22"/>
        </w:rPr>
        <w:t xml:space="preserve"> Mogą zostać wykorzystane</w:t>
      </w:r>
      <w:r w:rsidR="5A95C86E" w:rsidRPr="006C38CC">
        <w:rPr>
          <w:rFonts w:ascii="Lato" w:eastAsia="Lato" w:hAnsi="Lato" w:cs="Lato"/>
          <w:color w:val="000000" w:themeColor="text1"/>
          <w:sz w:val="22"/>
          <w:szCs w:val="22"/>
        </w:rPr>
        <w:t xml:space="preserve"> przez sąd bezpośrednio (rodzina zastępcza może</w:t>
      </w:r>
      <w:r w:rsidRPr="006C38CC">
        <w:rPr>
          <w:rFonts w:ascii="Lato" w:eastAsia="Lato" w:hAnsi="Lato" w:cs="Lato"/>
          <w:color w:val="000000" w:themeColor="text1"/>
          <w:sz w:val="22"/>
          <w:szCs w:val="22"/>
        </w:rPr>
        <w:t xml:space="preserve"> o nich powiedzieć podczas rozprawy i przekazać je za zgodą sędziego) bądź pośrednio (</w:t>
      </w:r>
      <w:r w:rsidR="627FCD74" w:rsidRPr="006C38CC">
        <w:rPr>
          <w:rFonts w:ascii="Lato" w:eastAsia="Lato" w:hAnsi="Lato" w:cs="Lato"/>
          <w:color w:val="000000" w:themeColor="text1"/>
          <w:sz w:val="22"/>
          <w:szCs w:val="22"/>
        </w:rPr>
        <w:t>o</w:t>
      </w:r>
      <w:r w:rsidRPr="006C38CC">
        <w:rPr>
          <w:rFonts w:ascii="Lato" w:eastAsia="Lato" w:hAnsi="Lato" w:cs="Lato"/>
          <w:color w:val="000000" w:themeColor="text1"/>
          <w:sz w:val="22"/>
          <w:szCs w:val="22"/>
        </w:rPr>
        <w:t>rganizator może je przekazać sądowi jako uzupełnienie d</w:t>
      </w:r>
      <w:r w:rsidR="5A95C86E" w:rsidRPr="006C38CC">
        <w:rPr>
          <w:rFonts w:ascii="Lato" w:eastAsia="Lato" w:hAnsi="Lato" w:cs="Lato"/>
          <w:color w:val="000000" w:themeColor="text1"/>
          <w:sz w:val="22"/>
          <w:szCs w:val="22"/>
        </w:rPr>
        <w:t>okumentacji</w:t>
      </w:r>
      <w:r w:rsidRPr="006C38CC">
        <w:rPr>
          <w:rFonts w:ascii="Lato" w:eastAsia="Lato" w:hAnsi="Lato" w:cs="Lato"/>
          <w:color w:val="000000" w:themeColor="text1"/>
          <w:sz w:val="22"/>
          <w:szCs w:val="22"/>
        </w:rPr>
        <w:t>).</w:t>
      </w:r>
    </w:p>
    <w:p w14:paraId="6D780113" w14:textId="6D31F5BC" w:rsidR="00B01702" w:rsidRPr="006C38CC" w:rsidRDefault="00622BB5"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Są ważnym</w:t>
      </w:r>
      <w:r w:rsidR="1E9DE746" w:rsidRPr="006C38CC">
        <w:rPr>
          <w:rFonts w:ascii="Lato" w:eastAsia="Lato" w:hAnsi="Lato" w:cs="Lato"/>
          <w:b/>
          <w:bCs/>
          <w:color w:val="000000" w:themeColor="text1"/>
          <w:sz w:val="22"/>
          <w:szCs w:val="22"/>
        </w:rPr>
        <w:t xml:space="preserve"> dokumentem</w:t>
      </w:r>
      <w:r w:rsidR="34BE5456" w:rsidRPr="006C38CC">
        <w:rPr>
          <w:rFonts w:ascii="Lato" w:eastAsia="Lato" w:hAnsi="Lato" w:cs="Lato"/>
          <w:b/>
          <w:bCs/>
          <w:color w:val="000000" w:themeColor="text1"/>
          <w:sz w:val="22"/>
          <w:szCs w:val="22"/>
        </w:rPr>
        <w:t xml:space="preserve"> dla rodziny adopcyjnej</w:t>
      </w:r>
      <w:r w:rsidR="1E9DE746" w:rsidRPr="006C38CC">
        <w:rPr>
          <w:rFonts w:ascii="Lato" w:eastAsia="Lato" w:hAnsi="Lato" w:cs="Lato"/>
          <w:b/>
          <w:bCs/>
          <w:color w:val="000000" w:themeColor="text1"/>
          <w:sz w:val="22"/>
          <w:szCs w:val="22"/>
        </w:rPr>
        <w:t>/zastępczej/biologicznej</w:t>
      </w:r>
      <w:r w:rsidR="34BE5456" w:rsidRPr="006C38CC">
        <w:rPr>
          <w:rFonts w:ascii="Lato" w:eastAsia="Lato" w:hAnsi="Lato" w:cs="Lato"/>
          <w:color w:val="000000" w:themeColor="text1"/>
          <w:sz w:val="22"/>
          <w:szCs w:val="22"/>
        </w:rPr>
        <w:t xml:space="preserve">. Jeśli </w:t>
      </w:r>
      <w:r w:rsidR="1E9DE746" w:rsidRPr="006C38CC">
        <w:rPr>
          <w:rFonts w:ascii="Lato" w:eastAsia="Lato" w:hAnsi="Lato" w:cs="Lato"/>
          <w:color w:val="000000" w:themeColor="text1"/>
          <w:sz w:val="22"/>
          <w:szCs w:val="22"/>
        </w:rPr>
        <w:t>dziecko zmienia rodzinę, notatki pozwolą kolejnym opiekunom</w:t>
      </w:r>
      <w:r w:rsidR="34BE5456" w:rsidRPr="006C38CC">
        <w:rPr>
          <w:rFonts w:ascii="Lato" w:eastAsia="Lato" w:hAnsi="Lato" w:cs="Lato"/>
          <w:color w:val="000000" w:themeColor="text1"/>
          <w:sz w:val="22"/>
          <w:szCs w:val="22"/>
        </w:rPr>
        <w:t xml:space="preserve"> odtworzyć wiele elementów historii dziecka, zrozumieć przyczyny zachowania; zobaczyć drogę, jaką przeszło dziecko w rodzinie zastępczej; le</w:t>
      </w:r>
      <w:r w:rsidR="1E9DE746" w:rsidRPr="006C38CC">
        <w:rPr>
          <w:rFonts w:ascii="Lato" w:eastAsia="Lato" w:hAnsi="Lato" w:cs="Lato"/>
          <w:color w:val="000000" w:themeColor="text1"/>
          <w:sz w:val="22"/>
          <w:szCs w:val="22"/>
        </w:rPr>
        <w:t>piej je wspierać</w:t>
      </w:r>
      <w:r w:rsidR="21D703B9" w:rsidRPr="006C38CC">
        <w:rPr>
          <w:rFonts w:ascii="Lato" w:eastAsia="Lato" w:hAnsi="Lato" w:cs="Lato"/>
          <w:color w:val="000000" w:themeColor="text1"/>
          <w:sz w:val="22"/>
          <w:szCs w:val="22"/>
        </w:rPr>
        <w:t>,</w:t>
      </w:r>
      <w:r w:rsidR="34BE5456" w:rsidRPr="006C38CC">
        <w:rPr>
          <w:rFonts w:ascii="Lato" w:eastAsia="Lato" w:hAnsi="Lato" w:cs="Lato"/>
          <w:color w:val="000000" w:themeColor="text1"/>
          <w:sz w:val="22"/>
          <w:szCs w:val="22"/>
        </w:rPr>
        <w:t xml:space="preserve"> również podczas diagnozowania i kontaktu ze specjalistami w ciągu nadchodzących lat. Notatki chronią rodziców adopcyjnych również przed pułapką fantazjowania o dziecku “bez przeszłości”, którego historia i właściwe życie zaczynają się dopiero wraz z adopcją.</w:t>
      </w:r>
    </w:p>
    <w:p w14:paraId="41182356" w14:textId="4027362C" w:rsidR="0AE201D5" w:rsidRPr="006C38CC" w:rsidRDefault="4BAFC2F0" w:rsidP="00410C50">
      <w:pPr>
        <w:pStyle w:val="Akapitzlist"/>
        <w:numPr>
          <w:ilvl w:val="0"/>
          <w:numId w:val="47"/>
        </w:numPr>
        <w:spacing w:before="220" w:after="220" w:line="276" w:lineRule="auto"/>
        <w:jc w:val="both"/>
        <w:rPr>
          <w:rFonts w:ascii="Lato" w:eastAsia="Lato" w:hAnsi="Lato" w:cs="Lato"/>
          <w:sz w:val="22"/>
          <w:szCs w:val="22"/>
        </w:rPr>
      </w:pPr>
      <w:r w:rsidRPr="006C38CC">
        <w:rPr>
          <w:rFonts w:ascii="Lato" w:eastAsia="Lato" w:hAnsi="Lato" w:cs="Lato"/>
          <w:b/>
          <w:bCs/>
          <w:sz w:val="22"/>
          <w:szCs w:val="22"/>
        </w:rPr>
        <w:t>Są historią dziecka</w:t>
      </w:r>
      <w:r w:rsidR="5DE47B39" w:rsidRPr="006C38CC">
        <w:rPr>
          <w:rFonts w:ascii="Lato" w:eastAsia="Lato" w:hAnsi="Lato" w:cs="Lato"/>
          <w:b/>
          <w:bCs/>
          <w:sz w:val="22"/>
          <w:szCs w:val="22"/>
        </w:rPr>
        <w:t>,</w:t>
      </w:r>
      <w:r w:rsidRPr="006C38CC">
        <w:rPr>
          <w:rFonts w:ascii="Lato" w:eastAsia="Lato" w:hAnsi="Lato" w:cs="Lato"/>
          <w:b/>
          <w:bCs/>
          <w:sz w:val="22"/>
          <w:szCs w:val="22"/>
        </w:rPr>
        <w:t xml:space="preserve"> </w:t>
      </w:r>
      <w:r w:rsidRPr="006C38CC">
        <w:rPr>
          <w:rFonts w:ascii="Lato" w:eastAsia="Lato" w:hAnsi="Lato" w:cs="Lato"/>
          <w:sz w:val="22"/>
          <w:szCs w:val="22"/>
        </w:rPr>
        <w:t xml:space="preserve">do której w czasie </w:t>
      </w:r>
      <w:r w:rsidR="7DEAF383" w:rsidRPr="006C38CC">
        <w:rPr>
          <w:rFonts w:ascii="Lato" w:eastAsia="Lato" w:hAnsi="Lato" w:cs="Lato"/>
          <w:sz w:val="22"/>
          <w:szCs w:val="22"/>
        </w:rPr>
        <w:t xml:space="preserve">po </w:t>
      </w:r>
      <w:r w:rsidRPr="006C38CC">
        <w:rPr>
          <w:rFonts w:ascii="Lato" w:eastAsia="Lato" w:hAnsi="Lato" w:cs="Lato"/>
          <w:sz w:val="22"/>
          <w:szCs w:val="22"/>
        </w:rPr>
        <w:t>usamodzielnieni</w:t>
      </w:r>
      <w:r w:rsidR="19DDCF38" w:rsidRPr="006C38CC">
        <w:rPr>
          <w:rFonts w:ascii="Lato" w:eastAsia="Lato" w:hAnsi="Lato" w:cs="Lato"/>
          <w:sz w:val="22"/>
          <w:szCs w:val="22"/>
        </w:rPr>
        <w:t>u</w:t>
      </w:r>
      <w:r w:rsidRPr="006C38CC">
        <w:rPr>
          <w:rFonts w:ascii="Lato" w:eastAsia="Lato" w:hAnsi="Lato" w:cs="Lato"/>
          <w:sz w:val="22"/>
          <w:szCs w:val="22"/>
        </w:rPr>
        <w:t xml:space="preserve"> powinno mieć dostęp, czy wręcz otrzymać kopię różnych informacji związanych ze zdrowiem, znaczącymi wydarzeniami, czy ciekawymi historiami z życia.</w:t>
      </w:r>
    </w:p>
    <w:p w14:paraId="0A148447" w14:textId="21C126B9"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Chronią rodzinę zastępczą w sposób ciągły.</w:t>
      </w:r>
      <w:r w:rsidRPr="006C38CC">
        <w:rPr>
          <w:rFonts w:ascii="Lato" w:eastAsia="Lato" w:hAnsi="Lato" w:cs="Lato"/>
          <w:color w:val="000000" w:themeColor="text1"/>
          <w:sz w:val="22"/>
          <w:szCs w:val="22"/>
        </w:rPr>
        <w:t xml:space="preserve"> Organizator na bieżąco wie, co się dzieje z dzieckiem i rodziną. W sytuacji zarzutów stawianych przez dowolną osobę w każdej chwili </w:t>
      </w:r>
      <w:r w:rsidR="00132A93" w:rsidRPr="006C38CC">
        <w:rPr>
          <w:rFonts w:ascii="Lato" w:eastAsia="Lato" w:hAnsi="Lato" w:cs="Lato"/>
          <w:color w:val="000000" w:themeColor="text1"/>
          <w:sz w:val="22"/>
          <w:szCs w:val="22"/>
        </w:rPr>
        <w:t>rodzina zastępcza może powołać się na treść</w:t>
      </w:r>
      <w:r w:rsidRPr="006C38CC">
        <w:rPr>
          <w:rFonts w:ascii="Lato" w:eastAsia="Lato" w:hAnsi="Lato" w:cs="Lato"/>
          <w:color w:val="000000" w:themeColor="text1"/>
          <w:sz w:val="22"/>
          <w:szCs w:val="22"/>
        </w:rPr>
        <w:t xml:space="preserve"> notatek i </w:t>
      </w:r>
      <w:r w:rsidR="00132A93" w:rsidRPr="006C38CC">
        <w:rPr>
          <w:rFonts w:ascii="Lato" w:eastAsia="Lato" w:hAnsi="Lato" w:cs="Lato"/>
          <w:color w:val="000000" w:themeColor="text1"/>
          <w:sz w:val="22"/>
          <w:szCs w:val="22"/>
        </w:rPr>
        <w:t>wykazać</w:t>
      </w:r>
      <w:r w:rsidRPr="006C38CC">
        <w:rPr>
          <w:rFonts w:ascii="Lato" w:eastAsia="Lato" w:hAnsi="Lato" w:cs="Lato"/>
          <w:color w:val="000000" w:themeColor="text1"/>
          <w:sz w:val="22"/>
          <w:szCs w:val="22"/>
        </w:rPr>
        <w:t xml:space="preserve"> własną przejrzystość </w:t>
      </w:r>
      <w:r w:rsidRPr="006C38CC">
        <w:rPr>
          <w:rFonts w:ascii="Lato" w:eastAsia="Lato" w:hAnsi="Lato" w:cs="Lato"/>
          <w:color w:val="000000" w:themeColor="text1"/>
          <w:sz w:val="22"/>
          <w:szCs w:val="22"/>
          <w:u w:val="single"/>
        </w:rPr>
        <w:t>również wstecznie</w:t>
      </w:r>
      <w:r w:rsidR="00132A93" w:rsidRPr="006C38CC">
        <w:rPr>
          <w:rFonts w:ascii="Lato" w:eastAsia="Lato" w:hAnsi="Lato" w:cs="Lato"/>
          <w:color w:val="000000" w:themeColor="text1"/>
          <w:sz w:val="22"/>
          <w:szCs w:val="22"/>
        </w:rPr>
        <w:t xml:space="preserve">. Zwiększa to </w:t>
      </w:r>
      <w:r w:rsidRPr="006C38CC">
        <w:rPr>
          <w:rFonts w:ascii="Lato" w:eastAsia="Lato" w:hAnsi="Lato" w:cs="Lato"/>
          <w:color w:val="000000" w:themeColor="text1"/>
          <w:sz w:val="22"/>
          <w:szCs w:val="22"/>
        </w:rPr>
        <w:t>wiarygodność</w:t>
      </w:r>
      <w:r w:rsidR="00132A93" w:rsidRPr="006C38CC">
        <w:rPr>
          <w:rFonts w:ascii="Lato" w:eastAsia="Lato" w:hAnsi="Lato" w:cs="Lato"/>
          <w:color w:val="000000" w:themeColor="text1"/>
          <w:sz w:val="22"/>
          <w:szCs w:val="22"/>
        </w:rPr>
        <w:t xml:space="preserve"> rodziny zastępczej</w:t>
      </w:r>
      <w:r w:rsidRPr="006C38CC">
        <w:rPr>
          <w:rFonts w:ascii="Lato" w:eastAsia="Lato" w:hAnsi="Lato" w:cs="Lato"/>
          <w:color w:val="000000" w:themeColor="text1"/>
          <w:sz w:val="22"/>
          <w:szCs w:val="22"/>
        </w:rPr>
        <w:t xml:space="preserve"> w oczach koordynatora, k</w:t>
      </w:r>
      <w:r w:rsidR="00132A93" w:rsidRPr="006C38CC">
        <w:rPr>
          <w:rFonts w:ascii="Lato" w:eastAsia="Lato" w:hAnsi="Lato" w:cs="Lato"/>
          <w:color w:val="000000" w:themeColor="text1"/>
          <w:sz w:val="22"/>
          <w:szCs w:val="22"/>
        </w:rPr>
        <w:t xml:space="preserve">tóry ma regularny wgląd w </w:t>
      </w:r>
      <w:r w:rsidRPr="006C38CC">
        <w:rPr>
          <w:rFonts w:ascii="Lato" w:eastAsia="Lato" w:hAnsi="Lato" w:cs="Lato"/>
          <w:color w:val="000000" w:themeColor="text1"/>
          <w:sz w:val="22"/>
          <w:szCs w:val="22"/>
        </w:rPr>
        <w:t>rodzinę i proces opieki nad dzieckiem. Fałszywe zarzuty i pomówienia bardzo często powstają na bazie czegoś, co zawiera element prawdy, ale jest nieprawidłowo interpretowane przez osoby trzecie</w:t>
      </w:r>
      <w:r w:rsidR="55452275" w:rsidRPr="006C38CC">
        <w:rPr>
          <w:rFonts w:ascii="Lato" w:eastAsia="Lato" w:hAnsi="Lato" w:cs="Lato"/>
          <w:color w:val="000000" w:themeColor="text1"/>
          <w:sz w:val="22"/>
          <w:szCs w:val="22"/>
        </w:rPr>
        <w:t>.</w:t>
      </w:r>
    </w:p>
    <w:p w14:paraId="3962A9C5" w14:textId="43B1ED4D" w:rsidR="00B01702" w:rsidRPr="006C38CC" w:rsidRDefault="5DD6489C" w:rsidP="00410C50">
      <w:pPr>
        <w:pStyle w:val="Nagwek4"/>
        <w:spacing w:line="276" w:lineRule="auto"/>
        <w:jc w:val="center"/>
        <w:rPr>
          <w:rFonts w:ascii="Lato" w:hAnsi="Lato"/>
        </w:rPr>
      </w:pPr>
      <w:bookmarkStart w:id="17" w:name="_Toc182508194"/>
      <w:r w:rsidRPr="006C38CC">
        <w:rPr>
          <w:rFonts w:ascii="Lato" w:hAnsi="Lato"/>
        </w:rPr>
        <w:t xml:space="preserve">Jak tworzyć notatki </w:t>
      </w:r>
      <w:r w:rsidR="71378CE8" w:rsidRPr="006C38CC">
        <w:rPr>
          <w:rFonts w:ascii="Lato" w:hAnsi="Lato"/>
        </w:rPr>
        <w:t>raportowe</w:t>
      </w:r>
      <w:r w:rsidRPr="006C38CC">
        <w:rPr>
          <w:rFonts w:ascii="Lato" w:hAnsi="Lato"/>
        </w:rPr>
        <w:t>?</w:t>
      </w:r>
      <w:bookmarkEnd w:id="17"/>
    </w:p>
    <w:p w14:paraId="33657599" w14:textId="32B3D057" w:rsidR="00B01702" w:rsidRPr="006C38CC" w:rsidRDefault="00B01702" w:rsidP="00410C50">
      <w:pPr>
        <w:spacing w:line="276" w:lineRule="auto"/>
        <w:rPr>
          <w:rFonts w:ascii="Lato" w:hAnsi="Lato"/>
        </w:rPr>
      </w:pPr>
    </w:p>
    <w:p w14:paraId="09A06A77" w14:textId="1A9385D0" w:rsidR="00B01702" w:rsidRPr="006C38CC" w:rsidRDefault="32EAEEB1" w:rsidP="00410C50">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sz w:val="22"/>
          <w:szCs w:val="22"/>
        </w:rPr>
        <w:t xml:space="preserve"> Sama technika tworzenia notatek jest dowolna i uzależniona od np. umiejętności cyfrowych osoby spisującej.</w:t>
      </w:r>
      <w:r w:rsidR="1763A6C8" w:rsidRPr="006C38CC">
        <w:rPr>
          <w:rFonts w:ascii="Lato" w:eastAsia="Lato" w:hAnsi="Lato" w:cs="Lato"/>
          <w:sz w:val="22"/>
          <w:szCs w:val="22"/>
        </w:rPr>
        <w:t xml:space="preserve"> </w:t>
      </w:r>
      <w:r w:rsidR="1763A6C8" w:rsidRPr="006C38CC">
        <w:rPr>
          <w:rFonts w:ascii="Lato" w:eastAsia="Lato" w:hAnsi="Lato" w:cs="Lato"/>
          <w:color w:val="000000" w:themeColor="text1"/>
          <w:sz w:val="22"/>
          <w:szCs w:val="22"/>
        </w:rPr>
        <w:t xml:space="preserve">Notatki powinny stać się rutyną: </w:t>
      </w:r>
      <w:r w:rsidR="38DDD351" w:rsidRPr="006C38CC">
        <w:rPr>
          <w:rFonts w:ascii="Lato" w:eastAsia="Lato" w:hAnsi="Lato" w:cs="Lato"/>
          <w:color w:val="000000" w:themeColor="text1"/>
          <w:sz w:val="22"/>
          <w:szCs w:val="22"/>
        </w:rPr>
        <w:t>warto</w:t>
      </w:r>
      <w:r w:rsidR="1E9DE746" w:rsidRPr="006C38CC">
        <w:rPr>
          <w:rFonts w:ascii="Lato" w:eastAsia="Lato" w:hAnsi="Lato" w:cs="Lato"/>
          <w:color w:val="000000" w:themeColor="text1"/>
          <w:sz w:val="22"/>
          <w:szCs w:val="22"/>
        </w:rPr>
        <w:t xml:space="preserve"> je spisywać</w:t>
      </w:r>
      <w:r w:rsidR="1763A6C8" w:rsidRPr="006C38CC">
        <w:rPr>
          <w:rFonts w:ascii="Lato" w:eastAsia="Lato" w:hAnsi="Lato" w:cs="Lato"/>
          <w:color w:val="000000" w:themeColor="text1"/>
          <w:sz w:val="22"/>
          <w:szCs w:val="22"/>
        </w:rPr>
        <w:t xml:space="preserve"> zawsze o tej samej porze dnia</w:t>
      </w:r>
      <w:r w:rsidR="50EB87D6" w:rsidRPr="006C38CC">
        <w:rPr>
          <w:rFonts w:ascii="Lato" w:eastAsia="Lato" w:hAnsi="Lato" w:cs="Lato"/>
          <w:color w:val="000000" w:themeColor="text1"/>
          <w:sz w:val="22"/>
          <w:szCs w:val="22"/>
        </w:rPr>
        <w:t xml:space="preserve">, </w:t>
      </w:r>
      <w:r w:rsidR="1763A6C8" w:rsidRPr="006C38CC">
        <w:rPr>
          <w:rFonts w:ascii="Lato" w:eastAsia="Lato" w:hAnsi="Lato" w:cs="Lato"/>
          <w:color w:val="000000" w:themeColor="text1"/>
          <w:sz w:val="22"/>
          <w:szCs w:val="22"/>
        </w:rPr>
        <w:t>w jednym dniu tygodnia</w:t>
      </w:r>
      <w:r w:rsidR="68B9E343" w:rsidRPr="006C38CC">
        <w:rPr>
          <w:rFonts w:ascii="Lato" w:eastAsia="Lato" w:hAnsi="Lato" w:cs="Lato"/>
          <w:color w:val="000000" w:themeColor="text1"/>
          <w:sz w:val="22"/>
          <w:szCs w:val="22"/>
        </w:rPr>
        <w:t xml:space="preserve"> lub bezzwłocznie, jeśli dotyczą sytuacji nadzwyczajnej</w:t>
      </w:r>
      <w:r w:rsidR="1E9DE746" w:rsidRPr="006C38CC">
        <w:rPr>
          <w:rFonts w:ascii="Lato" w:eastAsia="Lato" w:hAnsi="Lato" w:cs="Lato"/>
          <w:color w:val="000000" w:themeColor="text1"/>
          <w:sz w:val="22"/>
          <w:szCs w:val="22"/>
        </w:rPr>
        <w:t xml:space="preserve">. Powinny być </w:t>
      </w:r>
      <w:r w:rsidR="3B668E27" w:rsidRPr="006C38CC">
        <w:rPr>
          <w:rFonts w:ascii="Lato" w:eastAsia="Lato" w:hAnsi="Lato" w:cs="Lato"/>
          <w:color w:val="000000" w:themeColor="text1"/>
          <w:sz w:val="22"/>
          <w:szCs w:val="22"/>
        </w:rPr>
        <w:t>udostępniane</w:t>
      </w:r>
      <w:r w:rsidR="1763A6C8" w:rsidRPr="006C38CC">
        <w:rPr>
          <w:rFonts w:ascii="Lato" w:eastAsia="Lato" w:hAnsi="Lato" w:cs="Lato"/>
          <w:color w:val="000000" w:themeColor="text1"/>
          <w:sz w:val="22"/>
          <w:szCs w:val="22"/>
        </w:rPr>
        <w:t xml:space="preserve"> bez zbędnej zwłoki koordynatorowi </w:t>
      </w:r>
      <w:r w:rsidR="3FC125A1" w:rsidRPr="006C38CC">
        <w:rPr>
          <w:rFonts w:ascii="Lato" w:eastAsia="Lato" w:hAnsi="Lato" w:cs="Lato"/>
          <w:color w:val="000000" w:themeColor="text1"/>
          <w:sz w:val="22"/>
          <w:szCs w:val="22"/>
        </w:rPr>
        <w:t>w</w:t>
      </w:r>
      <w:r w:rsidR="39F28A47" w:rsidRPr="006C38CC">
        <w:rPr>
          <w:rFonts w:ascii="Lato" w:eastAsia="Lato" w:hAnsi="Lato" w:cs="Lato"/>
          <w:color w:val="000000" w:themeColor="text1"/>
          <w:sz w:val="22"/>
          <w:szCs w:val="22"/>
        </w:rPr>
        <w:t xml:space="preserve"> u</w:t>
      </w:r>
      <w:r w:rsidR="405DB914" w:rsidRPr="006C38CC">
        <w:rPr>
          <w:rFonts w:ascii="Lato" w:eastAsia="Lato" w:hAnsi="Lato" w:cs="Lato"/>
          <w:color w:val="000000" w:themeColor="text1"/>
          <w:sz w:val="22"/>
          <w:szCs w:val="22"/>
        </w:rPr>
        <w:t>stalony wcześniej sposób</w:t>
      </w:r>
      <w:r w:rsidR="1763A6C8" w:rsidRPr="006C38CC">
        <w:rPr>
          <w:rFonts w:ascii="Lato" w:eastAsia="Lato" w:hAnsi="Lato" w:cs="Lato"/>
          <w:color w:val="000000" w:themeColor="text1"/>
          <w:sz w:val="22"/>
          <w:szCs w:val="22"/>
        </w:rPr>
        <w:t>.</w:t>
      </w:r>
      <w:r w:rsidR="16E0B1ED" w:rsidRPr="006C38CC">
        <w:rPr>
          <w:rFonts w:ascii="Lato" w:eastAsia="Lato" w:hAnsi="Lato" w:cs="Lato"/>
          <w:color w:val="000000" w:themeColor="text1"/>
          <w:sz w:val="22"/>
          <w:szCs w:val="22"/>
        </w:rPr>
        <w:t xml:space="preserve"> Rekomenduje się </w:t>
      </w:r>
      <w:r w:rsidR="5D52214E" w:rsidRPr="006C38CC">
        <w:rPr>
          <w:rFonts w:ascii="Lato" w:eastAsia="Lato" w:hAnsi="Lato" w:cs="Lato"/>
          <w:color w:val="000000" w:themeColor="text1"/>
          <w:sz w:val="22"/>
          <w:szCs w:val="22"/>
        </w:rPr>
        <w:t>archiwizowanie</w:t>
      </w:r>
      <w:r w:rsidR="16E0B1ED" w:rsidRPr="006C38CC">
        <w:rPr>
          <w:rFonts w:ascii="Lato" w:eastAsia="Lato" w:hAnsi="Lato" w:cs="Lato"/>
          <w:color w:val="000000" w:themeColor="text1"/>
          <w:sz w:val="22"/>
          <w:szCs w:val="22"/>
        </w:rPr>
        <w:t xml:space="preserve"> notatek w sposób elektroniczny </w:t>
      </w:r>
      <w:r w:rsidR="64021EC6" w:rsidRPr="006C38CC">
        <w:rPr>
          <w:rFonts w:ascii="Lato" w:eastAsia="Lato" w:hAnsi="Lato" w:cs="Lato"/>
          <w:color w:val="000000" w:themeColor="text1"/>
          <w:sz w:val="22"/>
          <w:szCs w:val="22"/>
        </w:rPr>
        <w:t>np. poprzez</w:t>
      </w:r>
      <w:r w:rsidR="16E0B1ED" w:rsidRPr="006C38CC">
        <w:rPr>
          <w:rFonts w:ascii="Lato" w:eastAsia="Lato" w:hAnsi="Lato" w:cs="Lato"/>
          <w:color w:val="000000" w:themeColor="text1"/>
          <w:sz w:val="22"/>
          <w:szCs w:val="22"/>
        </w:rPr>
        <w:t xml:space="preserve"> zamieszczanie ich w tzw. </w:t>
      </w:r>
      <w:r w:rsidR="5FD1BC75" w:rsidRPr="006C38CC">
        <w:rPr>
          <w:rFonts w:ascii="Lato" w:eastAsia="Lato" w:hAnsi="Lato" w:cs="Lato"/>
          <w:color w:val="000000" w:themeColor="text1"/>
          <w:sz w:val="22"/>
          <w:szCs w:val="22"/>
        </w:rPr>
        <w:t>c</w:t>
      </w:r>
      <w:r w:rsidR="16E0B1ED" w:rsidRPr="006C38CC">
        <w:rPr>
          <w:rFonts w:ascii="Lato" w:eastAsia="Lato" w:hAnsi="Lato" w:cs="Lato"/>
          <w:color w:val="000000" w:themeColor="text1"/>
          <w:sz w:val="22"/>
          <w:szCs w:val="22"/>
        </w:rPr>
        <w:t>hmurze (współdzielonym dysku lub szyfrowan</w:t>
      </w:r>
      <w:r w:rsidR="2F93EEB3" w:rsidRPr="006C38CC">
        <w:rPr>
          <w:rFonts w:ascii="Lato" w:eastAsia="Lato" w:hAnsi="Lato" w:cs="Lato"/>
          <w:color w:val="000000" w:themeColor="text1"/>
          <w:sz w:val="22"/>
          <w:szCs w:val="22"/>
        </w:rPr>
        <w:t>ej przestrzeni cyfrowej, do których ma dostęp koordynator lub osoba wskazana przez organizatora</w:t>
      </w:r>
      <w:r w:rsidR="57EB732A" w:rsidRPr="006C38CC">
        <w:rPr>
          <w:rFonts w:ascii="Lato" w:eastAsia="Lato" w:hAnsi="Lato" w:cs="Lato"/>
          <w:color w:val="000000" w:themeColor="text1"/>
          <w:sz w:val="22"/>
          <w:szCs w:val="22"/>
        </w:rPr>
        <w:t>)</w:t>
      </w:r>
      <w:r w:rsidR="2F93EEB3" w:rsidRPr="006C38CC">
        <w:rPr>
          <w:rFonts w:ascii="Lato" w:eastAsia="Lato" w:hAnsi="Lato" w:cs="Lato"/>
          <w:color w:val="000000" w:themeColor="text1"/>
          <w:sz w:val="22"/>
          <w:szCs w:val="22"/>
        </w:rPr>
        <w:t>.</w:t>
      </w:r>
    </w:p>
    <w:p w14:paraId="3DA1E650" w14:textId="6BB83DEC" w:rsidR="00B01702" w:rsidRPr="006C38CC" w:rsidRDefault="34BE5456"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Pisz jasnym językiem</w:t>
      </w:r>
      <w:r w:rsidRPr="006C38CC">
        <w:rPr>
          <w:rFonts w:ascii="Lato" w:eastAsia="Lato" w:hAnsi="Lato" w:cs="Lato"/>
          <w:color w:val="000000" w:themeColor="text1"/>
          <w:sz w:val="22"/>
          <w:szCs w:val="22"/>
        </w:rPr>
        <w:t xml:space="preserve"> i opisuj co widziałeś/</w:t>
      </w:r>
      <w:proofErr w:type="spellStart"/>
      <w:r w:rsidRPr="006C38CC">
        <w:rPr>
          <w:rFonts w:ascii="Lato" w:eastAsia="Lato" w:hAnsi="Lato" w:cs="Lato"/>
          <w:color w:val="000000" w:themeColor="text1"/>
          <w:sz w:val="22"/>
          <w:szCs w:val="22"/>
        </w:rPr>
        <w:t>aś</w:t>
      </w:r>
      <w:proofErr w:type="spellEnd"/>
      <w:r w:rsidRPr="006C38CC">
        <w:rPr>
          <w:rFonts w:ascii="Lato" w:eastAsia="Lato" w:hAnsi="Lato" w:cs="Lato"/>
          <w:color w:val="000000" w:themeColor="text1"/>
          <w:sz w:val="22"/>
          <w:szCs w:val="22"/>
        </w:rPr>
        <w:t>.  Nie używaj żargonu ani skrótów. Inni mogą nie zrozumieć, co miałaś/eś na myśli.</w:t>
      </w:r>
    </w:p>
    <w:p w14:paraId="1C18D363" w14:textId="5A2209F3" w:rsidR="00B01702" w:rsidRPr="006C38CC" w:rsidRDefault="6EE0C76D"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Nie</w:t>
      </w:r>
      <w:r w:rsidR="34BE5456" w:rsidRPr="006C38CC">
        <w:rPr>
          <w:rFonts w:ascii="Lato" w:eastAsia="Lato" w:hAnsi="Lato" w:cs="Lato"/>
          <w:b/>
          <w:bCs/>
          <w:color w:val="000000" w:themeColor="text1"/>
          <w:sz w:val="22"/>
          <w:szCs w:val="22"/>
        </w:rPr>
        <w:t xml:space="preserve"> oceniaj i </w:t>
      </w:r>
      <w:r w:rsidR="3941A311" w:rsidRPr="006C38CC">
        <w:rPr>
          <w:rFonts w:ascii="Lato" w:eastAsia="Lato" w:hAnsi="Lato" w:cs="Lato"/>
          <w:b/>
          <w:bCs/>
          <w:color w:val="000000" w:themeColor="text1"/>
          <w:sz w:val="22"/>
          <w:szCs w:val="22"/>
        </w:rPr>
        <w:t xml:space="preserve">unikaj </w:t>
      </w:r>
      <w:r w:rsidR="34BE5456" w:rsidRPr="006C38CC">
        <w:rPr>
          <w:rFonts w:ascii="Lato" w:eastAsia="Lato" w:hAnsi="Lato" w:cs="Lato"/>
          <w:b/>
          <w:bCs/>
          <w:color w:val="000000" w:themeColor="text1"/>
          <w:sz w:val="22"/>
          <w:szCs w:val="22"/>
        </w:rPr>
        <w:t>emocjonalnego języka</w:t>
      </w:r>
      <w:r w:rsidR="34BE5456" w:rsidRPr="006C38CC">
        <w:rPr>
          <w:rFonts w:ascii="Lato" w:eastAsia="Lato" w:hAnsi="Lato" w:cs="Lato"/>
          <w:color w:val="000000" w:themeColor="text1"/>
          <w:sz w:val="22"/>
          <w:szCs w:val="22"/>
        </w:rPr>
        <w:t xml:space="preserve">. </w:t>
      </w:r>
      <w:r w:rsidR="24A57818" w:rsidRPr="006C38CC">
        <w:rPr>
          <w:rFonts w:ascii="Lato" w:eastAsia="Lato" w:hAnsi="Lato" w:cs="Lato"/>
          <w:color w:val="000000" w:themeColor="text1"/>
          <w:sz w:val="22"/>
          <w:szCs w:val="22"/>
        </w:rPr>
        <w:t>Notatki nie są osobistym pamiętnikiem.</w:t>
      </w:r>
    </w:p>
    <w:p w14:paraId="294D165A" w14:textId="5E87F15B" w:rsidR="00B01702" w:rsidRPr="006C38CC" w:rsidRDefault="12BE1295" w:rsidP="00410C50">
      <w:pPr>
        <w:pStyle w:val="Akapitzlist"/>
        <w:numPr>
          <w:ilvl w:val="0"/>
          <w:numId w:val="47"/>
        </w:numPr>
        <w:spacing w:before="220" w:after="220" w:line="276" w:lineRule="auto"/>
        <w:jc w:val="both"/>
        <w:rPr>
          <w:rFonts w:ascii="Lato" w:hAnsi="Lato"/>
        </w:rPr>
      </w:pPr>
      <w:r w:rsidRPr="006C38CC">
        <w:rPr>
          <w:rFonts w:ascii="Lato" w:eastAsia="Lato" w:hAnsi="Lato" w:cs="Lato"/>
          <w:b/>
          <w:bCs/>
          <w:color w:val="000000" w:themeColor="text1"/>
          <w:sz w:val="22"/>
          <w:szCs w:val="22"/>
        </w:rPr>
        <w:lastRenderedPageBreak/>
        <w:t>Miej na uwadze odbiorcę</w:t>
      </w:r>
      <w:r w:rsidR="7FEAE796" w:rsidRPr="006C38CC">
        <w:rPr>
          <w:rFonts w:ascii="Lato" w:eastAsia="Lato" w:hAnsi="Lato" w:cs="Lato"/>
          <w:color w:val="000000" w:themeColor="text1"/>
          <w:sz w:val="22"/>
          <w:szCs w:val="22"/>
        </w:rPr>
        <w:t xml:space="preserve">. Z </w:t>
      </w:r>
      <w:r w:rsidRPr="006C38CC">
        <w:rPr>
          <w:rFonts w:ascii="Lato" w:eastAsia="Lato" w:hAnsi="Lato" w:cs="Lato"/>
          <w:color w:val="000000" w:themeColor="text1"/>
          <w:sz w:val="22"/>
          <w:szCs w:val="22"/>
        </w:rPr>
        <w:t>notatkami zapozna się koordynator, prawdopodobnie</w:t>
      </w:r>
      <w:r w:rsidRPr="006C38CC">
        <w:rPr>
          <w:rFonts w:ascii="Lato" w:eastAsia="Lato" w:hAnsi="Lato" w:cs="Lato"/>
          <w:sz w:val="22"/>
          <w:szCs w:val="22"/>
        </w:rPr>
        <w:t xml:space="preserve"> sąd</w:t>
      </w:r>
      <w:r w:rsidR="60401D19" w:rsidRPr="006C38CC">
        <w:rPr>
          <w:rFonts w:ascii="Lato" w:eastAsia="Lato" w:hAnsi="Lato" w:cs="Lato"/>
          <w:sz w:val="22"/>
          <w:szCs w:val="22"/>
        </w:rPr>
        <w:t>, w przyszłości dziecko. A treści w nich zawarte</w:t>
      </w:r>
      <w:r w:rsidRPr="006C38CC">
        <w:rPr>
          <w:rFonts w:ascii="Lato" w:eastAsia="Lato" w:hAnsi="Lato" w:cs="Lato"/>
          <w:sz w:val="22"/>
          <w:szCs w:val="22"/>
        </w:rPr>
        <w:t xml:space="preserve"> może poznać rodzina </w:t>
      </w:r>
      <w:r w:rsidR="260E6BDA" w:rsidRPr="006C38CC">
        <w:rPr>
          <w:rFonts w:ascii="Lato" w:eastAsia="Lato" w:hAnsi="Lato" w:cs="Lato"/>
          <w:sz w:val="22"/>
          <w:szCs w:val="22"/>
        </w:rPr>
        <w:t>pochodzenia dziecka</w:t>
      </w:r>
      <w:r w:rsidR="32B8959F" w:rsidRPr="006C38CC">
        <w:rPr>
          <w:rFonts w:ascii="Lato" w:eastAsia="Lato" w:hAnsi="Lato" w:cs="Lato"/>
          <w:sz w:val="22"/>
          <w:szCs w:val="22"/>
        </w:rPr>
        <w:t>,</w:t>
      </w:r>
      <w:r w:rsidR="1A180B32" w:rsidRPr="006C38CC">
        <w:rPr>
          <w:rFonts w:ascii="Lato" w:eastAsia="Lato" w:hAnsi="Lato" w:cs="Lato"/>
          <w:sz w:val="22"/>
          <w:szCs w:val="22"/>
        </w:rPr>
        <w:t xml:space="preserve"> np. w czasie rozprawy</w:t>
      </w:r>
      <w:r w:rsidR="7BBEC406" w:rsidRPr="006C38CC">
        <w:rPr>
          <w:rFonts w:ascii="Lato" w:eastAsia="Lato" w:hAnsi="Lato" w:cs="Lato"/>
          <w:sz w:val="22"/>
          <w:szCs w:val="22"/>
        </w:rPr>
        <w:t xml:space="preserve"> w sądzie</w:t>
      </w:r>
      <w:r w:rsidR="1A180B32" w:rsidRPr="006C38CC">
        <w:rPr>
          <w:rFonts w:ascii="Lato" w:eastAsia="Lato" w:hAnsi="Lato" w:cs="Lato"/>
          <w:sz w:val="22"/>
          <w:szCs w:val="22"/>
        </w:rPr>
        <w:t xml:space="preserve">. </w:t>
      </w:r>
      <w:r w:rsidR="1A180B32" w:rsidRPr="006C38CC">
        <w:rPr>
          <w:rFonts w:ascii="Lato" w:hAnsi="Lato"/>
        </w:rPr>
        <w:t xml:space="preserve"> </w:t>
      </w:r>
    </w:p>
    <w:p w14:paraId="66D1DC92" w14:textId="7A13651E"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Uczyń z notatek zwyczaj</w:t>
      </w:r>
      <w:r w:rsidRPr="006C38CC">
        <w:rPr>
          <w:rFonts w:ascii="Lato" w:eastAsia="Lato" w:hAnsi="Lato" w:cs="Lato"/>
          <w:color w:val="000000" w:themeColor="text1"/>
          <w:sz w:val="22"/>
          <w:szCs w:val="22"/>
        </w:rPr>
        <w:t>, nie odkładaj ich “'na później”. Lepiej napisać dwa zdania na koniec wyczerpującego dnia niż nie napisać ich wcale.</w:t>
      </w:r>
    </w:p>
    <w:p w14:paraId="5B0DC636" w14:textId="30AD1AFE" w:rsidR="00B01702" w:rsidRPr="006C38CC" w:rsidRDefault="1763A6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Używaj inicjałów opisując wszystkie osoby trzecie</w:t>
      </w:r>
      <w:r w:rsidRPr="006C38CC">
        <w:rPr>
          <w:rFonts w:ascii="Lato" w:eastAsia="Lato" w:hAnsi="Lato" w:cs="Lato"/>
          <w:color w:val="000000" w:themeColor="text1"/>
          <w:sz w:val="22"/>
          <w:szCs w:val="22"/>
        </w:rPr>
        <w:t xml:space="preserve">, które pojawiają się w notatkach - pozwoli ci to w każdej chwili skojarzyć, kogo miałaś/eś na myśli, ale zachowa anonimowość tych osób </w:t>
      </w:r>
      <w:r w:rsidR="0EA39CC3" w:rsidRPr="006C38CC">
        <w:rPr>
          <w:rFonts w:ascii="Lato" w:eastAsia="Lato" w:hAnsi="Lato" w:cs="Lato"/>
          <w:color w:val="000000" w:themeColor="text1"/>
          <w:sz w:val="22"/>
          <w:szCs w:val="22"/>
        </w:rPr>
        <w:t>i ochroni</w:t>
      </w:r>
      <w:r w:rsidR="1E9DE746" w:rsidRPr="006C38CC">
        <w:rPr>
          <w:rFonts w:ascii="Lato" w:eastAsia="Lato" w:hAnsi="Lato" w:cs="Lato"/>
          <w:color w:val="000000" w:themeColor="text1"/>
          <w:sz w:val="22"/>
          <w:szCs w:val="22"/>
        </w:rPr>
        <w:t xml:space="preserve"> ich dane osobowe.</w:t>
      </w:r>
    </w:p>
    <w:p w14:paraId="7BF1591D" w14:textId="77777777" w:rsidR="00622BB5" w:rsidRPr="006C38CC" w:rsidRDefault="00622BB5" w:rsidP="00622BB5">
      <w:pPr>
        <w:pStyle w:val="Akapitzlist"/>
        <w:spacing w:before="220" w:after="220" w:line="276" w:lineRule="auto"/>
        <w:ind w:left="360"/>
        <w:jc w:val="both"/>
        <w:rPr>
          <w:rFonts w:ascii="Lato" w:eastAsia="Lato" w:hAnsi="Lato" w:cs="Lato"/>
          <w:color w:val="000000" w:themeColor="text1"/>
          <w:sz w:val="22"/>
          <w:szCs w:val="22"/>
        </w:rPr>
      </w:pPr>
    </w:p>
    <w:p w14:paraId="6A2C39FD" w14:textId="09F73CEF" w:rsidR="782699AA" w:rsidRPr="006C38CC" w:rsidRDefault="39F624BD" w:rsidP="006C38CC">
      <w:pPr>
        <w:pStyle w:val="Nagwek2"/>
        <w:spacing w:line="276" w:lineRule="auto"/>
        <w:jc w:val="center"/>
        <w:rPr>
          <w:rFonts w:ascii="Lato" w:hAnsi="Lato"/>
        </w:rPr>
      </w:pPr>
      <w:bookmarkStart w:id="18" w:name="_Toc182508195"/>
      <w:r w:rsidRPr="006C38CC">
        <w:rPr>
          <w:rFonts w:ascii="Lato" w:hAnsi="Lato"/>
        </w:rPr>
        <w:t>Standard I</w:t>
      </w:r>
      <w:r w:rsidR="008F55A3" w:rsidRPr="006C38CC">
        <w:rPr>
          <w:rFonts w:ascii="Lato" w:hAnsi="Lato"/>
        </w:rPr>
        <w:t>V</w:t>
      </w:r>
      <w:r w:rsidRPr="006C38CC">
        <w:rPr>
          <w:rFonts w:ascii="Lato" w:hAnsi="Lato"/>
        </w:rPr>
        <w:t xml:space="preserve">. </w:t>
      </w:r>
      <w:r w:rsidR="3A6F64CF" w:rsidRPr="006C38CC">
        <w:rPr>
          <w:rFonts w:ascii="Lato" w:hAnsi="Lato"/>
        </w:rPr>
        <w:t>Kodeks</w:t>
      </w:r>
      <w:r w:rsidRPr="006C38CC">
        <w:rPr>
          <w:rFonts w:ascii="Lato" w:hAnsi="Lato"/>
        </w:rPr>
        <w:t xml:space="preserve"> Bezpiecznych Relacji</w:t>
      </w:r>
      <w:r w:rsidR="662151F2" w:rsidRPr="006C38CC">
        <w:rPr>
          <w:rFonts w:ascii="Lato" w:hAnsi="Lato"/>
        </w:rPr>
        <w:t xml:space="preserve"> i </w:t>
      </w:r>
      <w:r w:rsidR="06175B49" w:rsidRPr="006C38CC">
        <w:rPr>
          <w:rFonts w:ascii="Lato" w:hAnsi="Lato"/>
        </w:rPr>
        <w:t>“</w:t>
      </w:r>
      <w:r w:rsidR="662151F2" w:rsidRPr="006C38CC">
        <w:rPr>
          <w:rFonts w:ascii="Lato" w:hAnsi="Lato"/>
        </w:rPr>
        <w:t>Zasady w naszej rodzinie</w:t>
      </w:r>
      <w:r w:rsidR="26DC920C" w:rsidRPr="006C38CC">
        <w:rPr>
          <w:rFonts w:ascii="Lato" w:hAnsi="Lato"/>
        </w:rPr>
        <w:t>”</w:t>
      </w:r>
      <w:bookmarkEnd w:id="18"/>
    </w:p>
    <w:p w14:paraId="163EC473" w14:textId="4AF59813" w:rsidR="39F624BD" w:rsidRPr="006C38CC" w:rsidRDefault="420277CC" w:rsidP="00622BB5">
      <w:pPr>
        <w:spacing w:before="220" w:after="22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Zasady bezpiecznych relacji między dorosłym i dziećmi oraz zasady bezpiecznych relacji między dziećmi i dziećmi wywodzą się bezpośrednio z </w:t>
      </w:r>
      <w:r w:rsidR="00B30C84">
        <w:rPr>
          <w:rFonts w:ascii="Lato" w:eastAsia="Lato" w:hAnsi="Lato" w:cs="Lato"/>
          <w:color w:val="000000" w:themeColor="text1"/>
          <w:sz w:val="22"/>
          <w:szCs w:val="22"/>
        </w:rPr>
        <w:t>u</w:t>
      </w:r>
      <w:r w:rsidR="373C4C07" w:rsidRPr="006C38CC">
        <w:rPr>
          <w:rFonts w:ascii="Lato" w:eastAsia="Lato" w:hAnsi="Lato" w:cs="Lato"/>
          <w:color w:val="000000" w:themeColor="text1"/>
          <w:sz w:val="22"/>
          <w:szCs w:val="22"/>
        </w:rPr>
        <w:t>stawy</w:t>
      </w:r>
      <w:r w:rsidR="6A437EC2" w:rsidRPr="006C38CC">
        <w:rPr>
          <w:rFonts w:ascii="Lato" w:eastAsia="Lato" w:hAnsi="Lato" w:cs="Lato"/>
          <w:color w:val="000000" w:themeColor="text1"/>
          <w:sz w:val="22"/>
          <w:szCs w:val="22"/>
        </w:rPr>
        <w:t xml:space="preserve"> z dnia 13 maja 2016 r. o przeciwdziałaniu zagrożeniom przestępczością na tle seksualnym i ochronie małoletnich</w:t>
      </w:r>
      <w:r w:rsidR="1D817EE8" w:rsidRPr="006C38CC">
        <w:rPr>
          <w:rFonts w:ascii="Lato" w:eastAsia="Lato" w:hAnsi="Lato" w:cs="Lato"/>
          <w:color w:val="000000" w:themeColor="text1"/>
          <w:sz w:val="22"/>
          <w:szCs w:val="22"/>
        </w:rPr>
        <w:t xml:space="preserve"> (</w:t>
      </w:r>
      <w:r w:rsidR="373C4C07" w:rsidRPr="006C38CC">
        <w:rPr>
          <w:rFonts w:ascii="Lato" w:eastAsia="Lato" w:hAnsi="Lato" w:cs="Lato"/>
          <w:color w:val="000000" w:themeColor="text1"/>
          <w:sz w:val="22"/>
          <w:szCs w:val="22"/>
        </w:rPr>
        <w:t>Art. 2</w:t>
      </w:r>
      <w:r w:rsidR="7BC2AA7A" w:rsidRPr="006C38CC">
        <w:rPr>
          <w:rFonts w:ascii="Lato" w:eastAsia="Lato" w:hAnsi="Lato" w:cs="Lato"/>
          <w:color w:val="000000" w:themeColor="text1"/>
          <w:sz w:val="22"/>
          <w:szCs w:val="22"/>
        </w:rPr>
        <w:t>2</w:t>
      </w:r>
      <w:r w:rsidR="373C4C07" w:rsidRPr="006C38CC">
        <w:rPr>
          <w:rFonts w:ascii="Lato" w:eastAsia="Lato" w:hAnsi="Lato" w:cs="Lato"/>
          <w:color w:val="000000" w:themeColor="text1"/>
          <w:sz w:val="22"/>
          <w:szCs w:val="22"/>
        </w:rPr>
        <w:t>c</w:t>
      </w:r>
      <w:r w:rsidR="00B30C84">
        <w:rPr>
          <w:rFonts w:ascii="Lato" w:eastAsia="Lato" w:hAnsi="Lato" w:cs="Lato"/>
          <w:color w:val="000000" w:themeColor="text1"/>
          <w:sz w:val="22"/>
          <w:szCs w:val="22"/>
        </w:rPr>
        <w:t xml:space="preserve"> ust</w:t>
      </w:r>
      <w:r w:rsidR="373C4C07" w:rsidRPr="006C38CC">
        <w:rPr>
          <w:rFonts w:ascii="Lato" w:eastAsia="Lato" w:hAnsi="Lato" w:cs="Lato"/>
          <w:color w:val="000000" w:themeColor="text1"/>
          <w:sz w:val="22"/>
          <w:szCs w:val="22"/>
        </w:rPr>
        <w:t>. 1</w:t>
      </w:r>
      <w:r w:rsidR="00B30C84">
        <w:rPr>
          <w:rFonts w:ascii="Lato" w:eastAsia="Lato" w:hAnsi="Lato" w:cs="Lato"/>
          <w:color w:val="000000" w:themeColor="text1"/>
          <w:sz w:val="22"/>
          <w:szCs w:val="22"/>
        </w:rPr>
        <w:t xml:space="preserve"> pkt</w:t>
      </w:r>
      <w:r w:rsidR="373C4C07" w:rsidRPr="006C38CC">
        <w:rPr>
          <w:rFonts w:ascii="Lato" w:eastAsia="Lato" w:hAnsi="Lato" w:cs="Lato"/>
          <w:color w:val="000000" w:themeColor="text1"/>
          <w:sz w:val="22"/>
          <w:szCs w:val="22"/>
        </w:rPr>
        <w:t xml:space="preserve"> 1)</w:t>
      </w:r>
      <w:r w:rsidR="096DAF40" w:rsidRPr="006C38CC">
        <w:rPr>
          <w:rFonts w:ascii="Lato" w:eastAsia="Lato" w:hAnsi="Lato" w:cs="Lato"/>
          <w:color w:val="000000" w:themeColor="text1"/>
          <w:sz w:val="22"/>
          <w:szCs w:val="22"/>
        </w:rPr>
        <w:t>, a ich przyjęcie stanowi obowiązek</w:t>
      </w:r>
      <w:r w:rsidR="1C9939AA" w:rsidRPr="006C38CC">
        <w:rPr>
          <w:rFonts w:ascii="Lato" w:eastAsia="Lato" w:hAnsi="Lato" w:cs="Lato"/>
          <w:color w:val="000000" w:themeColor="text1"/>
          <w:sz w:val="22"/>
          <w:szCs w:val="22"/>
        </w:rPr>
        <w:t xml:space="preserve"> wszystkich organów</w:t>
      </w:r>
      <w:r w:rsidR="4C61A105" w:rsidRPr="006C38CC">
        <w:rPr>
          <w:rFonts w:ascii="Lato" w:eastAsia="Lato" w:hAnsi="Lato" w:cs="Lato"/>
          <w:color w:val="000000" w:themeColor="text1"/>
          <w:sz w:val="22"/>
          <w:szCs w:val="22"/>
        </w:rPr>
        <w:t>,</w:t>
      </w:r>
      <w:r w:rsidR="1C9939AA" w:rsidRPr="006C38CC">
        <w:rPr>
          <w:rFonts w:ascii="Lato" w:eastAsia="Lato" w:hAnsi="Lato" w:cs="Lato"/>
          <w:color w:val="000000" w:themeColor="text1"/>
          <w:sz w:val="22"/>
          <w:szCs w:val="22"/>
        </w:rPr>
        <w:t xml:space="preserve"> organizatorów i osób indywidualnych pracujących z dziećmi oraz wykonujący</w:t>
      </w:r>
      <w:r w:rsidR="79A85ECF" w:rsidRPr="006C38CC">
        <w:rPr>
          <w:rFonts w:ascii="Lato" w:eastAsia="Lato" w:hAnsi="Lato" w:cs="Lato"/>
          <w:color w:val="000000" w:themeColor="text1"/>
          <w:sz w:val="22"/>
          <w:szCs w:val="22"/>
        </w:rPr>
        <w:t>ch</w:t>
      </w:r>
      <w:r w:rsidR="1C9939AA" w:rsidRPr="006C38CC">
        <w:rPr>
          <w:rFonts w:ascii="Lato" w:eastAsia="Lato" w:hAnsi="Lato" w:cs="Lato"/>
          <w:color w:val="000000" w:themeColor="text1"/>
          <w:sz w:val="22"/>
          <w:szCs w:val="22"/>
        </w:rPr>
        <w:t xml:space="preserve"> działania na ich rzecz, w tym rodziców zastępczych</w:t>
      </w:r>
      <w:r w:rsidR="096DAF40" w:rsidRPr="006C38CC">
        <w:rPr>
          <w:rFonts w:ascii="Lato" w:eastAsia="Lato" w:hAnsi="Lato" w:cs="Lato"/>
          <w:color w:val="000000" w:themeColor="text1"/>
          <w:sz w:val="22"/>
          <w:szCs w:val="22"/>
        </w:rPr>
        <w:t xml:space="preserve">. </w:t>
      </w:r>
      <w:r w:rsidR="1D0B86EE" w:rsidRPr="006C38CC">
        <w:rPr>
          <w:rFonts w:ascii="Lato" w:eastAsia="Lato" w:hAnsi="Lato" w:cs="Lato"/>
          <w:color w:val="000000" w:themeColor="text1"/>
          <w:sz w:val="22"/>
          <w:szCs w:val="22"/>
        </w:rPr>
        <w:t xml:space="preserve">Podążając za specyfiką rodzinnej pieczy zastępczej proponujemy </w:t>
      </w:r>
      <w:r w:rsidR="2E3F2ABB" w:rsidRPr="006C38CC">
        <w:rPr>
          <w:rFonts w:ascii="Lato" w:eastAsia="Lato" w:hAnsi="Lato" w:cs="Lato"/>
          <w:color w:val="000000" w:themeColor="text1"/>
          <w:sz w:val="22"/>
          <w:szCs w:val="22"/>
        </w:rPr>
        <w:t>dostosowanie</w:t>
      </w:r>
      <w:r w:rsidR="1D0B86EE" w:rsidRPr="006C38CC">
        <w:rPr>
          <w:rFonts w:ascii="Lato" w:eastAsia="Lato" w:hAnsi="Lato" w:cs="Lato"/>
          <w:color w:val="000000" w:themeColor="text1"/>
          <w:sz w:val="22"/>
          <w:szCs w:val="22"/>
        </w:rPr>
        <w:t xml:space="preserve"> </w:t>
      </w:r>
      <w:r w:rsidR="12E45556" w:rsidRPr="006C38CC">
        <w:rPr>
          <w:rFonts w:ascii="Lato" w:eastAsia="Lato" w:hAnsi="Lato" w:cs="Lato"/>
          <w:color w:val="000000" w:themeColor="text1"/>
          <w:sz w:val="22"/>
          <w:szCs w:val="22"/>
        </w:rPr>
        <w:t xml:space="preserve">do niej </w:t>
      </w:r>
      <w:r w:rsidR="1D0B86EE" w:rsidRPr="006C38CC">
        <w:rPr>
          <w:rFonts w:ascii="Lato" w:eastAsia="Lato" w:hAnsi="Lato" w:cs="Lato"/>
          <w:color w:val="000000" w:themeColor="text1"/>
          <w:sz w:val="22"/>
          <w:szCs w:val="22"/>
        </w:rPr>
        <w:t>tego zapisu ustawowego i podzielenie formalnych zasad bezpiecznych relacji na dwie części.</w:t>
      </w:r>
    </w:p>
    <w:p w14:paraId="32119140" w14:textId="50A5E546" w:rsidR="69AFF443" w:rsidRPr="006C38CC" w:rsidRDefault="69AFF443" w:rsidP="00410C50">
      <w:pPr>
        <w:pStyle w:val="Akapitzlist"/>
        <w:numPr>
          <w:ilvl w:val="0"/>
          <w:numId w:val="35"/>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Kodeks</w:t>
      </w:r>
      <w:r w:rsidR="17CC1443" w:rsidRPr="006C38CC">
        <w:rPr>
          <w:rFonts w:ascii="Lato" w:eastAsia="Lato" w:hAnsi="Lato" w:cs="Lato"/>
          <w:b/>
          <w:bCs/>
          <w:color w:val="000000" w:themeColor="text1"/>
          <w:sz w:val="22"/>
          <w:szCs w:val="22"/>
        </w:rPr>
        <w:t xml:space="preserve"> Bezpiecznych Relacji</w:t>
      </w:r>
      <w:r w:rsidR="7CAE61DC" w:rsidRPr="006C38CC">
        <w:rPr>
          <w:rFonts w:ascii="Lato" w:eastAsia="Lato" w:hAnsi="Lato" w:cs="Lato"/>
          <w:color w:val="000000" w:themeColor="text1"/>
          <w:sz w:val="22"/>
          <w:szCs w:val="22"/>
        </w:rPr>
        <w:t xml:space="preserve"> - </w:t>
      </w:r>
      <w:r w:rsidR="17CC1443" w:rsidRPr="006C38CC">
        <w:rPr>
          <w:rFonts w:ascii="Lato" w:eastAsia="Lato" w:hAnsi="Lato" w:cs="Lato"/>
          <w:color w:val="000000" w:themeColor="text1"/>
          <w:sz w:val="22"/>
          <w:szCs w:val="22"/>
        </w:rPr>
        <w:t>obowiązuj</w:t>
      </w:r>
      <w:r w:rsidR="7A482FD3" w:rsidRPr="006C38CC">
        <w:rPr>
          <w:rFonts w:ascii="Lato" w:eastAsia="Lato" w:hAnsi="Lato" w:cs="Lato"/>
          <w:color w:val="000000" w:themeColor="text1"/>
          <w:sz w:val="22"/>
          <w:szCs w:val="22"/>
        </w:rPr>
        <w:t>e</w:t>
      </w:r>
      <w:r w:rsidR="5A823DA2" w:rsidRPr="006C38CC">
        <w:rPr>
          <w:rFonts w:ascii="Lato" w:eastAsia="Lato" w:hAnsi="Lato" w:cs="Lato"/>
          <w:color w:val="000000" w:themeColor="text1"/>
          <w:sz w:val="22"/>
          <w:szCs w:val="22"/>
        </w:rPr>
        <w:t xml:space="preserve"> </w:t>
      </w:r>
      <w:r w:rsidR="17CC1443" w:rsidRPr="006C38CC">
        <w:rPr>
          <w:rFonts w:ascii="Lato" w:eastAsia="Lato" w:hAnsi="Lato" w:cs="Lato"/>
          <w:color w:val="000000" w:themeColor="text1"/>
          <w:sz w:val="22"/>
          <w:szCs w:val="22"/>
        </w:rPr>
        <w:t>dorosłych (rodziców zastępczych) wobec dzieci.</w:t>
      </w:r>
      <w:r w:rsidR="1078AB0F" w:rsidRPr="006C38CC">
        <w:rPr>
          <w:rFonts w:ascii="Lato" w:eastAsia="Lato" w:hAnsi="Lato" w:cs="Lato"/>
          <w:color w:val="000000" w:themeColor="text1"/>
          <w:sz w:val="22"/>
          <w:szCs w:val="22"/>
        </w:rPr>
        <w:t xml:space="preserve"> Ma on charakter kodeksu dobrych praktyk</w:t>
      </w:r>
      <w:r w:rsidR="2FC5D198" w:rsidRPr="006C38CC">
        <w:rPr>
          <w:rFonts w:ascii="Lato" w:eastAsia="Lato" w:hAnsi="Lato" w:cs="Lato"/>
          <w:color w:val="000000" w:themeColor="text1"/>
          <w:sz w:val="22"/>
          <w:szCs w:val="22"/>
        </w:rPr>
        <w:t xml:space="preserve"> i mo</w:t>
      </w:r>
      <w:r w:rsidR="3272D533" w:rsidRPr="006C38CC">
        <w:rPr>
          <w:rFonts w:ascii="Lato" w:eastAsia="Lato" w:hAnsi="Lato" w:cs="Lato"/>
          <w:color w:val="000000" w:themeColor="text1"/>
          <w:sz w:val="22"/>
          <w:szCs w:val="22"/>
        </w:rPr>
        <w:t>że</w:t>
      </w:r>
      <w:r w:rsidR="2FC5D198" w:rsidRPr="006C38CC">
        <w:rPr>
          <w:rFonts w:ascii="Lato" w:eastAsia="Lato" w:hAnsi="Lato" w:cs="Lato"/>
          <w:color w:val="000000" w:themeColor="text1"/>
          <w:sz w:val="22"/>
          <w:szCs w:val="22"/>
        </w:rPr>
        <w:t xml:space="preserve"> stanowić np. aneks do umowy zawieranej z Organizatorem</w:t>
      </w:r>
      <w:r w:rsidR="00C559AB">
        <w:rPr>
          <w:rStyle w:val="Odwoanieprzypisudolnego"/>
          <w:rFonts w:ascii="Lato" w:eastAsia="Lato" w:hAnsi="Lato" w:cs="Lato"/>
          <w:color w:val="000000" w:themeColor="text1"/>
          <w:sz w:val="22"/>
          <w:szCs w:val="22"/>
        </w:rPr>
        <w:footnoteReference w:id="10"/>
      </w:r>
      <w:r w:rsidR="2FC5D198" w:rsidRPr="006C38CC">
        <w:rPr>
          <w:rFonts w:ascii="Lato" w:eastAsia="Lato" w:hAnsi="Lato" w:cs="Lato"/>
          <w:color w:val="000000" w:themeColor="text1"/>
          <w:sz w:val="22"/>
          <w:szCs w:val="22"/>
        </w:rPr>
        <w:t>.</w:t>
      </w:r>
    </w:p>
    <w:p w14:paraId="452167B3" w14:textId="74FB3447" w:rsidR="17CC1443" w:rsidRPr="006C38CC" w:rsidRDefault="17CC1443" w:rsidP="00410C50">
      <w:pPr>
        <w:pStyle w:val="Akapitzlist"/>
        <w:numPr>
          <w:ilvl w:val="0"/>
          <w:numId w:val="35"/>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“Zasady w naszej rodzinie”</w:t>
      </w:r>
      <w:r w:rsidRPr="006C38CC">
        <w:rPr>
          <w:rFonts w:ascii="Lato" w:eastAsia="Lato" w:hAnsi="Lato" w:cs="Lato"/>
          <w:color w:val="000000" w:themeColor="text1"/>
          <w:sz w:val="22"/>
          <w:szCs w:val="22"/>
        </w:rPr>
        <w:t xml:space="preserve"> </w:t>
      </w:r>
      <w:r w:rsidR="6F035F4B" w:rsidRPr="006C38CC">
        <w:rPr>
          <w:rFonts w:ascii="Lato" w:eastAsia="Lato" w:hAnsi="Lato" w:cs="Lato"/>
          <w:color w:val="000000" w:themeColor="text1"/>
          <w:sz w:val="22"/>
          <w:szCs w:val="22"/>
        </w:rPr>
        <w:t xml:space="preserve">- </w:t>
      </w:r>
      <w:r w:rsidR="6204F8B1" w:rsidRPr="006C38CC">
        <w:rPr>
          <w:rFonts w:ascii="Lato" w:eastAsia="Lato" w:hAnsi="Lato" w:cs="Lato"/>
          <w:color w:val="000000" w:themeColor="text1"/>
          <w:sz w:val="22"/>
          <w:szCs w:val="22"/>
        </w:rPr>
        <w:t xml:space="preserve">są to zasady </w:t>
      </w:r>
      <w:r w:rsidRPr="006C38CC">
        <w:rPr>
          <w:rFonts w:ascii="Lato" w:eastAsia="Lato" w:hAnsi="Lato" w:cs="Lato"/>
          <w:color w:val="000000" w:themeColor="text1"/>
          <w:sz w:val="22"/>
          <w:szCs w:val="22"/>
        </w:rPr>
        <w:t xml:space="preserve">tworzone wspólnie z dziećmi i </w:t>
      </w:r>
      <w:r w:rsidR="1570BAAF" w:rsidRPr="006C38CC">
        <w:rPr>
          <w:rFonts w:ascii="Lato" w:eastAsia="Lato" w:hAnsi="Lato" w:cs="Lato"/>
          <w:color w:val="000000" w:themeColor="text1"/>
          <w:sz w:val="22"/>
          <w:szCs w:val="22"/>
        </w:rPr>
        <w:t>obejmujące zarówno relacje “dorosły-dziecko”, jak i relacje “dziecko-dziecko”</w:t>
      </w:r>
      <w:r w:rsidR="718BA39D" w:rsidRPr="006C38CC">
        <w:rPr>
          <w:rFonts w:ascii="Lato" w:eastAsia="Lato" w:hAnsi="Lato" w:cs="Lato"/>
          <w:color w:val="000000" w:themeColor="text1"/>
          <w:sz w:val="22"/>
          <w:szCs w:val="22"/>
        </w:rPr>
        <w:t>. Mają one charakter wewnątrzrodzinnego kontraktu czy wzajemnej umowy</w:t>
      </w:r>
      <w:r w:rsidR="6969FD29" w:rsidRPr="006C38CC">
        <w:rPr>
          <w:rFonts w:ascii="Lato" w:eastAsia="Lato" w:hAnsi="Lato" w:cs="Lato"/>
          <w:color w:val="000000" w:themeColor="text1"/>
          <w:sz w:val="22"/>
          <w:szCs w:val="22"/>
        </w:rPr>
        <w:t>, dzieci mają na nie wpływ, konsultują je i współtworzą.</w:t>
      </w:r>
    </w:p>
    <w:p w14:paraId="0BCE9083" w14:textId="385B2930" w:rsidR="1398885A" w:rsidRPr="006C38CC" w:rsidRDefault="265032A3"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w:t>
      </w:r>
      <w:r w:rsidR="23F2BEEF" w:rsidRPr="006C38CC">
        <w:rPr>
          <w:rFonts w:ascii="Lato" w:eastAsia="Lato" w:hAnsi="Lato" w:cs="Lato"/>
          <w:color w:val="000000" w:themeColor="text1"/>
          <w:sz w:val="22"/>
          <w:szCs w:val="22"/>
        </w:rPr>
        <w:t xml:space="preserve">ekomendujemy trzy złote zasady przy </w:t>
      </w:r>
      <w:r w:rsidR="7971ABF5" w:rsidRPr="006C38CC">
        <w:rPr>
          <w:rFonts w:ascii="Lato" w:eastAsia="Lato" w:hAnsi="Lato" w:cs="Lato"/>
          <w:color w:val="000000" w:themeColor="text1"/>
          <w:sz w:val="22"/>
          <w:szCs w:val="22"/>
        </w:rPr>
        <w:t>opracowywani</w:t>
      </w:r>
      <w:r w:rsidR="25B26AB5" w:rsidRPr="006C38CC">
        <w:rPr>
          <w:rFonts w:ascii="Lato" w:eastAsia="Lato" w:hAnsi="Lato" w:cs="Lato"/>
          <w:color w:val="000000" w:themeColor="text1"/>
          <w:sz w:val="22"/>
          <w:szCs w:val="22"/>
        </w:rPr>
        <w:t>u</w:t>
      </w:r>
      <w:r w:rsidR="7971ABF5" w:rsidRPr="006C38CC">
        <w:rPr>
          <w:rFonts w:ascii="Lato" w:eastAsia="Lato" w:hAnsi="Lato" w:cs="Lato"/>
          <w:color w:val="000000" w:themeColor="text1"/>
          <w:sz w:val="22"/>
          <w:szCs w:val="22"/>
        </w:rPr>
        <w:t xml:space="preserve"> tych </w:t>
      </w:r>
      <w:r w:rsidR="3FB7D23B" w:rsidRPr="006C38CC">
        <w:rPr>
          <w:rFonts w:ascii="Lato" w:eastAsia="Lato" w:hAnsi="Lato" w:cs="Lato"/>
          <w:color w:val="000000" w:themeColor="text1"/>
          <w:sz w:val="22"/>
          <w:szCs w:val="22"/>
        </w:rPr>
        <w:t xml:space="preserve">dwóch rodzajów </w:t>
      </w:r>
      <w:r w:rsidR="7971ABF5" w:rsidRPr="006C38CC">
        <w:rPr>
          <w:rFonts w:ascii="Lato" w:eastAsia="Lato" w:hAnsi="Lato" w:cs="Lato"/>
          <w:color w:val="000000" w:themeColor="text1"/>
          <w:sz w:val="22"/>
          <w:szCs w:val="22"/>
        </w:rPr>
        <w:t>dokumentów:</w:t>
      </w:r>
    </w:p>
    <w:p w14:paraId="16A8DF30" w14:textId="3CBAD9F6" w:rsidR="6DD209C6" w:rsidRPr="006C38CC" w:rsidRDefault="4DCAED75" w:rsidP="00410C50">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Kodeks</w:t>
      </w:r>
      <w:r w:rsidR="5948946D" w:rsidRPr="006C38CC">
        <w:rPr>
          <w:rFonts w:ascii="Lato" w:eastAsia="Lato" w:hAnsi="Lato" w:cs="Lato"/>
          <w:color w:val="000000" w:themeColor="text1"/>
          <w:sz w:val="22"/>
          <w:szCs w:val="22"/>
        </w:rPr>
        <w:t xml:space="preserve"> bezpiecznych relacji i Zasady w naszej rodzinie </w:t>
      </w:r>
      <w:r w:rsidR="08545F77" w:rsidRPr="006C38CC">
        <w:rPr>
          <w:rFonts w:ascii="Lato" w:eastAsia="Lato" w:hAnsi="Lato" w:cs="Lato"/>
          <w:color w:val="000000" w:themeColor="text1"/>
          <w:sz w:val="22"/>
          <w:szCs w:val="22"/>
        </w:rPr>
        <w:t>nie powinny mieć formy regulaminu ani formalnego dokumentu przedstawionego</w:t>
      </w:r>
      <w:r w:rsidR="240C67C6" w:rsidRPr="006C38CC">
        <w:rPr>
          <w:rFonts w:ascii="Lato" w:eastAsia="Lato" w:hAnsi="Lato" w:cs="Lato"/>
          <w:color w:val="000000" w:themeColor="text1"/>
          <w:sz w:val="22"/>
          <w:szCs w:val="22"/>
        </w:rPr>
        <w:t xml:space="preserve"> przez organizatora</w:t>
      </w:r>
      <w:r w:rsidR="08545F77" w:rsidRPr="006C38CC">
        <w:rPr>
          <w:rFonts w:ascii="Lato" w:eastAsia="Lato" w:hAnsi="Lato" w:cs="Lato"/>
          <w:color w:val="000000" w:themeColor="text1"/>
          <w:sz w:val="22"/>
          <w:szCs w:val="22"/>
        </w:rPr>
        <w:t xml:space="preserve"> dzieciom powierzonym i ich rodzicom zastępczy</w:t>
      </w:r>
      <w:r w:rsidR="609E6801" w:rsidRPr="006C38CC">
        <w:rPr>
          <w:rFonts w:ascii="Lato" w:eastAsia="Lato" w:hAnsi="Lato" w:cs="Lato"/>
          <w:color w:val="000000" w:themeColor="text1"/>
          <w:sz w:val="22"/>
          <w:szCs w:val="22"/>
        </w:rPr>
        <w:t>m</w:t>
      </w:r>
      <w:r w:rsidR="50D8A2BF" w:rsidRPr="006C38CC">
        <w:rPr>
          <w:rFonts w:ascii="Lato" w:eastAsia="Lato" w:hAnsi="Lato" w:cs="Lato"/>
          <w:color w:val="000000" w:themeColor="text1"/>
          <w:sz w:val="22"/>
          <w:szCs w:val="22"/>
        </w:rPr>
        <w:t>. Tworzenie, a tym bardziej narzucanie Z</w:t>
      </w:r>
      <w:r w:rsidR="3083F4F7" w:rsidRPr="006C38CC">
        <w:rPr>
          <w:rFonts w:ascii="Lato" w:eastAsia="Lato" w:hAnsi="Lato" w:cs="Lato"/>
          <w:color w:val="000000" w:themeColor="text1"/>
          <w:sz w:val="22"/>
          <w:szCs w:val="22"/>
        </w:rPr>
        <w:t xml:space="preserve">asad </w:t>
      </w:r>
      <w:r w:rsidR="50D8A2BF" w:rsidRPr="006C38CC">
        <w:rPr>
          <w:rFonts w:ascii="Lato" w:eastAsia="Lato" w:hAnsi="Lato" w:cs="Lato"/>
          <w:color w:val="000000" w:themeColor="text1"/>
          <w:sz w:val="22"/>
          <w:szCs w:val="22"/>
        </w:rPr>
        <w:t>B</w:t>
      </w:r>
      <w:r w:rsidR="00268FEE" w:rsidRPr="006C38CC">
        <w:rPr>
          <w:rFonts w:ascii="Lato" w:eastAsia="Lato" w:hAnsi="Lato" w:cs="Lato"/>
          <w:color w:val="000000" w:themeColor="text1"/>
          <w:sz w:val="22"/>
          <w:szCs w:val="22"/>
        </w:rPr>
        <w:t xml:space="preserve">ezpiecznych </w:t>
      </w:r>
      <w:r w:rsidR="50D8A2BF" w:rsidRPr="006C38CC">
        <w:rPr>
          <w:rFonts w:ascii="Lato" w:eastAsia="Lato" w:hAnsi="Lato" w:cs="Lato"/>
          <w:color w:val="000000" w:themeColor="text1"/>
          <w:sz w:val="22"/>
          <w:szCs w:val="22"/>
        </w:rPr>
        <w:t>R</w:t>
      </w:r>
      <w:r w:rsidR="2FAA2260" w:rsidRPr="006C38CC">
        <w:rPr>
          <w:rFonts w:ascii="Lato" w:eastAsia="Lato" w:hAnsi="Lato" w:cs="Lato"/>
          <w:color w:val="000000" w:themeColor="text1"/>
          <w:sz w:val="22"/>
          <w:szCs w:val="22"/>
        </w:rPr>
        <w:t>elacji</w:t>
      </w:r>
      <w:r w:rsidR="50D8A2BF" w:rsidRPr="006C38CC">
        <w:rPr>
          <w:rFonts w:ascii="Lato" w:eastAsia="Lato" w:hAnsi="Lato" w:cs="Lato"/>
          <w:color w:val="000000" w:themeColor="text1"/>
          <w:sz w:val="22"/>
          <w:szCs w:val="22"/>
        </w:rPr>
        <w:t xml:space="preserve"> przez ekspertów zewnętrznych, jest związane z realnym ryzykiem zinstytucjonalizowania rodziny zastępczej oraz z ryzykiem wysokiej nieadekwatności (rozminięcia się treści dokumentu z faktycznymi potrzebami, sytuacją i kondycją dzieci oraz rodziców zastępczych, a także z dynamiką konkretnej rodziny).</w:t>
      </w:r>
    </w:p>
    <w:p w14:paraId="6D78338F" w14:textId="37B562A8" w:rsidR="6DD209C6" w:rsidRPr="006C38CC" w:rsidRDefault="6DD209C6" w:rsidP="00410C50">
      <w:pPr>
        <w:pStyle w:val="Akapitzlist"/>
        <w:spacing w:before="220" w:after="220" w:line="276" w:lineRule="auto"/>
        <w:jc w:val="both"/>
        <w:rPr>
          <w:rFonts w:ascii="Lato" w:eastAsia="Lato" w:hAnsi="Lato" w:cs="Lato"/>
          <w:color w:val="000000" w:themeColor="text1"/>
          <w:sz w:val="22"/>
          <w:szCs w:val="22"/>
        </w:rPr>
      </w:pPr>
    </w:p>
    <w:p w14:paraId="63A4F1A8" w14:textId="74F49B61" w:rsidR="5E8E8BEB" w:rsidRPr="006C38CC" w:rsidRDefault="54E81326" w:rsidP="00410C50">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Kodek</w:t>
      </w:r>
      <w:r w:rsidR="64B5D721" w:rsidRPr="006C38CC">
        <w:rPr>
          <w:rFonts w:ascii="Lato" w:eastAsia="Lato" w:hAnsi="Lato" w:cs="Lato"/>
          <w:color w:val="000000" w:themeColor="text1"/>
          <w:sz w:val="22"/>
          <w:szCs w:val="22"/>
        </w:rPr>
        <w:t xml:space="preserve">s </w:t>
      </w:r>
      <w:r w:rsidR="128C391D" w:rsidRPr="006C38CC">
        <w:rPr>
          <w:rFonts w:ascii="Lato" w:eastAsia="Lato" w:hAnsi="Lato" w:cs="Lato"/>
          <w:color w:val="000000" w:themeColor="text1"/>
          <w:sz w:val="22"/>
          <w:szCs w:val="22"/>
        </w:rPr>
        <w:t xml:space="preserve">bezpiecznych relacji </w:t>
      </w:r>
      <w:r w:rsidR="0E6A6AA1" w:rsidRPr="006C38CC">
        <w:rPr>
          <w:rFonts w:ascii="Lato" w:eastAsia="Lato" w:hAnsi="Lato" w:cs="Lato"/>
          <w:color w:val="000000" w:themeColor="text1"/>
          <w:sz w:val="22"/>
          <w:szCs w:val="22"/>
        </w:rPr>
        <w:t>powin</w:t>
      </w:r>
      <w:r w:rsidR="1F95E1DF" w:rsidRPr="006C38CC">
        <w:rPr>
          <w:rFonts w:ascii="Lato" w:eastAsia="Lato" w:hAnsi="Lato" w:cs="Lato"/>
          <w:color w:val="000000" w:themeColor="text1"/>
          <w:sz w:val="22"/>
          <w:szCs w:val="22"/>
        </w:rPr>
        <w:t xml:space="preserve">ien </w:t>
      </w:r>
      <w:r w:rsidR="0E6A6AA1" w:rsidRPr="006C38CC">
        <w:rPr>
          <w:rFonts w:ascii="Lato" w:eastAsia="Lato" w:hAnsi="Lato" w:cs="Lato"/>
          <w:color w:val="000000" w:themeColor="text1"/>
          <w:sz w:val="22"/>
          <w:szCs w:val="22"/>
        </w:rPr>
        <w:t xml:space="preserve">być </w:t>
      </w:r>
      <w:r w:rsidR="4A4D769D" w:rsidRPr="006C38CC">
        <w:rPr>
          <w:rFonts w:ascii="Lato" w:eastAsia="Lato" w:hAnsi="Lato" w:cs="Lato"/>
          <w:color w:val="000000" w:themeColor="text1"/>
          <w:sz w:val="22"/>
          <w:szCs w:val="22"/>
        </w:rPr>
        <w:t>ustalan</w:t>
      </w:r>
      <w:r w:rsidR="2D0027C7" w:rsidRPr="006C38CC">
        <w:rPr>
          <w:rFonts w:ascii="Lato" w:eastAsia="Lato" w:hAnsi="Lato" w:cs="Lato"/>
          <w:color w:val="000000" w:themeColor="text1"/>
          <w:sz w:val="22"/>
          <w:szCs w:val="22"/>
        </w:rPr>
        <w:t>y</w:t>
      </w:r>
      <w:r w:rsidR="4A4D769D" w:rsidRPr="006C38CC">
        <w:rPr>
          <w:rFonts w:ascii="Lato" w:eastAsia="Lato" w:hAnsi="Lato" w:cs="Lato"/>
          <w:color w:val="000000" w:themeColor="text1"/>
          <w:sz w:val="22"/>
          <w:szCs w:val="22"/>
        </w:rPr>
        <w:t xml:space="preserve"> i </w:t>
      </w:r>
      <w:r w:rsidR="0E6A6AA1" w:rsidRPr="006C38CC">
        <w:rPr>
          <w:rFonts w:ascii="Lato" w:eastAsia="Lato" w:hAnsi="Lato" w:cs="Lato"/>
          <w:color w:val="000000" w:themeColor="text1"/>
          <w:sz w:val="22"/>
          <w:szCs w:val="22"/>
        </w:rPr>
        <w:t>tworzon</w:t>
      </w:r>
      <w:r w:rsidR="43F2BA7D" w:rsidRPr="006C38CC">
        <w:rPr>
          <w:rFonts w:ascii="Lato" w:eastAsia="Lato" w:hAnsi="Lato" w:cs="Lato"/>
          <w:color w:val="000000" w:themeColor="text1"/>
          <w:sz w:val="22"/>
          <w:szCs w:val="22"/>
        </w:rPr>
        <w:t xml:space="preserve">y </w:t>
      </w:r>
      <w:r w:rsidR="0E6A6AA1" w:rsidRPr="006C38CC">
        <w:rPr>
          <w:rFonts w:ascii="Lato" w:eastAsia="Lato" w:hAnsi="Lato" w:cs="Lato"/>
          <w:color w:val="000000" w:themeColor="text1"/>
          <w:sz w:val="22"/>
          <w:szCs w:val="22"/>
        </w:rPr>
        <w:t>przez rodziców zastępczych</w:t>
      </w:r>
      <w:r w:rsidR="6D88076F" w:rsidRPr="006C38CC">
        <w:rPr>
          <w:rFonts w:ascii="Lato" w:eastAsia="Lato" w:hAnsi="Lato" w:cs="Lato"/>
          <w:color w:val="000000" w:themeColor="text1"/>
          <w:sz w:val="22"/>
          <w:szCs w:val="22"/>
        </w:rPr>
        <w:t xml:space="preserve">, natomiast Zasady w naszej rodzinie powinny być ustalane wspólnie przez </w:t>
      </w:r>
      <w:r w:rsidR="6D88076F" w:rsidRPr="006C38CC">
        <w:rPr>
          <w:rFonts w:ascii="Lato" w:eastAsia="Lato" w:hAnsi="Lato" w:cs="Lato"/>
          <w:color w:val="000000" w:themeColor="text1"/>
          <w:sz w:val="22"/>
          <w:szCs w:val="22"/>
        </w:rPr>
        <w:lastRenderedPageBreak/>
        <w:t>rodziców</w:t>
      </w:r>
      <w:r w:rsidR="0E6A6AA1" w:rsidRPr="006C38CC">
        <w:rPr>
          <w:rFonts w:ascii="Lato" w:eastAsia="Lato" w:hAnsi="Lato" w:cs="Lato"/>
          <w:color w:val="000000" w:themeColor="text1"/>
          <w:sz w:val="22"/>
          <w:szCs w:val="22"/>
        </w:rPr>
        <w:t xml:space="preserve"> </w:t>
      </w:r>
      <w:r w:rsidR="45CDC86B" w:rsidRPr="006C38CC">
        <w:rPr>
          <w:rFonts w:ascii="Lato" w:eastAsia="Lato" w:hAnsi="Lato" w:cs="Lato"/>
          <w:color w:val="000000" w:themeColor="text1"/>
          <w:sz w:val="22"/>
          <w:szCs w:val="22"/>
        </w:rPr>
        <w:t>oraz</w:t>
      </w:r>
      <w:r w:rsidR="0E6A6AA1" w:rsidRPr="006C38CC">
        <w:rPr>
          <w:rFonts w:ascii="Lato" w:eastAsia="Lato" w:hAnsi="Lato" w:cs="Lato"/>
          <w:color w:val="000000" w:themeColor="text1"/>
          <w:sz w:val="22"/>
          <w:szCs w:val="22"/>
        </w:rPr>
        <w:t xml:space="preserve"> ich dzieci (zarówno dzieci powierzone, jak i wszystkie dzieci tworzące rodzinę)</w:t>
      </w:r>
      <w:r w:rsidR="3F2BAC44" w:rsidRPr="006C38CC">
        <w:rPr>
          <w:rFonts w:ascii="Lato" w:eastAsia="Lato" w:hAnsi="Lato" w:cs="Lato"/>
          <w:color w:val="000000" w:themeColor="text1"/>
          <w:sz w:val="22"/>
          <w:szCs w:val="22"/>
        </w:rPr>
        <w:t>.</w:t>
      </w:r>
      <w:r w:rsidR="44911898" w:rsidRPr="006C38CC">
        <w:rPr>
          <w:rFonts w:ascii="Lato" w:eastAsia="Lato" w:hAnsi="Lato" w:cs="Lato"/>
          <w:color w:val="000000" w:themeColor="text1"/>
          <w:sz w:val="22"/>
          <w:szCs w:val="22"/>
        </w:rPr>
        <w:t xml:space="preserve"> </w:t>
      </w:r>
    </w:p>
    <w:p w14:paraId="06CB06E2" w14:textId="4FD82093" w:rsidR="5E8E8BEB" w:rsidRPr="006C38CC" w:rsidRDefault="5E8E8BEB" w:rsidP="00410C50">
      <w:pPr>
        <w:pStyle w:val="Akapitzlist"/>
        <w:spacing w:before="220" w:after="220" w:line="276" w:lineRule="auto"/>
        <w:jc w:val="both"/>
        <w:rPr>
          <w:rFonts w:ascii="Lato" w:eastAsia="Lato" w:hAnsi="Lato" w:cs="Lato"/>
          <w:color w:val="000000" w:themeColor="text1"/>
          <w:sz w:val="22"/>
          <w:szCs w:val="22"/>
        </w:rPr>
      </w:pPr>
    </w:p>
    <w:p w14:paraId="619B1990" w14:textId="62D7D29A" w:rsidR="6309F6FE" w:rsidRPr="006C38CC" w:rsidRDefault="2135712A" w:rsidP="006C38CC">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Forma, jaką przybiorą Z</w:t>
      </w:r>
      <w:r w:rsidR="1D6A6644" w:rsidRPr="006C38CC">
        <w:rPr>
          <w:rFonts w:ascii="Lato" w:eastAsia="Lato" w:hAnsi="Lato" w:cs="Lato"/>
          <w:color w:val="000000" w:themeColor="text1"/>
          <w:sz w:val="22"/>
          <w:szCs w:val="22"/>
        </w:rPr>
        <w:t>asady w naszej rodzinie</w:t>
      </w:r>
      <w:r w:rsidRPr="006C38CC">
        <w:rPr>
          <w:rFonts w:ascii="Lato" w:eastAsia="Lato" w:hAnsi="Lato" w:cs="Lato"/>
          <w:color w:val="000000" w:themeColor="text1"/>
          <w:sz w:val="22"/>
          <w:szCs w:val="22"/>
        </w:rPr>
        <w:t>, powinna wynikać z decyzji rodziny: mogą być to wspólne ustalenia podjęte przez rodzinę podczas narady rodzinnej i spi</w:t>
      </w:r>
      <w:r w:rsidR="2CF4D352" w:rsidRPr="006C38CC">
        <w:rPr>
          <w:rFonts w:ascii="Lato" w:eastAsia="Lato" w:hAnsi="Lato" w:cs="Lato"/>
          <w:color w:val="000000" w:themeColor="text1"/>
          <w:sz w:val="22"/>
          <w:szCs w:val="22"/>
        </w:rPr>
        <w:t>sane w formie plakatu. Może być to “</w:t>
      </w:r>
      <w:proofErr w:type="spellStart"/>
      <w:r w:rsidR="2CF4D352" w:rsidRPr="006C38CC">
        <w:rPr>
          <w:rFonts w:ascii="Lato" w:eastAsia="Lato" w:hAnsi="Lato" w:cs="Lato"/>
          <w:color w:val="000000" w:themeColor="text1"/>
          <w:sz w:val="22"/>
          <w:szCs w:val="22"/>
        </w:rPr>
        <w:t>przypominajka</w:t>
      </w:r>
      <w:proofErr w:type="spellEnd"/>
      <w:r w:rsidR="2CF4D352" w:rsidRPr="006C38CC">
        <w:rPr>
          <w:rFonts w:ascii="Lato" w:eastAsia="Lato" w:hAnsi="Lato" w:cs="Lato"/>
          <w:color w:val="000000" w:themeColor="text1"/>
          <w:sz w:val="22"/>
          <w:szCs w:val="22"/>
        </w:rPr>
        <w:t>” w formie magnesu na lodówkę. Może być to naklejka ścienna stworzona wspólnie przez dzieci i rodziców. Każda rodzina powinna mieć wolność decyzji odnośnie tego, jaka forma pracy</w:t>
      </w:r>
      <w:r w:rsidR="593EA27D" w:rsidRPr="006C38CC">
        <w:rPr>
          <w:rFonts w:ascii="Lato" w:eastAsia="Lato" w:hAnsi="Lato" w:cs="Lato"/>
          <w:color w:val="000000" w:themeColor="text1"/>
          <w:sz w:val="22"/>
          <w:szCs w:val="22"/>
        </w:rPr>
        <w:t xml:space="preserve"> i jaki kształt</w:t>
      </w:r>
      <w:r w:rsidR="6E35A4FF" w:rsidRPr="006C38CC">
        <w:rPr>
          <w:rFonts w:ascii="Lato" w:eastAsia="Lato" w:hAnsi="Lato" w:cs="Lato"/>
          <w:color w:val="000000" w:themeColor="text1"/>
          <w:sz w:val="22"/>
          <w:szCs w:val="22"/>
        </w:rPr>
        <w:t xml:space="preserve"> zasad będzie najlepiej odpowiadać potrzebom dzieci (w tym ich możliwościom poznawczym, rozwojowym</w:t>
      </w:r>
      <w:r w:rsidR="47BD8ACA" w:rsidRPr="006C38CC">
        <w:rPr>
          <w:rFonts w:ascii="Lato" w:eastAsia="Lato" w:hAnsi="Lato" w:cs="Lato"/>
          <w:color w:val="000000" w:themeColor="text1"/>
          <w:sz w:val="22"/>
          <w:szCs w:val="22"/>
        </w:rPr>
        <w:t>, kondycji, wiekowi)</w:t>
      </w:r>
      <w:r w:rsidR="5B5A108F" w:rsidRPr="006C38CC">
        <w:rPr>
          <w:rFonts w:ascii="Lato" w:eastAsia="Lato" w:hAnsi="Lato" w:cs="Lato"/>
          <w:color w:val="000000" w:themeColor="text1"/>
          <w:sz w:val="22"/>
          <w:szCs w:val="22"/>
        </w:rPr>
        <w:t xml:space="preserve"> oraz potrzebom rodziców zastępczych</w:t>
      </w:r>
      <w:r w:rsidR="47BD8ACA" w:rsidRPr="006C38CC">
        <w:rPr>
          <w:rFonts w:ascii="Lato" w:eastAsia="Lato" w:hAnsi="Lato" w:cs="Lato"/>
          <w:color w:val="000000" w:themeColor="text1"/>
          <w:sz w:val="22"/>
          <w:szCs w:val="22"/>
        </w:rPr>
        <w:t>. Istotne jest to, aby były to działania wspólne i aby dzieci były w nie włączone</w:t>
      </w:r>
      <w:r w:rsidR="4A11D746" w:rsidRPr="006C38CC">
        <w:rPr>
          <w:rFonts w:ascii="Lato" w:eastAsia="Lato" w:hAnsi="Lato" w:cs="Lato"/>
          <w:color w:val="000000" w:themeColor="text1"/>
          <w:sz w:val="22"/>
          <w:szCs w:val="22"/>
        </w:rPr>
        <w:t>, mogły się o nich swobodnie wypowiedzieć</w:t>
      </w:r>
      <w:r w:rsidR="78B6849E" w:rsidRPr="006C38CC">
        <w:rPr>
          <w:rFonts w:ascii="Lato" w:eastAsia="Lato" w:hAnsi="Lato" w:cs="Lato"/>
          <w:color w:val="000000" w:themeColor="text1"/>
          <w:sz w:val="22"/>
          <w:szCs w:val="22"/>
        </w:rPr>
        <w:t>, zrozumieć je</w:t>
      </w:r>
      <w:r w:rsidR="4A11D746" w:rsidRPr="006C38CC">
        <w:rPr>
          <w:rFonts w:ascii="Lato" w:eastAsia="Lato" w:hAnsi="Lato" w:cs="Lato"/>
          <w:color w:val="000000" w:themeColor="text1"/>
          <w:sz w:val="22"/>
          <w:szCs w:val="22"/>
        </w:rPr>
        <w:t xml:space="preserve"> i mieć wpływ na ich kształt.</w:t>
      </w:r>
    </w:p>
    <w:p w14:paraId="59B3D6B6" w14:textId="6CE9595D" w:rsidR="5A07EA30" w:rsidRPr="006C38CC" w:rsidRDefault="2707E9F0" w:rsidP="006C38CC">
      <w:pPr>
        <w:pStyle w:val="Nagwek4"/>
        <w:spacing w:line="276" w:lineRule="auto"/>
        <w:jc w:val="center"/>
        <w:rPr>
          <w:rFonts w:ascii="Lato" w:hAnsi="Lato"/>
        </w:rPr>
      </w:pPr>
      <w:bookmarkStart w:id="19" w:name="_Toc182508196"/>
      <w:r w:rsidRPr="006C38CC">
        <w:rPr>
          <w:rFonts w:ascii="Lato" w:hAnsi="Lato"/>
        </w:rPr>
        <w:t>Kodeks</w:t>
      </w:r>
      <w:r w:rsidR="665D6BD8" w:rsidRPr="006C38CC">
        <w:rPr>
          <w:rFonts w:ascii="Lato" w:hAnsi="Lato"/>
        </w:rPr>
        <w:t xml:space="preserve"> bezpiecznych relacji między rodzicami zastępczymi i dziećmi</w:t>
      </w:r>
      <w:bookmarkEnd w:id="19"/>
    </w:p>
    <w:p w14:paraId="63DEC855" w14:textId="2885FA29" w:rsidR="665D6BD8" w:rsidRPr="006C38CC" w:rsidRDefault="0826DD46" w:rsidP="00EA6072">
      <w:pPr>
        <w:spacing w:before="220" w:after="22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Rekomendujemy, aby taki </w:t>
      </w:r>
      <w:r w:rsidR="0DFA4299" w:rsidRPr="006C38CC">
        <w:rPr>
          <w:rFonts w:ascii="Lato" w:eastAsia="Lato" w:hAnsi="Lato" w:cs="Lato"/>
          <w:color w:val="000000" w:themeColor="text1"/>
          <w:sz w:val="22"/>
          <w:szCs w:val="22"/>
        </w:rPr>
        <w:t>kodeks</w:t>
      </w:r>
      <w:r w:rsidRPr="006C38CC">
        <w:rPr>
          <w:rFonts w:ascii="Lato" w:eastAsia="Lato" w:hAnsi="Lato" w:cs="Lato"/>
          <w:color w:val="000000" w:themeColor="text1"/>
          <w:sz w:val="22"/>
          <w:szCs w:val="22"/>
        </w:rPr>
        <w:t xml:space="preserve"> wypracowywać warsztatowo w większej grupie rodzin zastępczych, które dzięki temu będą mogły wymienić się doświadczeniem</w:t>
      </w:r>
      <w:r w:rsidR="158226F5" w:rsidRPr="006C38CC">
        <w:rPr>
          <w:rFonts w:ascii="Lato" w:eastAsia="Lato" w:hAnsi="Lato" w:cs="Lato"/>
          <w:color w:val="000000" w:themeColor="text1"/>
          <w:sz w:val="22"/>
          <w:szCs w:val="22"/>
        </w:rPr>
        <w:t xml:space="preserve">, a także </w:t>
      </w:r>
      <w:proofErr w:type="spellStart"/>
      <w:r w:rsidR="158226F5" w:rsidRPr="006C38CC">
        <w:rPr>
          <w:rFonts w:ascii="Lato" w:eastAsia="Lato" w:hAnsi="Lato" w:cs="Lato"/>
          <w:color w:val="000000" w:themeColor="text1"/>
          <w:sz w:val="22"/>
          <w:szCs w:val="22"/>
        </w:rPr>
        <w:t>uspójnić</w:t>
      </w:r>
      <w:proofErr w:type="spellEnd"/>
      <w:r w:rsidR="158226F5" w:rsidRPr="006C38CC">
        <w:rPr>
          <w:rFonts w:ascii="Lato" w:eastAsia="Lato" w:hAnsi="Lato" w:cs="Lato"/>
          <w:color w:val="000000" w:themeColor="text1"/>
          <w:sz w:val="22"/>
          <w:szCs w:val="22"/>
        </w:rPr>
        <w:t xml:space="preserve"> swoje praktyki wychowawcze.</w:t>
      </w:r>
      <w:r w:rsidR="5BFF67C9" w:rsidRPr="006C38CC">
        <w:rPr>
          <w:rFonts w:ascii="Lato" w:eastAsia="Lato" w:hAnsi="Lato" w:cs="Lato"/>
          <w:color w:val="000000" w:themeColor="text1"/>
          <w:sz w:val="22"/>
          <w:szCs w:val="22"/>
        </w:rPr>
        <w:t xml:space="preserve"> Osobą prowadzącą warsztat może być osoba zewnętrzna, np. psycholog lub koordynator rodzinnej pieczy zastępczej</w:t>
      </w:r>
      <w:r w:rsidR="239049A0" w:rsidRPr="006C38CC">
        <w:rPr>
          <w:rFonts w:ascii="Lato" w:eastAsia="Lato" w:hAnsi="Lato" w:cs="Lato"/>
          <w:color w:val="000000" w:themeColor="text1"/>
          <w:sz w:val="22"/>
          <w:szCs w:val="22"/>
        </w:rPr>
        <w:t>, organizacja pozarządowa</w:t>
      </w:r>
      <w:r w:rsidR="5BFF67C9" w:rsidRPr="006C38CC">
        <w:rPr>
          <w:rFonts w:ascii="Lato" w:eastAsia="Lato" w:hAnsi="Lato" w:cs="Lato"/>
          <w:color w:val="000000" w:themeColor="text1"/>
          <w:sz w:val="22"/>
          <w:szCs w:val="22"/>
        </w:rPr>
        <w:t>.</w:t>
      </w:r>
    </w:p>
    <w:p w14:paraId="595588F1" w14:textId="6EB354EC" w:rsidR="665D6BD8" w:rsidRPr="006C38CC" w:rsidRDefault="665D6BD8"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Minimalny zakres Zasad bezpiecznych relacji powinien obejmować:</w:t>
      </w:r>
    </w:p>
    <w:p w14:paraId="004C5DEE" w14:textId="5236E9D0" w:rsidR="665D6BD8" w:rsidRPr="006C38CC" w:rsidRDefault="665D6BD8"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Komunikację z dzieckiem: w jaki sposób komunikujemy się z dziećmi</w:t>
      </w:r>
      <w:r w:rsidR="3BAD14CC" w:rsidRPr="006C38CC">
        <w:rPr>
          <w:rFonts w:ascii="Lato" w:eastAsia="Lato" w:hAnsi="Lato" w:cs="Lato"/>
          <w:color w:val="000000" w:themeColor="text1"/>
          <w:sz w:val="22"/>
          <w:szCs w:val="22"/>
        </w:rPr>
        <w:t xml:space="preserve"> w rodzinie</w:t>
      </w:r>
      <w:r w:rsidR="39943928" w:rsidRPr="006C38CC">
        <w:rPr>
          <w:rFonts w:ascii="Lato" w:eastAsia="Lato" w:hAnsi="Lato" w:cs="Lato"/>
          <w:color w:val="000000" w:themeColor="text1"/>
          <w:sz w:val="22"/>
          <w:szCs w:val="22"/>
        </w:rPr>
        <w:t xml:space="preserve"> i co w tym zakresie jest obowiązującą zasadą;</w:t>
      </w:r>
    </w:p>
    <w:p w14:paraId="6F1D6286" w14:textId="585FF454" w:rsidR="665D6BD8" w:rsidRPr="006C38CC" w:rsidRDefault="665D6BD8"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Postępowanie w sytuacjach trudnych/agres</w:t>
      </w:r>
      <w:r w:rsidR="6D467820"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xml:space="preserve">wnych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ze strony dzieci: w jaki sposób rodzice zastępczy będą reagować na trudne zachowania ze strony dzieci;</w:t>
      </w:r>
    </w:p>
    <w:p w14:paraId="6FFD7D34" w14:textId="0B119233" w:rsidR="3E0FDC8A" w:rsidRPr="006C38CC" w:rsidRDefault="3E0FDC8A"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Pierwszy dzień dziecka w rodzinie: na co dorosły powinien zwrócić uwagę przyjmując nowe dziecko do rodziny</w:t>
      </w:r>
      <w:r w:rsidR="183933A8" w:rsidRPr="006C38CC">
        <w:rPr>
          <w:rFonts w:ascii="Lato" w:eastAsia="Lato" w:hAnsi="Lato" w:cs="Lato"/>
          <w:color w:val="000000" w:themeColor="text1"/>
          <w:sz w:val="22"/>
          <w:szCs w:val="22"/>
        </w:rPr>
        <w:t>, jak odpowiedzieć na potrzeby dziecka w tym szczególnym momencie;</w:t>
      </w:r>
    </w:p>
    <w:p w14:paraId="496B746B" w14:textId="180EF7CD" w:rsidR="3E0FDC8A" w:rsidRPr="006C38CC" w:rsidRDefault="3E0FDC8A"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Zachowania niedopuszczalne ze strony rodzica zastępczego: jakie działania i zachowania są niedopuszczalne ze strony dorosłego</w:t>
      </w:r>
      <w:r w:rsidR="29A70455" w:rsidRPr="006C38CC">
        <w:rPr>
          <w:rFonts w:ascii="Lato" w:eastAsia="Lato" w:hAnsi="Lato" w:cs="Lato"/>
          <w:color w:val="000000" w:themeColor="text1"/>
          <w:sz w:val="22"/>
          <w:szCs w:val="22"/>
        </w:rPr>
        <w:t xml:space="preserve"> opiekuna</w:t>
      </w:r>
      <w:r w:rsidRPr="006C38CC">
        <w:rPr>
          <w:rFonts w:ascii="Lato" w:eastAsia="Lato" w:hAnsi="Lato" w:cs="Lato"/>
          <w:color w:val="000000" w:themeColor="text1"/>
          <w:sz w:val="22"/>
          <w:szCs w:val="22"/>
        </w:rPr>
        <w:t>.</w:t>
      </w:r>
    </w:p>
    <w:p w14:paraId="1B6F4022" w14:textId="74CCE9CB" w:rsidR="3E0FDC8A" w:rsidRPr="006C38CC" w:rsidRDefault="5A95C86E"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Poniżej zamieszczono przykładowy wzór </w:t>
      </w:r>
      <w:r w:rsidR="3C83F0B8" w:rsidRPr="006C38CC">
        <w:rPr>
          <w:rFonts w:ascii="Lato" w:eastAsia="Lato" w:hAnsi="Lato" w:cs="Lato"/>
          <w:color w:val="000000" w:themeColor="text1"/>
          <w:sz w:val="22"/>
          <w:szCs w:val="22"/>
        </w:rPr>
        <w:t>Kodeksu</w:t>
      </w:r>
      <w:r w:rsidR="252311F4" w:rsidRPr="006C38CC">
        <w:rPr>
          <w:rFonts w:ascii="Lato" w:eastAsia="Lato" w:hAnsi="Lato" w:cs="Lato"/>
          <w:color w:val="000000" w:themeColor="text1"/>
          <w:sz w:val="22"/>
          <w:szCs w:val="22"/>
        </w:rPr>
        <w:t xml:space="preserve"> bezpiecznych relacji w rodzinie zastępczej, który może stanowić inspira</w:t>
      </w:r>
      <w:r w:rsidRPr="006C38CC">
        <w:rPr>
          <w:rFonts w:ascii="Lato" w:eastAsia="Lato" w:hAnsi="Lato" w:cs="Lato"/>
          <w:color w:val="000000" w:themeColor="text1"/>
          <w:sz w:val="22"/>
          <w:szCs w:val="22"/>
        </w:rPr>
        <w:t>cję dla rodzin zastępczych i Organizatorów, a który powstał w trakcie zespołowej pracy 9 rodzin zastępczych (5 placówek opiekuńczo-wychowawczych typu rodzinnego i 4 rodzinnych domów dziecka) oraz 9 koordynatorów rodzinnej pieczy zastęp</w:t>
      </w:r>
      <w:r w:rsidR="55527A52" w:rsidRPr="006C38CC">
        <w:rPr>
          <w:rFonts w:ascii="Lato" w:eastAsia="Lato" w:hAnsi="Lato" w:cs="Lato"/>
          <w:color w:val="000000" w:themeColor="text1"/>
          <w:sz w:val="22"/>
          <w:szCs w:val="22"/>
        </w:rPr>
        <w:t>czej</w:t>
      </w:r>
      <w:r w:rsidR="00132A93" w:rsidRPr="006C38CC">
        <w:rPr>
          <w:rStyle w:val="Odwoanieprzypisudolnego"/>
          <w:rFonts w:ascii="Lato" w:eastAsia="Lato" w:hAnsi="Lato" w:cs="Lato"/>
          <w:color w:val="000000" w:themeColor="text1"/>
          <w:sz w:val="22"/>
          <w:szCs w:val="22"/>
        </w:rPr>
        <w:footnoteReference w:id="11"/>
      </w:r>
      <w:r w:rsidR="55527A52" w:rsidRPr="006C38CC">
        <w:rPr>
          <w:rFonts w:ascii="Lato" w:eastAsia="Lato" w:hAnsi="Lato" w:cs="Lato"/>
          <w:color w:val="000000" w:themeColor="text1"/>
          <w:sz w:val="22"/>
          <w:szCs w:val="22"/>
        </w:rPr>
        <w:t>.</w:t>
      </w:r>
    </w:p>
    <w:p w14:paraId="51B5047C" w14:textId="196E727D" w:rsidR="782699AA" w:rsidRPr="006C38CC" w:rsidRDefault="0955A482" w:rsidP="006C38CC">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Kodeks bezpiecznych relacji w rodzinie zastępczej. Zasady obowiązujące rodziców wobec dzieci</w:t>
      </w:r>
      <w:r w:rsidR="007255D0" w:rsidRPr="006C38CC">
        <w:rPr>
          <w:rFonts w:ascii="Lato" w:eastAsia="Lato" w:hAnsi="Lato" w:cs="Lato"/>
          <w:b/>
          <w:bCs/>
          <w:color w:val="000000" w:themeColor="text1"/>
          <w:sz w:val="22"/>
          <w:szCs w:val="22"/>
        </w:rPr>
        <w:t xml:space="preserve"> – przykładowy dokument</w:t>
      </w:r>
    </w:p>
    <w:p w14:paraId="3B7C6541" w14:textId="35E74E04" w:rsidR="5361D59B" w:rsidRPr="006C38CC" w:rsidRDefault="5361D59B" w:rsidP="00410C50">
      <w:pPr>
        <w:pStyle w:val="Akapitzlist"/>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Komunikacja z dzieckiem</w:t>
      </w:r>
    </w:p>
    <w:p w14:paraId="2B104552" w14:textId="3C46A4DE" w:rsidR="782699AA" w:rsidRPr="006C38CC" w:rsidRDefault="782699AA" w:rsidP="00410C50">
      <w:pPr>
        <w:pStyle w:val="Akapitzlist"/>
        <w:spacing w:before="220" w:after="220" w:line="276" w:lineRule="auto"/>
        <w:jc w:val="both"/>
        <w:rPr>
          <w:rFonts w:ascii="Lato" w:eastAsia="Lato" w:hAnsi="Lato" w:cs="Lato"/>
          <w:color w:val="000000" w:themeColor="text1"/>
          <w:sz w:val="22"/>
          <w:szCs w:val="22"/>
        </w:rPr>
      </w:pPr>
    </w:p>
    <w:p w14:paraId="6BEAF0D8" w14:textId="2231DC52"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o prostym przekazie, dostosowanym do potrzeb dziecka</w:t>
      </w:r>
      <w:r w:rsidR="3C563314" w:rsidRPr="006C38CC">
        <w:rPr>
          <w:rFonts w:ascii="Lato" w:eastAsia="Lato" w:hAnsi="Lato" w:cs="Lato"/>
          <w:color w:val="000000" w:themeColor="text1"/>
          <w:sz w:val="22"/>
          <w:szCs w:val="22"/>
        </w:rPr>
        <w:t>.</w:t>
      </w:r>
    </w:p>
    <w:p w14:paraId="7CE16E65" w14:textId="49E659DA"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lastRenderedPageBreak/>
        <w:t>Komunikuj się z pełnym</w:t>
      </w:r>
      <w:r w:rsidR="35D84361"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zaangażowaniem, bądź emocjonalnie obecny i dostępny “tu i teraz”</w:t>
      </w:r>
      <w:r w:rsidR="6A0DFF54" w:rsidRPr="006C38CC">
        <w:rPr>
          <w:rFonts w:ascii="Lato" w:eastAsia="Lato" w:hAnsi="Lato" w:cs="Lato"/>
          <w:color w:val="000000" w:themeColor="text1"/>
          <w:sz w:val="22"/>
          <w:szCs w:val="22"/>
        </w:rPr>
        <w:t>.</w:t>
      </w:r>
    </w:p>
    <w:p w14:paraId="09790A4E" w14:textId="0689F6C4"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zachowywać spokojny i ciepły ton głosu</w:t>
      </w:r>
      <w:r w:rsidR="2ABC7E87" w:rsidRPr="006C38CC">
        <w:rPr>
          <w:rFonts w:ascii="Lato" w:eastAsia="Lato" w:hAnsi="Lato" w:cs="Lato"/>
          <w:color w:val="000000" w:themeColor="text1"/>
          <w:sz w:val="22"/>
          <w:szCs w:val="22"/>
        </w:rPr>
        <w:t>.</w:t>
      </w:r>
    </w:p>
    <w:p w14:paraId="51C794DD" w14:textId="007AD348" w:rsidR="270C552A" w:rsidRPr="006C38CC" w:rsidRDefault="270C552A"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Utrzymuj kontakt wzrokowy</w:t>
      </w:r>
      <w:r w:rsidR="0E52A8CD" w:rsidRPr="006C38CC">
        <w:rPr>
          <w:rFonts w:ascii="Lato" w:eastAsia="Lato" w:hAnsi="Lato" w:cs="Lato"/>
          <w:color w:val="000000" w:themeColor="text1"/>
          <w:sz w:val="22"/>
          <w:szCs w:val="22"/>
        </w:rPr>
        <w:t xml:space="preserve"> z dzieckiem</w:t>
      </w:r>
      <w:r w:rsidR="37C889D3" w:rsidRPr="006C38CC">
        <w:rPr>
          <w:rFonts w:ascii="Lato" w:eastAsia="Lato" w:hAnsi="Lato" w:cs="Lato"/>
          <w:color w:val="000000" w:themeColor="text1"/>
          <w:sz w:val="22"/>
          <w:szCs w:val="22"/>
        </w:rPr>
        <w:t>.</w:t>
      </w:r>
    </w:p>
    <w:p w14:paraId="45D048D9" w14:textId="4BB63003"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Upewniaj dziecko, że Jesteś zainteresowana/y tym, co ma do powiedzenia i że jest ono dla Ciebie ważne</w:t>
      </w:r>
      <w:r w:rsidR="3FA5A497" w:rsidRPr="006C38CC">
        <w:rPr>
          <w:rFonts w:ascii="Lato" w:eastAsia="Lato" w:hAnsi="Lato" w:cs="Lato"/>
          <w:color w:val="000000" w:themeColor="text1"/>
          <w:sz w:val="22"/>
          <w:szCs w:val="22"/>
        </w:rPr>
        <w:t>.</w:t>
      </w:r>
    </w:p>
    <w:p w14:paraId="14C32554" w14:textId="38E1DCED"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Rozmawiając z dzieckiem zapewniaj je o tym, że Jesteś razem z nim, będziesz mu towarzyszyć i przechodzić wspólnie nawet przez trudne doświadczenia, szukać wspólnie rozwiązań i dawać wsparcie</w:t>
      </w:r>
      <w:r w:rsidR="2BAF6EA9" w:rsidRPr="006C38CC">
        <w:rPr>
          <w:rFonts w:ascii="Lato" w:eastAsia="Lato" w:hAnsi="Lato" w:cs="Lato"/>
          <w:color w:val="000000" w:themeColor="text1"/>
          <w:sz w:val="22"/>
          <w:szCs w:val="22"/>
        </w:rPr>
        <w:t>.</w:t>
      </w:r>
    </w:p>
    <w:p w14:paraId="769D825A" w14:textId="64FE5318"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oceniaj dziecka i dołóż uważności, aby nie czuło się oceniane</w:t>
      </w:r>
      <w:r w:rsidR="6F9D1E9E" w:rsidRPr="006C38CC">
        <w:rPr>
          <w:rFonts w:ascii="Lato" w:eastAsia="Lato" w:hAnsi="Lato" w:cs="Lato"/>
          <w:color w:val="000000" w:themeColor="text1"/>
          <w:sz w:val="22"/>
          <w:szCs w:val="22"/>
        </w:rPr>
        <w:t>. Zamiast krytyki wybieraj opis sytuacji i zachowania</w:t>
      </w:r>
      <w:r w:rsidR="7A58E520" w:rsidRPr="006C38CC">
        <w:rPr>
          <w:rFonts w:ascii="Lato" w:eastAsia="Lato" w:hAnsi="Lato" w:cs="Lato"/>
          <w:color w:val="000000" w:themeColor="text1"/>
          <w:sz w:val="22"/>
          <w:szCs w:val="22"/>
        </w:rPr>
        <w:t>.</w:t>
      </w:r>
    </w:p>
    <w:p w14:paraId="154824A0" w14:textId="0247AFA2" w:rsidR="3707C3B6" w:rsidRPr="006C38CC" w:rsidRDefault="3707C3B6"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Bądź otwarty na kompromisy i negocjacje</w:t>
      </w:r>
      <w:r w:rsidR="53D9672B" w:rsidRPr="006C38CC">
        <w:rPr>
          <w:rFonts w:ascii="Lato" w:eastAsia="Lato" w:hAnsi="Lato" w:cs="Lato"/>
          <w:color w:val="000000" w:themeColor="text1"/>
          <w:sz w:val="22"/>
          <w:szCs w:val="22"/>
        </w:rPr>
        <w:t xml:space="preserve"> z dzieckiem</w:t>
      </w:r>
      <w:r w:rsidR="21B03CA8" w:rsidRPr="006C38CC">
        <w:rPr>
          <w:rFonts w:ascii="Lato" w:eastAsia="Lato" w:hAnsi="Lato" w:cs="Lato"/>
          <w:color w:val="000000" w:themeColor="text1"/>
          <w:sz w:val="22"/>
          <w:szCs w:val="22"/>
        </w:rPr>
        <w:t>.</w:t>
      </w:r>
    </w:p>
    <w:p w14:paraId="07BE6F14" w14:textId="3E9F7AA8"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Zapewnij dziecko o tym, że może Ci zaufać i że może Ci powierzyć nawet trudne doświadczenia. Jednocześnie nigdy nie obiecuj dziecku, że dochowasz tajemnic i sekretów, jeśli będą się wiązały z zagrożeniem jego życia, zdrowia lub bezpieczeństwa - w takiej sytuacji będziesz musiał</w:t>
      </w:r>
      <w:r w:rsidR="6E2D8198"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a przekazać t</w:t>
      </w:r>
      <w:r w:rsidR="0385A02D" w:rsidRPr="006C38CC">
        <w:rPr>
          <w:rFonts w:ascii="Lato" w:eastAsia="Lato" w:hAnsi="Lato" w:cs="Lato"/>
          <w:color w:val="000000" w:themeColor="text1"/>
          <w:sz w:val="22"/>
          <w:szCs w:val="22"/>
        </w:rPr>
        <w:t>ę informację odpowiednim instytucjom, ale</w:t>
      </w:r>
      <w:r w:rsidR="08D24503" w:rsidRPr="006C38CC">
        <w:rPr>
          <w:rFonts w:ascii="Lato" w:eastAsia="Lato" w:hAnsi="Lato" w:cs="Lato"/>
          <w:color w:val="000000" w:themeColor="text1"/>
          <w:sz w:val="22"/>
          <w:szCs w:val="22"/>
        </w:rPr>
        <w:t xml:space="preserve"> zapewnij dziecko, że</w:t>
      </w:r>
      <w:r w:rsidR="0385A02D" w:rsidRPr="006C38CC">
        <w:rPr>
          <w:rFonts w:ascii="Lato" w:eastAsia="Lato" w:hAnsi="Lato" w:cs="Lato"/>
          <w:color w:val="000000" w:themeColor="text1"/>
          <w:sz w:val="22"/>
          <w:szCs w:val="22"/>
        </w:rPr>
        <w:t xml:space="preserve"> wcześniej </w:t>
      </w:r>
      <w:r w:rsidR="19673DCA" w:rsidRPr="006C38CC">
        <w:rPr>
          <w:rFonts w:ascii="Lato" w:eastAsia="Lato" w:hAnsi="Lato" w:cs="Lato"/>
          <w:color w:val="000000" w:themeColor="text1"/>
          <w:sz w:val="22"/>
          <w:szCs w:val="22"/>
        </w:rPr>
        <w:t>je o tym poinformujesz</w:t>
      </w:r>
      <w:r w:rsidR="0385A02D" w:rsidRPr="006C38CC">
        <w:rPr>
          <w:rFonts w:ascii="Lato" w:eastAsia="Lato" w:hAnsi="Lato" w:cs="Lato"/>
          <w:color w:val="000000" w:themeColor="text1"/>
          <w:sz w:val="22"/>
          <w:szCs w:val="22"/>
        </w:rPr>
        <w:t xml:space="preserve"> i nie będziesz działać za jego plecami</w:t>
      </w:r>
      <w:r w:rsidR="30E89173" w:rsidRPr="006C38CC">
        <w:rPr>
          <w:rFonts w:ascii="Lato" w:eastAsia="Lato" w:hAnsi="Lato" w:cs="Lato"/>
          <w:color w:val="000000" w:themeColor="text1"/>
          <w:sz w:val="22"/>
          <w:szCs w:val="22"/>
        </w:rPr>
        <w:t>.</w:t>
      </w:r>
    </w:p>
    <w:p w14:paraId="04A87C4A" w14:textId="5173EFA9" w:rsidR="0385A02D" w:rsidRPr="006C38CC" w:rsidRDefault="0385A02D"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aby podążać za prawdą</w:t>
      </w:r>
      <w:r w:rsidR="7ED90D36" w:rsidRPr="006C38CC">
        <w:rPr>
          <w:rFonts w:ascii="Lato" w:eastAsia="Lato" w:hAnsi="Lato" w:cs="Lato"/>
          <w:color w:val="000000" w:themeColor="text1"/>
          <w:sz w:val="22"/>
          <w:szCs w:val="22"/>
        </w:rPr>
        <w:t xml:space="preserve"> i </w:t>
      </w:r>
      <w:r w:rsidRPr="006C38CC">
        <w:rPr>
          <w:rFonts w:ascii="Lato" w:eastAsia="Lato" w:hAnsi="Lato" w:cs="Lato"/>
          <w:color w:val="000000" w:themeColor="text1"/>
          <w:sz w:val="22"/>
          <w:szCs w:val="22"/>
        </w:rPr>
        <w:t xml:space="preserve">szukać przyczyn trudnych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dziecka</w:t>
      </w:r>
      <w:r w:rsidR="202275CA" w:rsidRPr="006C38CC">
        <w:rPr>
          <w:rFonts w:ascii="Lato" w:eastAsia="Lato" w:hAnsi="Lato" w:cs="Lato"/>
          <w:color w:val="000000" w:themeColor="text1"/>
          <w:sz w:val="22"/>
          <w:szCs w:val="22"/>
        </w:rPr>
        <w:t xml:space="preserve"> (jaka potrzeba stoi za zachowaniem?)</w:t>
      </w:r>
      <w:r w:rsidRPr="006C38CC">
        <w:rPr>
          <w:rFonts w:ascii="Lato" w:eastAsia="Lato" w:hAnsi="Lato" w:cs="Lato"/>
          <w:color w:val="000000" w:themeColor="text1"/>
          <w:sz w:val="22"/>
          <w:szCs w:val="22"/>
        </w:rPr>
        <w:t xml:space="preserve"> zamiast koncentrować się na objawach</w:t>
      </w:r>
      <w:r w:rsidR="58F5F054" w:rsidRPr="006C38CC">
        <w:rPr>
          <w:rFonts w:ascii="Lato" w:eastAsia="Lato" w:hAnsi="Lato" w:cs="Lato"/>
          <w:color w:val="000000" w:themeColor="text1"/>
          <w:sz w:val="22"/>
          <w:szCs w:val="22"/>
        </w:rPr>
        <w:t>.</w:t>
      </w:r>
    </w:p>
    <w:p w14:paraId="5EEE0823" w14:textId="51EDFFCF" w:rsidR="0385A02D" w:rsidRPr="006C38CC" w:rsidRDefault="0385A02D"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unikać komunikatu “nie” i jak najczęściej zastępować go komunikatem “tak” lub szukać do tego okazji</w:t>
      </w:r>
      <w:r w:rsidR="4A37ED64" w:rsidRPr="006C38CC">
        <w:rPr>
          <w:rFonts w:ascii="Lato" w:eastAsia="Lato" w:hAnsi="Lato" w:cs="Lato"/>
          <w:color w:val="000000" w:themeColor="text1"/>
          <w:sz w:val="22"/>
          <w:szCs w:val="22"/>
        </w:rPr>
        <w:t xml:space="preserve"> (np. zamiast mówić “nie możesz zjeść teraz lodów” powiedz “tak, możesz zjeść lody po kolacji”).</w:t>
      </w:r>
    </w:p>
    <w:p w14:paraId="4AB686F3" w14:textId="7E98D8A0" w:rsidR="0385A02D" w:rsidRPr="006C38CC" w:rsidRDefault="54A33AAE"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Oddawaj głos dzieciom: “</w:t>
      </w:r>
      <w:r w:rsidR="35FE1C11" w:rsidRPr="006C38CC">
        <w:rPr>
          <w:rFonts w:ascii="Lato" w:eastAsia="Lato" w:hAnsi="Lato" w:cs="Lato"/>
          <w:color w:val="000000" w:themeColor="text1"/>
          <w:sz w:val="22"/>
          <w:szCs w:val="22"/>
        </w:rPr>
        <w:t>C</w:t>
      </w:r>
      <w:r w:rsidRPr="006C38CC">
        <w:rPr>
          <w:rFonts w:ascii="Lato" w:eastAsia="Lato" w:hAnsi="Lato" w:cs="Lato"/>
          <w:color w:val="000000" w:themeColor="text1"/>
          <w:sz w:val="22"/>
          <w:szCs w:val="22"/>
        </w:rPr>
        <w:t>o o tym myślisz?”, “Czemu tak uważasz?”</w:t>
      </w:r>
      <w:r w:rsidR="3F5CCBCC" w:rsidRPr="006C38CC">
        <w:rPr>
          <w:rFonts w:ascii="Lato" w:eastAsia="Lato" w:hAnsi="Lato" w:cs="Lato"/>
          <w:color w:val="000000" w:themeColor="text1"/>
          <w:sz w:val="22"/>
          <w:szCs w:val="22"/>
        </w:rPr>
        <w:t>, “Jak to widzisz?”.</w:t>
      </w:r>
    </w:p>
    <w:p w14:paraId="7D3B7928" w14:textId="03BED6A6" w:rsidR="1664ECB8" w:rsidRPr="006C38CC" w:rsidRDefault="086B7AC1"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Mów dzieciom zawsze prawdę</w:t>
      </w:r>
      <w:r w:rsidR="7B53528E" w:rsidRPr="006C38CC">
        <w:rPr>
          <w:rFonts w:ascii="Lato" w:eastAsia="Lato" w:hAnsi="Lato" w:cs="Lato"/>
          <w:color w:val="000000" w:themeColor="text1"/>
          <w:sz w:val="22"/>
          <w:szCs w:val="22"/>
        </w:rPr>
        <w:t xml:space="preserve"> </w:t>
      </w:r>
      <w:r w:rsidR="43BAA128" w:rsidRPr="006C38CC">
        <w:rPr>
          <w:rFonts w:ascii="Lato" w:eastAsia="Lato" w:hAnsi="Lato" w:cs="Lato"/>
          <w:color w:val="000000" w:themeColor="text1"/>
          <w:sz w:val="22"/>
          <w:szCs w:val="22"/>
        </w:rPr>
        <w:t>w sposób adekwatny</w:t>
      </w:r>
      <w:r w:rsidRPr="006C38CC">
        <w:rPr>
          <w:rFonts w:ascii="Lato" w:eastAsia="Lato" w:hAnsi="Lato" w:cs="Lato"/>
          <w:color w:val="000000" w:themeColor="text1"/>
          <w:sz w:val="22"/>
          <w:szCs w:val="22"/>
        </w:rPr>
        <w:t xml:space="preserve"> do ich wieku i możliwości poznawczych</w:t>
      </w:r>
      <w:r w:rsidR="3E9B3050" w:rsidRPr="006C38CC">
        <w:rPr>
          <w:rFonts w:ascii="Lato" w:eastAsia="Lato" w:hAnsi="Lato" w:cs="Lato"/>
          <w:color w:val="000000" w:themeColor="text1"/>
          <w:sz w:val="22"/>
          <w:szCs w:val="22"/>
        </w:rPr>
        <w:t>.</w:t>
      </w:r>
    </w:p>
    <w:p w14:paraId="65FBCA91" w14:textId="730FE4AF" w:rsidR="1664ECB8" w:rsidRPr="006C38CC" w:rsidRDefault="086B7AC1"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Dotrzymuj słowa i obietnic, jeśli je składasz</w:t>
      </w:r>
      <w:r w:rsidR="614D1FA2" w:rsidRPr="006C38CC">
        <w:rPr>
          <w:rFonts w:ascii="Lato" w:eastAsia="Lato" w:hAnsi="Lato" w:cs="Lato"/>
          <w:color w:val="000000" w:themeColor="text1"/>
          <w:sz w:val="22"/>
          <w:szCs w:val="22"/>
        </w:rPr>
        <w:t>.</w:t>
      </w:r>
      <w:r w:rsidR="7A7703ED" w:rsidRPr="006C38CC">
        <w:rPr>
          <w:rFonts w:ascii="Lato" w:eastAsia="Lato" w:hAnsi="Lato" w:cs="Lato"/>
          <w:color w:val="000000" w:themeColor="text1"/>
          <w:sz w:val="22"/>
          <w:szCs w:val="22"/>
        </w:rPr>
        <w:t xml:space="preserve"> Jeśli nie mogł</w:t>
      </w:r>
      <w:r w:rsidR="3998E884" w:rsidRPr="006C38CC">
        <w:rPr>
          <w:rFonts w:ascii="Lato" w:eastAsia="Lato" w:hAnsi="Lato" w:cs="Lato"/>
          <w:color w:val="000000" w:themeColor="text1"/>
          <w:sz w:val="22"/>
          <w:szCs w:val="22"/>
        </w:rPr>
        <w:t>aś/</w:t>
      </w:r>
      <w:r w:rsidR="7A7703ED" w:rsidRPr="006C38CC">
        <w:rPr>
          <w:rFonts w:ascii="Lato" w:eastAsia="Lato" w:hAnsi="Lato" w:cs="Lato"/>
          <w:color w:val="000000" w:themeColor="text1"/>
          <w:sz w:val="22"/>
          <w:szCs w:val="22"/>
        </w:rPr>
        <w:t xml:space="preserve">eś dotrzymać słowa, zrealizować obietnicy - wyjaśnij, dlaczego, co </w:t>
      </w:r>
      <w:r w:rsidR="03F30583" w:rsidRPr="006C38CC">
        <w:rPr>
          <w:rFonts w:ascii="Lato" w:eastAsia="Lato" w:hAnsi="Lato" w:cs="Lato"/>
          <w:color w:val="000000" w:themeColor="text1"/>
          <w:sz w:val="22"/>
          <w:szCs w:val="22"/>
        </w:rPr>
        <w:t>stanęło na przeszkodzie.</w:t>
      </w:r>
    </w:p>
    <w:p w14:paraId="5BA47879" w14:textId="2EBD8D15" w:rsidR="5A07EA30" w:rsidRPr="006C38CC" w:rsidRDefault="1664ECB8" w:rsidP="006C38CC">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że czasem najcenniejszą formą komunikacji z dzieckiem jest komunikacja przez zabawę i gry</w:t>
      </w:r>
      <w:r w:rsidR="728583B2" w:rsidRPr="006C38CC">
        <w:rPr>
          <w:rFonts w:ascii="Lato" w:eastAsia="Lato" w:hAnsi="Lato" w:cs="Lato"/>
          <w:color w:val="000000" w:themeColor="text1"/>
          <w:sz w:val="22"/>
          <w:szCs w:val="22"/>
        </w:rPr>
        <w:t>.</w:t>
      </w:r>
    </w:p>
    <w:p w14:paraId="1D966A03" w14:textId="2DAA71A8" w:rsidR="1421F8E0" w:rsidRPr="006C38CC" w:rsidRDefault="7214084E" w:rsidP="00410C50">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 xml:space="preserve">Postępowanie w </w:t>
      </w:r>
      <w:r w:rsidR="1421F8E0" w:rsidRPr="006C38CC">
        <w:rPr>
          <w:rFonts w:ascii="Lato" w:eastAsia="Lato" w:hAnsi="Lato" w:cs="Lato"/>
          <w:b/>
          <w:bCs/>
          <w:color w:val="000000" w:themeColor="text1"/>
          <w:sz w:val="22"/>
          <w:szCs w:val="22"/>
        </w:rPr>
        <w:t>przypadku zachowania trudnego/agresywnego u dziecka</w:t>
      </w:r>
    </w:p>
    <w:p w14:paraId="26F20419" w14:textId="109C29FF" w:rsidR="1421F8E0" w:rsidRPr="006C38CC" w:rsidRDefault="04D8FC39"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Da</w:t>
      </w:r>
      <w:r w:rsidR="6BEF3B87" w:rsidRPr="006C38CC">
        <w:rPr>
          <w:rFonts w:ascii="Lato" w:eastAsia="Lato" w:hAnsi="Lato" w:cs="Lato"/>
          <w:color w:val="000000" w:themeColor="text1"/>
          <w:sz w:val="22"/>
          <w:szCs w:val="22"/>
        </w:rPr>
        <w:t xml:space="preserve">j </w:t>
      </w:r>
      <w:r w:rsidRPr="006C38CC">
        <w:rPr>
          <w:rFonts w:ascii="Lato" w:eastAsia="Lato" w:hAnsi="Lato" w:cs="Lato"/>
          <w:color w:val="000000" w:themeColor="text1"/>
          <w:sz w:val="22"/>
          <w:szCs w:val="22"/>
        </w:rPr>
        <w:t xml:space="preserve">jasny komunikat dotyczący granic </w:t>
      </w:r>
      <w:r w:rsidR="461FEBFE" w:rsidRPr="006C38CC">
        <w:rPr>
          <w:rFonts w:ascii="Lato" w:eastAsia="Lato" w:hAnsi="Lato" w:cs="Lato"/>
          <w:color w:val="000000" w:themeColor="text1"/>
          <w:sz w:val="22"/>
          <w:szCs w:val="22"/>
        </w:rPr>
        <w:t xml:space="preserve">własnych oraz </w:t>
      </w:r>
      <w:r w:rsidRPr="006C38CC">
        <w:rPr>
          <w:rFonts w:ascii="Lato" w:eastAsia="Lato" w:hAnsi="Lato" w:cs="Lato"/>
          <w:color w:val="000000" w:themeColor="text1"/>
          <w:sz w:val="22"/>
          <w:szCs w:val="22"/>
        </w:rPr>
        <w:t>innych dzieci</w:t>
      </w:r>
      <w:r w:rsidR="4ECF25E4" w:rsidRPr="006C38CC">
        <w:rPr>
          <w:rFonts w:ascii="Lato" w:eastAsia="Lato" w:hAnsi="Lato" w:cs="Lato"/>
          <w:color w:val="000000" w:themeColor="text1"/>
          <w:sz w:val="22"/>
          <w:szCs w:val="22"/>
        </w:rPr>
        <w:t>.</w:t>
      </w:r>
    </w:p>
    <w:p w14:paraId="2C927A76" w14:textId="66CB7EBF" w:rsidR="05C78145" w:rsidRPr="006C38CC" w:rsidRDefault="05C78145"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Nazwij emocje dziecka, pomóż mu zrozumieć, co się z nim dzieje.</w:t>
      </w:r>
    </w:p>
    <w:p w14:paraId="5718C583" w14:textId="55B0E089"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Uświadom sobie własne emocje, da</w:t>
      </w:r>
      <w:r w:rsidR="401D396A"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sobie czas na reakcję, nie reag</w:t>
      </w:r>
      <w:r w:rsidR="5F76B67E" w:rsidRPr="006C38CC">
        <w:rPr>
          <w:rFonts w:ascii="Lato" w:eastAsia="Lato" w:hAnsi="Lato" w:cs="Lato"/>
          <w:color w:val="000000" w:themeColor="text1"/>
          <w:sz w:val="22"/>
          <w:szCs w:val="22"/>
        </w:rPr>
        <w:t>uj</w:t>
      </w:r>
      <w:r w:rsidRPr="006C38CC">
        <w:rPr>
          <w:rFonts w:ascii="Lato" w:eastAsia="Lato" w:hAnsi="Lato" w:cs="Lato"/>
          <w:color w:val="000000" w:themeColor="text1"/>
          <w:sz w:val="22"/>
          <w:szCs w:val="22"/>
        </w:rPr>
        <w:t xml:space="preserve"> impulsywnie</w:t>
      </w:r>
      <w:r w:rsidR="1694B2AD" w:rsidRPr="006C38CC">
        <w:rPr>
          <w:rFonts w:ascii="Lato" w:eastAsia="Lato" w:hAnsi="Lato" w:cs="Lato"/>
          <w:color w:val="000000" w:themeColor="text1"/>
          <w:sz w:val="22"/>
          <w:szCs w:val="22"/>
        </w:rPr>
        <w:t>.</w:t>
      </w:r>
    </w:p>
    <w:p w14:paraId="4A502DF3" w14:textId="39DBF5FD" w:rsidR="1694B2AD" w:rsidRPr="006C38CC" w:rsidRDefault="1694B2AD"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mówić do dziecka spokojnie, zauważ jego potrzeby kryjące się za trudnym zachowaniem.</w:t>
      </w:r>
    </w:p>
    <w:p w14:paraId="11D2ED87" w14:textId="33745113"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w:t>
      </w:r>
      <w:proofErr w:type="spellStart"/>
      <w:r w:rsidRPr="006C38CC">
        <w:rPr>
          <w:rFonts w:ascii="Lato" w:eastAsia="Lato" w:hAnsi="Lato" w:cs="Lato"/>
          <w:color w:val="000000" w:themeColor="text1"/>
          <w:sz w:val="22"/>
          <w:szCs w:val="22"/>
        </w:rPr>
        <w:t>zachowaniach</w:t>
      </w:r>
      <w:proofErr w:type="spellEnd"/>
      <w:r w:rsidRPr="006C38CC">
        <w:rPr>
          <w:rFonts w:ascii="Lato" w:eastAsia="Lato" w:hAnsi="Lato" w:cs="Lato"/>
          <w:color w:val="000000" w:themeColor="text1"/>
          <w:sz w:val="22"/>
          <w:szCs w:val="22"/>
        </w:rPr>
        <w:t xml:space="preserve"> agresywnych towarzysz dziecku, zabezpiecz je</w:t>
      </w:r>
      <w:r w:rsidR="1D039BE0" w:rsidRPr="006C38CC">
        <w:rPr>
          <w:rFonts w:ascii="Lato" w:eastAsia="Lato" w:hAnsi="Lato" w:cs="Lato"/>
          <w:color w:val="000000" w:themeColor="text1"/>
          <w:sz w:val="22"/>
          <w:szCs w:val="22"/>
        </w:rPr>
        <w:t xml:space="preserve"> oraz </w:t>
      </w:r>
      <w:r w:rsidRPr="006C38CC">
        <w:rPr>
          <w:rFonts w:ascii="Lato" w:eastAsia="Lato" w:hAnsi="Lato" w:cs="Lato"/>
          <w:color w:val="000000" w:themeColor="text1"/>
          <w:sz w:val="22"/>
          <w:szCs w:val="22"/>
        </w:rPr>
        <w:t>zabezpiecz inne dzieci</w:t>
      </w:r>
      <w:r w:rsidR="595BF625" w:rsidRPr="006C38CC">
        <w:rPr>
          <w:rFonts w:ascii="Lato" w:eastAsia="Lato" w:hAnsi="Lato" w:cs="Lato"/>
          <w:color w:val="000000" w:themeColor="text1"/>
          <w:sz w:val="22"/>
          <w:szCs w:val="22"/>
        </w:rPr>
        <w:t>. Nie zostawiaj dziecka samego, nie izoluj, bądź z nim.</w:t>
      </w:r>
    </w:p>
    <w:p w14:paraId="255AC7BD" w14:textId="669A6C49" w:rsidR="595BF625" w:rsidRPr="006C38CC" w:rsidRDefault="595BF625"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Jeśli sytuację uda się wyciszyć do stopnia, w którym dziecko jest gotowe się z Tobą komunikować, spytaj je, jak możesz mu pomóc. Jeśli potrzebuje utulenia – utul. Jeśli potrzebuje ukojenia - ukój. </w:t>
      </w:r>
      <w:r w:rsidR="1C96FDB3" w:rsidRPr="006C38CC">
        <w:rPr>
          <w:rFonts w:ascii="Lato" w:eastAsia="Lato" w:hAnsi="Lato" w:cs="Lato"/>
          <w:color w:val="000000" w:themeColor="text1"/>
          <w:sz w:val="22"/>
          <w:szCs w:val="22"/>
        </w:rPr>
        <w:t>Zawsze potrzebuje akceptacji, więc akceptuj je jako człowieka niezależnie od jego zachowania.</w:t>
      </w:r>
    </w:p>
    <w:p w14:paraId="7179257F" w14:textId="2FA080A9"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Zapewni</w:t>
      </w:r>
      <w:r w:rsidR="72B9BC7B"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sobie sieć wsparcia w sytuacjach trudnych</w:t>
      </w:r>
      <w:r w:rsidR="79696F83" w:rsidRPr="006C38CC">
        <w:rPr>
          <w:rFonts w:ascii="Lato" w:eastAsia="Lato" w:hAnsi="Lato" w:cs="Lato"/>
          <w:color w:val="000000" w:themeColor="text1"/>
          <w:sz w:val="22"/>
          <w:szCs w:val="22"/>
        </w:rPr>
        <w:t>, miej do kogo zadzwonić i z kim się skonsultować, kiedy czujesz, że sytuacja może Cię przerosnąć.</w:t>
      </w:r>
    </w:p>
    <w:p w14:paraId="5B4505F0" w14:textId="29007F95" w:rsidR="1421F8E0" w:rsidRPr="006C38CC" w:rsidRDefault="45EFDB2E"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lastRenderedPageBreak/>
        <w:t>Pamiętaj, aby zawsze zadać</w:t>
      </w:r>
      <w:r w:rsidR="1421F8E0" w:rsidRPr="006C38CC">
        <w:rPr>
          <w:rFonts w:ascii="Lato" w:eastAsia="Lato" w:hAnsi="Lato" w:cs="Lato"/>
          <w:color w:val="000000" w:themeColor="text1"/>
          <w:sz w:val="22"/>
          <w:szCs w:val="22"/>
        </w:rPr>
        <w:t xml:space="preserve"> sobie pytanie “dla kogo to zachowanie jest trudne i z jakiego powodu?”</w:t>
      </w:r>
    </w:p>
    <w:p w14:paraId="7F726522" w14:textId="7311DA5C" w:rsidR="1421F8E0" w:rsidRPr="006C38CC" w:rsidRDefault="1421F8E0" w:rsidP="00410C50">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Pierwszy dzień dziecka w rodzinie zastępczej: jak bezpiecznie przyjmować dzieci do rodziny?</w:t>
      </w:r>
    </w:p>
    <w:p w14:paraId="74B208D0" w14:textId="03E2B341" w:rsidR="1421F8E0" w:rsidRPr="006C38CC" w:rsidRDefault="1421F8E0"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Wyjaśnij dziecku jego sytuację zgodnie z jego możliwościami poznawczymi i stopniem rozwoju: dlaczego tu jest, jak długo pozostanie, co się wydarzyło, czy będzie mieć kontakt z </w:t>
      </w:r>
      <w:r w:rsidR="16C97C55" w:rsidRPr="006C38CC">
        <w:rPr>
          <w:rFonts w:ascii="Lato" w:eastAsia="Lato" w:hAnsi="Lato" w:cs="Lato"/>
          <w:color w:val="000000" w:themeColor="text1"/>
          <w:sz w:val="22"/>
          <w:szCs w:val="22"/>
        </w:rPr>
        <w:t>krewnymi.</w:t>
      </w:r>
      <w:r w:rsidRPr="006C38CC">
        <w:rPr>
          <w:rFonts w:ascii="Lato" w:eastAsia="Lato" w:hAnsi="Lato" w:cs="Lato"/>
          <w:color w:val="000000" w:themeColor="text1"/>
          <w:sz w:val="22"/>
          <w:szCs w:val="22"/>
        </w:rPr>
        <w:t xml:space="preserve"> Nie bój się mówić “nie wiem”, jeśli nie znasz odpowiedzi na </w:t>
      </w:r>
      <w:r w:rsidR="32D5D86F" w:rsidRPr="006C38CC">
        <w:rPr>
          <w:rFonts w:ascii="Lato" w:eastAsia="Lato" w:hAnsi="Lato" w:cs="Lato"/>
          <w:color w:val="000000" w:themeColor="text1"/>
          <w:sz w:val="22"/>
          <w:szCs w:val="22"/>
        </w:rPr>
        <w:t xml:space="preserve">te pytania. Zapewnij dziecko, że jeśli poznasz odpowiedzi na jego pytania, </w:t>
      </w:r>
      <w:r w:rsidR="74FCAF49" w:rsidRPr="006C38CC">
        <w:rPr>
          <w:rFonts w:ascii="Lato" w:eastAsia="Lato" w:hAnsi="Lato" w:cs="Lato"/>
          <w:color w:val="000000" w:themeColor="text1"/>
          <w:sz w:val="22"/>
          <w:szCs w:val="22"/>
        </w:rPr>
        <w:t>niezwłocznie mu je przekażesz.</w:t>
      </w:r>
      <w:r w:rsidR="11069869" w:rsidRPr="006C38CC">
        <w:rPr>
          <w:rFonts w:ascii="Lato" w:eastAsia="Lato" w:hAnsi="Lato" w:cs="Lato"/>
          <w:color w:val="000000" w:themeColor="text1"/>
          <w:sz w:val="22"/>
          <w:szCs w:val="22"/>
        </w:rPr>
        <w:t xml:space="preserve"> Nigdy nie kłam</w:t>
      </w:r>
      <w:r w:rsidR="23D6B3A5" w:rsidRPr="006C38CC">
        <w:rPr>
          <w:rFonts w:ascii="Lato" w:eastAsia="Lato" w:hAnsi="Lato" w:cs="Lato"/>
          <w:color w:val="000000" w:themeColor="text1"/>
          <w:sz w:val="22"/>
          <w:szCs w:val="22"/>
        </w:rPr>
        <w:t>, nawet w dobrej wierze.</w:t>
      </w:r>
    </w:p>
    <w:p w14:paraId="17603422" w14:textId="30EE62AE" w:rsidR="32D5D86F" w:rsidRPr="006C38CC" w:rsidRDefault="32D5D86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Przedstaw dziecku zasady obowiązujące w rodzinie i Waszym domu: pokaż dziecku jego pokój/przestrzeń; oprowadź po domu, przedstaw wszystkich domowników</w:t>
      </w:r>
      <w:r w:rsidR="5179A936" w:rsidRPr="006C38CC">
        <w:rPr>
          <w:rFonts w:ascii="Lato" w:eastAsia="Lato" w:hAnsi="Lato" w:cs="Lato"/>
          <w:color w:val="000000" w:themeColor="text1"/>
          <w:sz w:val="22"/>
          <w:szCs w:val="22"/>
        </w:rPr>
        <w:t xml:space="preserve"> (w tym zwierzęta domowe)</w:t>
      </w:r>
      <w:r w:rsidRPr="006C38CC">
        <w:rPr>
          <w:rFonts w:ascii="Lato" w:eastAsia="Lato" w:hAnsi="Lato" w:cs="Lato"/>
          <w:color w:val="000000" w:themeColor="text1"/>
          <w:sz w:val="22"/>
          <w:szCs w:val="22"/>
        </w:rPr>
        <w:t xml:space="preserve">, opowiedz o </w:t>
      </w:r>
      <w:r w:rsidR="6DF48FF7" w:rsidRPr="006C38CC">
        <w:rPr>
          <w:rFonts w:ascii="Lato" w:eastAsia="Lato" w:hAnsi="Lato" w:cs="Lato"/>
          <w:color w:val="000000" w:themeColor="text1"/>
          <w:sz w:val="22"/>
          <w:szCs w:val="22"/>
        </w:rPr>
        <w:t>tym, jak żyjecie, co wspólnie robicie, jak wygląda Wasza codzienność</w:t>
      </w:r>
      <w:r w:rsidR="58BF74AA" w:rsidRPr="006C38CC">
        <w:rPr>
          <w:rFonts w:ascii="Lato" w:eastAsia="Lato" w:hAnsi="Lato" w:cs="Lato"/>
          <w:color w:val="000000" w:themeColor="text1"/>
          <w:sz w:val="22"/>
          <w:szCs w:val="22"/>
        </w:rPr>
        <w:t>, i jakie są przestrzenie prywatne</w:t>
      </w:r>
      <w:r w:rsidR="4929DEA7" w:rsidRPr="006C38CC">
        <w:rPr>
          <w:rFonts w:ascii="Lato" w:eastAsia="Lato" w:hAnsi="Lato" w:cs="Lato"/>
          <w:color w:val="000000" w:themeColor="text1"/>
          <w:sz w:val="22"/>
          <w:szCs w:val="22"/>
        </w:rPr>
        <w:t xml:space="preserve"> członków rodziny</w:t>
      </w:r>
      <w:r w:rsidR="58BF74AA" w:rsidRPr="006C38CC">
        <w:rPr>
          <w:rFonts w:ascii="Lato" w:eastAsia="Lato" w:hAnsi="Lato" w:cs="Lato"/>
          <w:color w:val="000000" w:themeColor="text1"/>
          <w:sz w:val="22"/>
          <w:szCs w:val="22"/>
        </w:rPr>
        <w:t>, a jakie są wspólne.</w:t>
      </w:r>
    </w:p>
    <w:p w14:paraId="655B9B04" w14:textId="00E254F7" w:rsidR="7AA70B47" w:rsidRPr="006C38CC" w:rsidRDefault="7AA70B47"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Zauważ dziecko: z</w:t>
      </w:r>
      <w:r w:rsidR="6DF48FF7" w:rsidRPr="006C38CC">
        <w:rPr>
          <w:rFonts w:ascii="Lato" w:eastAsia="Lato" w:hAnsi="Lato" w:cs="Lato"/>
          <w:color w:val="000000" w:themeColor="text1"/>
          <w:sz w:val="22"/>
          <w:szCs w:val="22"/>
        </w:rPr>
        <w:t xml:space="preserve">apewnij </w:t>
      </w:r>
      <w:r w:rsidR="6A9379A9" w:rsidRPr="006C38CC">
        <w:rPr>
          <w:rFonts w:ascii="Lato" w:eastAsia="Lato" w:hAnsi="Lato" w:cs="Lato"/>
          <w:color w:val="000000" w:themeColor="text1"/>
          <w:sz w:val="22"/>
          <w:szCs w:val="22"/>
        </w:rPr>
        <w:t>je</w:t>
      </w:r>
      <w:r w:rsidR="6DF48FF7" w:rsidRPr="006C38CC">
        <w:rPr>
          <w:rFonts w:ascii="Lato" w:eastAsia="Lato" w:hAnsi="Lato" w:cs="Lato"/>
          <w:color w:val="000000" w:themeColor="text1"/>
          <w:sz w:val="22"/>
          <w:szCs w:val="22"/>
        </w:rPr>
        <w:t xml:space="preserve">, że może pytać, o co chce i zgłosić swoje potrzeby; </w:t>
      </w:r>
      <w:r w:rsidR="5155C623" w:rsidRPr="006C38CC">
        <w:rPr>
          <w:rFonts w:ascii="Lato" w:eastAsia="Lato" w:hAnsi="Lato" w:cs="Lato"/>
          <w:color w:val="000000" w:themeColor="text1"/>
          <w:sz w:val="22"/>
          <w:szCs w:val="22"/>
        </w:rPr>
        <w:t xml:space="preserve">że </w:t>
      </w:r>
      <w:r w:rsidR="6DF48FF7" w:rsidRPr="006C38CC">
        <w:rPr>
          <w:rFonts w:ascii="Lato" w:eastAsia="Lato" w:hAnsi="Lato" w:cs="Lato"/>
          <w:color w:val="000000" w:themeColor="text1"/>
          <w:sz w:val="22"/>
          <w:szCs w:val="22"/>
        </w:rPr>
        <w:t>masz otwartość na wysłuchanie dziecka</w:t>
      </w:r>
      <w:r w:rsidR="319368D4" w:rsidRPr="006C38CC">
        <w:rPr>
          <w:rFonts w:ascii="Lato" w:eastAsia="Lato" w:hAnsi="Lato" w:cs="Lato"/>
          <w:color w:val="000000" w:themeColor="text1"/>
          <w:sz w:val="22"/>
          <w:szCs w:val="22"/>
        </w:rPr>
        <w:t>, widzisz je i dostrzegasz</w:t>
      </w:r>
      <w:r w:rsidR="6DF48FF7" w:rsidRPr="006C38CC">
        <w:rPr>
          <w:rFonts w:ascii="Lato" w:eastAsia="Lato" w:hAnsi="Lato" w:cs="Lato"/>
          <w:color w:val="000000" w:themeColor="text1"/>
          <w:sz w:val="22"/>
          <w:szCs w:val="22"/>
        </w:rPr>
        <w:t>.</w:t>
      </w:r>
      <w:r w:rsidR="7B8254AF" w:rsidRPr="006C38CC">
        <w:rPr>
          <w:rFonts w:ascii="Lato" w:eastAsia="Lato" w:hAnsi="Lato" w:cs="Lato"/>
          <w:color w:val="000000" w:themeColor="text1"/>
          <w:sz w:val="22"/>
          <w:szCs w:val="22"/>
        </w:rPr>
        <w:t xml:space="preserve"> </w:t>
      </w:r>
    </w:p>
    <w:p w14:paraId="7BC48CE0" w14:textId="1992794D" w:rsidR="1E36A2C2" w:rsidRPr="006C38CC" w:rsidRDefault="1E36A2C2"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Wyjaśnij </w:t>
      </w:r>
      <w:r w:rsidR="7B8254AF" w:rsidRPr="006C38CC">
        <w:rPr>
          <w:rFonts w:ascii="Lato" w:eastAsia="Lato" w:hAnsi="Lato" w:cs="Lato"/>
          <w:color w:val="000000" w:themeColor="text1"/>
          <w:sz w:val="22"/>
          <w:szCs w:val="22"/>
        </w:rPr>
        <w:t>zasady zwracania się do siebie (wiele dzieci nie wie, czy powinno mówić do Was</w:t>
      </w:r>
      <w:r w:rsidR="02F5344E" w:rsidRPr="006C38CC">
        <w:rPr>
          <w:rFonts w:ascii="Lato" w:eastAsia="Lato" w:hAnsi="Lato" w:cs="Lato"/>
          <w:color w:val="000000" w:themeColor="text1"/>
          <w:sz w:val="22"/>
          <w:szCs w:val="22"/>
        </w:rPr>
        <w:t xml:space="preserve"> “proszę pani/pana”,</w:t>
      </w:r>
      <w:r w:rsidR="7B8254AF" w:rsidRPr="006C38CC">
        <w:rPr>
          <w:rFonts w:ascii="Lato" w:eastAsia="Lato" w:hAnsi="Lato" w:cs="Lato"/>
          <w:color w:val="000000" w:themeColor="text1"/>
          <w:sz w:val="22"/>
          <w:szCs w:val="22"/>
        </w:rPr>
        <w:t xml:space="preserve"> “ciociu/wujku”, “mamo/tato”, po imieniu)</w:t>
      </w:r>
      <w:r w:rsidR="4BE1E326" w:rsidRPr="006C38CC">
        <w:rPr>
          <w:rFonts w:ascii="Lato" w:eastAsia="Lato" w:hAnsi="Lato" w:cs="Lato"/>
          <w:color w:val="000000" w:themeColor="text1"/>
          <w:sz w:val="22"/>
          <w:szCs w:val="22"/>
        </w:rPr>
        <w:t xml:space="preserve"> i upewnij dziecko, że może samo wybrać formę, w jakiej chce się do Was zwracać i na jaką macie gotowość.</w:t>
      </w:r>
    </w:p>
    <w:p w14:paraId="3F5BD2C2" w14:textId="1BF87419" w:rsidR="7B8254AF" w:rsidRPr="006C38CC" w:rsidRDefault="7B8254A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Pamiętaj o tym, że dziecko może czuć się </w:t>
      </w:r>
      <w:r w:rsidR="00BC3CAA" w:rsidRPr="006C38CC">
        <w:rPr>
          <w:rFonts w:ascii="Lato" w:eastAsia="Lato" w:hAnsi="Lato" w:cs="Lato"/>
          <w:color w:val="000000" w:themeColor="text1"/>
          <w:sz w:val="22"/>
          <w:szCs w:val="22"/>
        </w:rPr>
        <w:t>zalęknione</w:t>
      </w:r>
      <w:r w:rsidRPr="006C38CC">
        <w:rPr>
          <w:rFonts w:ascii="Lato" w:eastAsia="Lato" w:hAnsi="Lato" w:cs="Lato"/>
          <w:color w:val="000000" w:themeColor="text1"/>
          <w:sz w:val="22"/>
          <w:szCs w:val="22"/>
        </w:rPr>
        <w:t>, przerażone, całkowicie samotne i prezentować postawę wrogą. W jego życiu właśnie wydarzyła się rewolucja i trafiło do zupełnie obcych sobie ludzi. Zachowaj życzliwość</w:t>
      </w:r>
      <w:r w:rsidR="7D762736" w:rsidRPr="006C38CC">
        <w:rPr>
          <w:rFonts w:ascii="Lato" w:eastAsia="Lato" w:hAnsi="Lato" w:cs="Lato"/>
          <w:color w:val="000000" w:themeColor="text1"/>
          <w:sz w:val="22"/>
          <w:szCs w:val="22"/>
        </w:rPr>
        <w:t xml:space="preserve">, </w:t>
      </w:r>
      <w:r w:rsidR="2FED50A6" w:rsidRPr="006C38CC">
        <w:rPr>
          <w:rFonts w:ascii="Lato" w:eastAsia="Lato" w:hAnsi="Lato" w:cs="Lato"/>
          <w:color w:val="000000" w:themeColor="text1"/>
          <w:sz w:val="22"/>
          <w:szCs w:val="22"/>
        </w:rPr>
        <w:t>wyrozumiałość</w:t>
      </w:r>
      <w:r w:rsidR="713A9F83" w:rsidRPr="006C38CC">
        <w:rPr>
          <w:rFonts w:ascii="Lato" w:eastAsia="Lato" w:hAnsi="Lato" w:cs="Lato"/>
          <w:color w:val="000000" w:themeColor="text1"/>
          <w:sz w:val="22"/>
          <w:szCs w:val="22"/>
        </w:rPr>
        <w:t xml:space="preserve"> </w:t>
      </w:r>
      <w:r w:rsidR="28090045" w:rsidRPr="006C38CC">
        <w:rPr>
          <w:rFonts w:ascii="Lato" w:eastAsia="Lato" w:hAnsi="Lato" w:cs="Lato"/>
          <w:color w:val="000000" w:themeColor="text1"/>
          <w:sz w:val="22"/>
          <w:szCs w:val="22"/>
        </w:rPr>
        <w:t>i szacunek</w:t>
      </w:r>
      <w:r w:rsidR="2FED50A6" w:rsidRPr="006C38CC">
        <w:rPr>
          <w:rFonts w:ascii="Lato" w:eastAsia="Lato" w:hAnsi="Lato" w:cs="Lato"/>
          <w:color w:val="000000" w:themeColor="text1"/>
          <w:sz w:val="22"/>
          <w:szCs w:val="22"/>
        </w:rPr>
        <w:t>.</w:t>
      </w:r>
    </w:p>
    <w:p w14:paraId="43B48CD9" w14:textId="616DE24B" w:rsidR="2FEF01CF" w:rsidRPr="006C38CC" w:rsidRDefault="2FEF01C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Obserwuj uważnie dziecko i jego zachowanie w początkach pobytu u Was. Wszystkie niepokojące zachowania, objawy czy ślady na ciele (w przypadku</w:t>
      </w:r>
      <w:r w:rsidR="00622BB5" w:rsidRPr="006C38CC">
        <w:rPr>
          <w:rFonts w:ascii="Lato" w:eastAsia="Lato" w:hAnsi="Lato" w:cs="Lato"/>
          <w:color w:val="000000" w:themeColor="text1"/>
          <w:sz w:val="22"/>
          <w:szCs w:val="22"/>
        </w:rPr>
        <w:t xml:space="preserve"> podejrzenia</w:t>
      </w:r>
      <w:r w:rsidRPr="006C38CC">
        <w:rPr>
          <w:rFonts w:ascii="Lato" w:eastAsia="Lato" w:hAnsi="Lato" w:cs="Lato"/>
          <w:color w:val="000000" w:themeColor="text1"/>
          <w:sz w:val="22"/>
          <w:szCs w:val="22"/>
        </w:rPr>
        <w:t xml:space="preserve"> krzywdzenia) niezwłocznie opisz w notatkach raportowych i przekaż koordynatorowi.</w:t>
      </w:r>
    </w:p>
    <w:p w14:paraId="3122BEC4" w14:textId="64640ADB" w:rsidR="782699AA" w:rsidRPr="009D10FB" w:rsidRDefault="408B57D4" w:rsidP="009D10FB">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Zachowania niedopuszczalne ze strony rodzica zastępczego</w:t>
      </w:r>
    </w:p>
    <w:p w14:paraId="021EDEF6" w14:textId="3DCB97D4" w:rsidR="782699AA" w:rsidRPr="006C38CC" w:rsidRDefault="408B57D4"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Nigdy nie stosuj żadnej formy przemocy wobec dziecka.</w:t>
      </w:r>
    </w:p>
    <w:p w14:paraId="7969432C" w14:textId="0DA53129" w:rsidR="782699AA" w:rsidRPr="006C38CC" w:rsidRDefault="408B57D4"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stosuj kar izolacyjnych (“karny jeżyk”, odsyłanie do pokoju, zamykanie dziecka w samotności).</w:t>
      </w:r>
    </w:p>
    <w:p w14:paraId="66707ED9" w14:textId="020D67B7" w:rsidR="782699AA" w:rsidRPr="006C38CC" w:rsidRDefault="1CF7C645"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przekraczaj granic kontaktu fizycznego: nie przytulaj, nie dotykaj, nie całuj</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jeśli dziecko mówi “nie”</w:t>
      </w:r>
      <w:r w:rsidR="101E1A1F" w:rsidRPr="006C38CC">
        <w:rPr>
          <w:rFonts w:ascii="Lato" w:eastAsia="Lato" w:hAnsi="Lato" w:cs="Lato"/>
          <w:color w:val="000000" w:themeColor="text1"/>
          <w:sz w:val="22"/>
          <w:szCs w:val="22"/>
        </w:rPr>
        <w:t xml:space="preserve"> lub </w:t>
      </w:r>
      <w:r w:rsidR="2F0C7CD1" w:rsidRPr="006C38CC">
        <w:rPr>
          <w:rFonts w:ascii="Lato" w:eastAsia="Lato" w:hAnsi="Lato" w:cs="Lato"/>
          <w:color w:val="000000" w:themeColor="text1"/>
          <w:sz w:val="22"/>
          <w:szCs w:val="22"/>
        </w:rPr>
        <w:t>okazuje</w:t>
      </w:r>
      <w:r w:rsidR="101E1A1F" w:rsidRPr="006C38CC">
        <w:rPr>
          <w:rFonts w:ascii="Lato" w:eastAsia="Lato" w:hAnsi="Lato" w:cs="Lato"/>
          <w:color w:val="000000" w:themeColor="text1"/>
          <w:sz w:val="22"/>
          <w:szCs w:val="22"/>
        </w:rPr>
        <w:t xml:space="preserve"> dyskomfort.</w:t>
      </w:r>
    </w:p>
    <w:p w14:paraId="24D5E1EA" w14:textId="70C61E8F" w:rsidR="782699AA" w:rsidRPr="006C38CC" w:rsidRDefault="101E1A1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wolno Ci częstować dziecka alkoholem ani żadnymi substancjami psychoaktywnymi (innymi niż leki przepisane dziecku przez lekarza). </w:t>
      </w:r>
    </w:p>
    <w:p w14:paraId="70A42A6A" w14:textId="52B69634" w:rsidR="782699AA" w:rsidRPr="006C38CC" w:rsidRDefault="4C194F8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wolno Ci wprowadzać się w stan nietrzeźwości przy użyciu dowolnej substancji w obecności dziecka lub kiedy masz je pod opieką.</w:t>
      </w:r>
      <w:r w:rsidR="7DAC960B" w:rsidRPr="006C38CC">
        <w:rPr>
          <w:rFonts w:ascii="Lato" w:eastAsia="Lato" w:hAnsi="Lato" w:cs="Lato"/>
          <w:color w:val="000000" w:themeColor="text1"/>
          <w:sz w:val="22"/>
          <w:szCs w:val="22"/>
        </w:rPr>
        <w:t xml:space="preserve"> Jeżeli kontekstem są okazje i święta (np. Sylwester</w:t>
      </w:r>
      <w:r w:rsidR="7ACBD28E" w:rsidRPr="006C38CC">
        <w:rPr>
          <w:rFonts w:ascii="Lato" w:eastAsia="Lato" w:hAnsi="Lato" w:cs="Lato"/>
          <w:color w:val="000000" w:themeColor="text1"/>
          <w:sz w:val="22"/>
          <w:szCs w:val="22"/>
        </w:rPr>
        <w:t>, lampka wina do obiadu</w:t>
      </w:r>
      <w:r w:rsidR="7DAC960B" w:rsidRPr="006C38CC">
        <w:rPr>
          <w:rFonts w:ascii="Lato" w:eastAsia="Lato" w:hAnsi="Lato" w:cs="Lato"/>
          <w:color w:val="000000" w:themeColor="text1"/>
          <w:sz w:val="22"/>
          <w:szCs w:val="22"/>
        </w:rPr>
        <w:t xml:space="preserve">) zawsze jedno z rodziców zastępczych powinno </w:t>
      </w:r>
      <w:r w:rsidR="5B88CB7D" w:rsidRPr="006C38CC">
        <w:rPr>
          <w:rFonts w:ascii="Lato" w:eastAsia="Lato" w:hAnsi="Lato" w:cs="Lato"/>
          <w:color w:val="000000" w:themeColor="text1"/>
          <w:sz w:val="22"/>
          <w:szCs w:val="22"/>
        </w:rPr>
        <w:t>zachować zupełną trzeźwość, zaś drugiemu nie wolno doprowadzić się do stanu upojenia</w:t>
      </w:r>
      <w:r w:rsidR="1BF140BE" w:rsidRPr="006C38CC">
        <w:rPr>
          <w:rFonts w:ascii="Lato" w:eastAsia="Lato" w:hAnsi="Lato" w:cs="Lato"/>
          <w:color w:val="000000" w:themeColor="text1"/>
          <w:sz w:val="22"/>
          <w:szCs w:val="22"/>
        </w:rPr>
        <w:t>/nietrzeźwości.</w:t>
      </w:r>
    </w:p>
    <w:p w14:paraId="380DF0EF" w14:textId="2481C66F" w:rsidR="782699AA" w:rsidRPr="006C38CC" w:rsidRDefault="4C194F8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wolno Ci nawiązywać z dzieckiem relacji o charakterze romantycznym </w:t>
      </w:r>
      <w:r w:rsidR="79F66827" w:rsidRPr="006C38CC">
        <w:rPr>
          <w:rFonts w:ascii="Lato" w:eastAsia="Lato" w:hAnsi="Lato" w:cs="Lato"/>
          <w:color w:val="000000" w:themeColor="text1"/>
          <w:sz w:val="22"/>
          <w:szCs w:val="22"/>
        </w:rPr>
        <w:t>ani</w:t>
      </w:r>
      <w:r w:rsidRPr="006C38CC">
        <w:rPr>
          <w:rFonts w:ascii="Lato" w:eastAsia="Lato" w:hAnsi="Lato" w:cs="Lato"/>
          <w:color w:val="000000" w:themeColor="text1"/>
          <w:sz w:val="22"/>
          <w:szCs w:val="22"/>
        </w:rPr>
        <w:t xml:space="preserve"> seksualnym.</w:t>
      </w:r>
    </w:p>
    <w:p w14:paraId="454BA94C" w14:textId="275C752E" w:rsidR="782699AA" w:rsidRPr="006C38CC" w:rsidRDefault="5ABAF1B2" w:rsidP="006C38CC">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Nigdy nie rozmawiaj na forum publicznym z osobami nieuprawnionymi o historii dziecka, wrażliwych szczegółach i krzywdzie, której doświadczyło. Uprzedź inne dzieci w rodzinie, że ta zasada obowiązuje wszystkich członków rodziny.</w:t>
      </w:r>
    </w:p>
    <w:p w14:paraId="23026DD0" w14:textId="21083CC8" w:rsidR="782699AA" w:rsidRPr="006C38CC" w:rsidRDefault="5ABAF1B2" w:rsidP="006C38CC">
      <w:pPr>
        <w:pStyle w:val="Nagwek4"/>
        <w:spacing w:line="276" w:lineRule="auto"/>
        <w:jc w:val="center"/>
        <w:rPr>
          <w:rFonts w:ascii="Lato" w:hAnsi="Lato"/>
        </w:rPr>
      </w:pPr>
      <w:bookmarkStart w:id="20" w:name="_Toc182508197"/>
      <w:r w:rsidRPr="006C38CC">
        <w:rPr>
          <w:rFonts w:ascii="Lato" w:hAnsi="Lato"/>
        </w:rPr>
        <w:lastRenderedPageBreak/>
        <w:t>Zasady w naszej rodzinie</w:t>
      </w:r>
      <w:bookmarkEnd w:id="20"/>
    </w:p>
    <w:p w14:paraId="65EE6959" w14:textId="7B75A6FB" w:rsidR="782699AA" w:rsidRPr="006C38CC" w:rsidRDefault="2348D05C" w:rsidP="00622BB5">
      <w:pPr>
        <w:spacing w:before="220" w:after="22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Ta część zasad powinna być tworzona zawsze przy udziale dzieci wychowujących się w danej rodzinie</w:t>
      </w:r>
      <w:r w:rsidR="11DD8F53" w:rsidRPr="006C38CC">
        <w:rPr>
          <w:rFonts w:ascii="Lato" w:eastAsia="Lato" w:hAnsi="Lato" w:cs="Lato"/>
          <w:color w:val="000000" w:themeColor="text1"/>
          <w:sz w:val="22"/>
          <w:szCs w:val="22"/>
        </w:rPr>
        <w:t xml:space="preserve">. Istotne jest, aby w procesie tworzenia “Zasad w naszej rodzinie” brali udział albo rodzice zastępczy tych dzieci, albo – w ostateczności - osoby trzecie, z którymi dzieci czują się swobodnie i które znają historię każdego </w:t>
      </w:r>
      <w:r w:rsidR="63DCFCDA" w:rsidRPr="006C38CC">
        <w:rPr>
          <w:rFonts w:ascii="Lato" w:eastAsia="Lato" w:hAnsi="Lato" w:cs="Lato"/>
          <w:color w:val="000000" w:themeColor="text1"/>
          <w:sz w:val="22"/>
          <w:szCs w:val="22"/>
        </w:rPr>
        <w:t>z dzieci</w:t>
      </w:r>
      <w:r w:rsidR="26C8C27E" w:rsidRPr="006C38CC">
        <w:rPr>
          <w:rFonts w:ascii="Lato" w:eastAsia="Lato" w:hAnsi="Lato" w:cs="Lato"/>
          <w:color w:val="000000" w:themeColor="text1"/>
          <w:sz w:val="22"/>
          <w:szCs w:val="22"/>
        </w:rPr>
        <w:t xml:space="preserve"> (np.</w:t>
      </w:r>
      <w:r w:rsidR="0AC44E65" w:rsidRPr="006C38CC">
        <w:rPr>
          <w:rFonts w:ascii="Lato" w:eastAsia="Lato" w:hAnsi="Lato" w:cs="Lato"/>
          <w:color w:val="000000" w:themeColor="text1"/>
          <w:sz w:val="22"/>
          <w:szCs w:val="22"/>
        </w:rPr>
        <w:t xml:space="preserve"> psycholog, pedagog</w:t>
      </w:r>
      <w:r w:rsidR="26C8C27E" w:rsidRPr="006C38CC">
        <w:rPr>
          <w:rFonts w:ascii="Lato" w:eastAsia="Lato" w:hAnsi="Lato" w:cs="Lato"/>
          <w:color w:val="000000" w:themeColor="text1"/>
          <w:sz w:val="22"/>
          <w:szCs w:val="22"/>
        </w:rPr>
        <w:t>)</w:t>
      </w:r>
      <w:r w:rsidR="63DCFCDA" w:rsidRPr="006C38CC">
        <w:rPr>
          <w:rFonts w:ascii="Lato" w:eastAsia="Lato" w:hAnsi="Lato" w:cs="Lato"/>
          <w:color w:val="000000" w:themeColor="text1"/>
          <w:sz w:val="22"/>
          <w:szCs w:val="22"/>
        </w:rPr>
        <w:t>.</w:t>
      </w:r>
    </w:p>
    <w:p w14:paraId="6BEDEA2F" w14:textId="2FC68B0B" w:rsidR="782699AA" w:rsidRPr="006C38CC" w:rsidRDefault="63DCFCDA"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 klasycznych “Zasadach bezpiecznych relacji dziecko-dziecko"</w:t>
      </w:r>
      <w:r w:rsidR="17FBE3F3" w:rsidRPr="006C38CC">
        <w:rPr>
          <w:rFonts w:ascii="Lato" w:eastAsia="Lato" w:hAnsi="Lato" w:cs="Lato"/>
          <w:color w:val="000000" w:themeColor="text1"/>
          <w:sz w:val="22"/>
          <w:szCs w:val="22"/>
        </w:rPr>
        <w:t xml:space="preserve"> dużo uwagi poświęca się informowaniu dzieci o możliwościach szukania pomocy i interwencji</w:t>
      </w:r>
      <w:r w:rsidR="60DB8F18" w:rsidRPr="006C38CC">
        <w:rPr>
          <w:rFonts w:ascii="Lato" w:eastAsia="Lato" w:hAnsi="Lato" w:cs="Lato"/>
          <w:color w:val="000000" w:themeColor="text1"/>
          <w:sz w:val="22"/>
          <w:szCs w:val="22"/>
        </w:rPr>
        <w:t xml:space="preserve">, w tym omawia się z dziećmi warsztatowo, czym jest przemoc i jakie są jej rodzaje. W przypadku dzieci z trudnych miejsc jest to wyjątkowo wrażliwe zagadnienie, którego </w:t>
      </w:r>
      <w:r w:rsidR="52A1392A" w:rsidRPr="006C38CC">
        <w:rPr>
          <w:rFonts w:ascii="Lato" w:eastAsia="Lato" w:hAnsi="Lato" w:cs="Lato"/>
          <w:color w:val="000000" w:themeColor="text1"/>
          <w:sz w:val="22"/>
          <w:szCs w:val="22"/>
        </w:rPr>
        <w:t xml:space="preserve">warsztatowe omawianie niesie ze sobą ryzyko wywołania u dzieci niepokoju, uczucia dyskomfortu, do uruchomienia traum włącznie. Niektóre dzieci nie są pewne, czy </w:t>
      </w:r>
      <w:r w:rsidR="36B08D5B" w:rsidRPr="006C38CC">
        <w:rPr>
          <w:rFonts w:ascii="Lato" w:eastAsia="Lato" w:hAnsi="Lato" w:cs="Lato"/>
          <w:color w:val="000000" w:themeColor="text1"/>
          <w:sz w:val="22"/>
          <w:szCs w:val="22"/>
        </w:rPr>
        <w:t xml:space="preserve">rozmawiając o “zasadach w </w:t>
      </w:r>
      <w:r w:rsidR="61963059" w:rsidRPr="006C38CC">
        <w:rPr>
          <w:rFonts w:ascii="Lato" w:eastAsia="Lato" w:hAnsi="Lato" w:cs="Lato"/>
          <w:color w:val="000000" w:themeColor="text1"/>
          <w:sz w:val="22"/>
          <w:szCs w:val="22"/>
        </w:rPr>
        <w:t xml:space="preserve">naszej </w:t>
      </w:r>
      <w:r w:rsidR="36B08D5B" w:rsidRPr="006C38CC">
        <w:rPr>
          <w:rFonts w:ascii="Lato" w:eastAsia="Lato" w:hAnsi="Lato" w:cs="Lato"/>
          <w:color w:val="000000" w:themeColor="text1"/>
          <w:sz w:val="22"/>
          <w:szCs w:val="22"/>
        </w:rPr>
        <w:t xml:space="preserve">rodzinie” odnosimy się do rodziny zastępczej czy do rodziny </w:t>
      </w:r>
      <w:r w:rsidR="1E72251D" w:rsidRPr="006C38CC">
        <w:rPr>
          <w:rFonts w:ascii="Lato" w:eastAsia="Lato" w:hAnsi="Lato" w:cs="Lato"/>
          <w:color w:val="000000" w:themeColor="text1"/>
          <w:sz w:val="22"/>
          <w:szCs w:val="22"/>
        </w:rPr>
        <w:t>pochodzenia</w:t>
      </w:r>
      <w:r w:rsidR="38670B52" w:rsidRPr="006C38CC">
        <w:rPr>
          <w:rFonts w:ascii="Lato" w:eastAsia="Lato" w:hAnsi="Lato" w:cs="Lato"/>
          <w:color w:val="000000" w:themeColor="text1"/>
          <w:sz w:val="22"/>
          <w:szCs w:val="22"/>
        </w:rPr>
        <w:t>.</w:t>
      </w:r>
      <w:r w:rsidR="6FBD8FE1" w:rsidRPr="006C38CC">
        <w:rPr>
          <w:rFonts w:ascii="Lato" w:eastAsia="Lato" w:hAnsi="Lato" w:cs="Lato"/>
          <w:color w:val="000000" w:themeColor="text1"/>
          <w:sz w:val="22"/>
          <w:szCs w:val="22"/>
        </w:rPr>
        <w:t xml:space="preserve"> Inne dzieci mają </w:t>
      </w:r>
      <w:r w:rsidR="772FD063" w:rsidRPr="006C38CC">
        <w:rPr>
          <w:rFonts w:ascii="Lato" w:eastAsia="Lato" w:hAnsi="Lato" w:cs="Lato"/>
          <w:color w:val="000000" w:themeColor="text1"/>
          <w:sz w:val="22"/>
          <w:szCs w:val="22"/>
        </w:rPr>
        <w:t>wspomnienie</w:t>
      </w:r>
      <w:r w:rsidR="6FBD8FE1" w:rsidRPr="006C38CC">
        <w:rPr>
          <w:rFonts w:ascii="Lato" w:eastAsia="Lato" w:hAnsi="Lato" w:cs="Lato"/>
          <w:color w:val="000000" w:themeColor="text1"/>
          <w:sz w:val="22"/>
          <w:szCs w:val="22"/>
        </w:rPr>
        <w:t xml:space="preserve"> interwencyjnego zabezpieczenia poza rodzin</w:t>
      </w:r>
      <w:r w:rsidR="1711E80A" w:rsidRPr="006C38CC">
        <w:rPr>
          <w:rFonts w:ascii="Lato" w:eastAsia="Lato" w:hAnsi="Lato" w:cs="Lato"/>
          <w:color w:val="000000" w:themeColor="text1"/>
          <w:sz w:val="22"/>
          <w:szCs w:val="22"/>
        </w:rPr>
        <w:t>ą, a niemal każde dziecko wychowujące się w rodzinie zastępczej ma za so</w:t>
      </w:r>
      <w:r w:rsidR="20575D6B" w:rsidRPr="006C38CC">
        <w:rPr>
          <w:rFonts w:ascii="Lato" w:eastAsia="Lato" w:hAnsi="Lato" w:cs="Lato"/>
          <w:color w:val="000000" w:themeColor="text1"/>
          <w:sz w:val="22"/>
          <w:szCs w:val="22"/>
        </w:rPr>
        <w:t xml:space="preserve">bą doświadczenie krzywdzenia ze strony osób najbliższych. Z tego powodu osobami, które powinny z dziećmi opracowywać “Zasady w naszej rodzinie” domyślnie powinni być rodzice zastępczy znający </w:t>
      </w:r>
      <w:r w:rsidR="02A6A10D" w:rsidRPr="006C38CC">
        <w:rPr>
          <w:rFonts w:ascii="Lato" w:eastAsia="Lato" w:hAnsi="Lato" w:cs="Lato"/>
          <w:color w:val="000000" w:themeColor="text1"/>
          <w:sz w:val="22"/>
          <w:szCs w:val="22"/>
        </w:rPr>
        <w:t>dzieci, ich historię i doświadczenia, a także umiejący z dużym prawdopodobieństwem przewidzieć reakcję dziecka i uniknąć nieumyślnego uruchomienia trudnych wspomnień lub traum.</w:t>
      </w:r>
    </w:p>
    <w:p w14:paraId="3F405D73" w14:textId="38DA27AF" w:rsidR="782699AA" w:rsidRPr="006C38CC" w:rsidRDefault="438A8018"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Poniżej zamieszczamy wzór “Zasad w na</w:t>
      </w:r>
      <w:r w:rsidR="49A8FC4C" w:rsidRPr="006C38CC">
        <w:rPr>
          <w:rFonts w:ascii="Lato" w:eastAsia="Lato" w:hAnsi="Lato" w:cs="Lato"/>
          <w:color w:val="000000" w:themeColor="text1"/>
          <w:sz w:val="22"/>
          <w:szCs w:val="22"/>
        </w:rPr>
        <w:t xml:space="preserve">szej rodzinie” wypracowany przez grupę dzieci </w:t>
      </w:r>
      <w:r w:rsidR="66128F89" w:rsidRPr="006C38CC">
        <w:rPr>
          <w:rFonts w:ascii="Lato" w:eastAsia="Lato" w:hAnsi="Lato" w:cs="Lato"/>
          <w:color w:val="000000" w:themeColor="text1"/>
          <w:sz w:val="22"/>
          <w:szCs w:val="22"/>
        </w:rPr>
        <w:t xml:space="preserve">w wieku 9-13 lat </w:t>
      </w:r>
      <w:r w:rsidR="49A8FC4C" w:rsidRPr="006C38CC">
        <w:rPr>
          <w:rFonts w:ascii="Lato" w:eastAsia="Lato" w:hAnsi="Lato" w:cs="Lato"/>
          <w:color w:val="000000" w:themeColor="text1"/>
          <w:sz w:val="22"/>
          <w:szCs w:val="22"/>
        </w:rPr>
        <w:t>z doświadczeniem wychowywania w rodzinach zastępczych</w:t>
      </w:r>
      <w:r w:rsidR="367F4C84" w:rsidRPr="006C38CC">
        <w:rPr>
          <w:rStyle w:val="Odwoanieprzypisudolnego"/>
          <w:rFonts w:ascii="Lato" w:eastAsia="Lato" w:hAnsi="Lato" w:cs="Lato"/>
          <w:color w:val="000000" w:themeColor="text1"/>
          <w:sz w:val="22"/>
          <w:szCs w:val="22"/>
        </w:rPr>
        <w:footnoteReference w:id="12"/>
      </w:r>
      <w:r w:rsidR="554C1F02" w:rsidRPr="006C38CC">
        <w:rPr>
          <w:rFonts w:ascii="Lato" w:eastAsia="Lato" w:hAnsi="Lato" w:cs="Lato"/>
          <w:color w:val="000000" w:themeColor="text1"/>
          <w:sz w:val="22"/>
          <w:szCs w:val="22"/>
        </w:rPr>
        <w:t>. Można ten wzór potraktować jako inspirację dla takich zasad.</w:t>
      </w:r>
    </w:p>
    <w:p w14:paraId="3321D07B" w14:textId="2431423D" w:rsidR="782699AA" w:rsidRPr="006C38CC" w:rsidRDefault="38C397A4" w:rsidP="006C38CC">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Zasady w naszej rodzinie</w:t>
      </w:r>
    </w:p>
    <w:p w14:paraId="1BABF842" w14:textId="11045E8F" w:rsidR="782699AA" w:rsidRPr="006C38CC" w:rsidRDefault="6016A3C0" w:rsidP="00410C50">
      <w:pPr>
        <w:spacing w:before="220" w:after="220" w:line="276" w:lineRule="auto"/>
        <w:ind w:left="708"/>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ZAWSZE</w:t>
      </w:r>
    </w:p>
    <w:p w14:paraId="117DA5FE" w14:textId="0718E63B"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Pomagamy sobie</w:t>
      </w:r>
    </w:p>
    <w:p w14:paraId="6C2A0FAF" w14:textId="5FB00D2C"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Wspieramy się (pocieszamy się, gdy jest nam smutno)</w:t>
      </w:r>
    </w:p>
    <w:p w14:paraId="3A582AFD" w14:textId="7B5CF5B3"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Mówimy do siebie z szacunkiem i kłócimy się z szacunkiem</w:t>
      </w:r>
    </w:p>
    <w:p w14:paraId="58D5477A" w14:textId="4B00F988" w:rsidR="782699AA" w:rsidRPr="006C38CC" w:rsidRDefault="5688D134"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Mamy prawo mówić “nie” rodzeństwu,</w:t>
      </w:r>
      <w:r w:rsidR="10CCFB1A" w:rsidRPr="006C38CC">
        <w:rPr>
          <w:rFonts w:ascii="Lato" w:eastAsia="Lato" w:hAnsi="Lato" w:cs="Lato"/>
          <w:color w:val="000000" w:themeColor="text1"/>
          <w:sz w:val="22"/>
          <w:szCs w:val="22"/>
        </w:rPr>
        <w:t xml:space="preserve"> innym dzieciom</w:t>
      </w:r>
      <w:r w:rsidR="3EB2421E"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rodzicom i innym osobom</w:t>
      </w:r>
    </w:p>
    <w:p w14:paraId="4A4CEA9A" w14:textId="05F258D0"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Szanujemy cudzą własność</w:t>
      </w:r>
    </w:p>
    <w:p w14:paraId="70BB0BFE" w14:textId="2376B260"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Szanujemy cudze zdanie, nawet jeśli sami mamy zupełnie inne</w:t>
      </w:r>
    </w:p>
    <w:p w14:paraId="0089B44B" w14:textId="2586EB3F"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Wyjaśniamy sobie trudne sprawy</w:t>
      </w:r>
    </w:p>
    <w:p w14:paraId="5FCAE4CF" w14:textId="7A02BC98" w:rsidR="782699AA" w:rsidRPr="006C38CC" w:rsidRDefault="0892F79F" w:rsidP="006C38CC">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Mamy prawo powiedzieć o każdej niepokojącej nas sytuacji lub zdarzeniu naszym rodzicom zastępczym lub pani</w:t>
      </w:r>
      <w:r w:rsidR="3DB800BB" w:rsidRPr="006C38CC">
        <w:rPr>
          <w:rFonts w:ascii="Lato" w:eastAsia="Lato" w:hAnsi="Lato" w:cs="Lato"/>
          <w:color w:val="000000" w:themeColor="text1"/>
          <w:sz w:val="22"/>
          <w:szCs w:val="22"/>
        </w:rPr>
        <w:t>/panu…</w:t>
      </w:r>
      <w:r w:rsidRPr="006C38CC">
        <w:rPr>
          <w:rFonts w:ascii="Lato" w:eastAsia="Lato" w:hAnsi="Lato" w:cs="Lato"/>
          <w:color w:val="000000" w:themeColor="text1"/>
          <w:sz w:val="22"/>
          <w:szCs w:val="22"/>
        </w:rPr>
        <w:t xml:space="preserve"> [wpisać imię i nazwisko </w:t>
      </w:r>
      <w:r w:rsidR="48C1D74F" w:rsidRPr="006C38CC">
        <w:rPr>
          <w:rFonts w:ascii="Lato" w:eastAsia="Lato" w:hAnsi="Lato" w:cs="Lato"/>
          <w:color w:val="000000" w:themeColor="text1"/>
          <w:sz w:val="22"/>
          <w:szCs w:val="22"/>
        </w:rPr>
        <w:t>przedstawiciela organizatora</w:t>
      </w:r>
      <w:r w:rsidR="3599C0FE" w:rsidRPr="006C38CC">
        <w:rPr>
          <w:rFonts w:ascii="Lato" w:eastAsia="Lato" w:hAnsi="Lato" w:cs="Lato"/>
          <w:color w:val="000000" w:themeColor="text1"/>
          <w:sz w:val="22"/>
          <w:szCs w:val="22"/>
        </w:rPr>
        <w:t>]</w:t>
      </w:r>
    </w:p>
    <w:p w14:paraId="47E98A43" w14:textId="6A2FE881" w:rsidR="782699AA" w:rsidRPr="006C38CC" w:rsidRDefault="6016A3C0" w:rsidP="00410C50">
      <w:pPr>
        <w:pStyle w:val="Akapitzlist"/>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NIGDY</w:t>
      </w:r>
    </w:p>
    <w:p w14:paraId="22F5338E" w14:textId="29BF3A1A" w:rsidR="782699AA" w:rsidRPr="006C38CC" w:rsidRDefault="782699AA" w:rsidP="00410C50">
      <w:pPr>
        <w:pStyle w:val="Akapitzlist"/>
        <w:spacing w:before="220" w:after="220" w:line="276" w:lineRule="auto"/>
        <w:jc w:val="both"/>
        <w:rPr>
          <w:rFonts w:ascii="Lato" w:eastAsia="Lato" w:hAnsi="Lato" w:cs="Lato"/>
          <w:color w:val="000000" w:themeColor="text1"/>
          <w:sz w:val="22"/>
          <w:szCs w:val="22"/>
        </w:rPr>
      </w:pPr>
    </w:p>
    <w:p w14:paraId="7E7BB10E" w14:textId="083FECD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bijemy się i nie używamy wobec siebie przemocy </w:t>
      </w:r>
    </w:p>
    <w:p w14:paraId="4BF3E917" w14:textId="0C126461"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wyśmiewamy się</w:t>
      </w:r>
    </w:p>
    <w:p w14:paraId="1E10C102" w14:textId="1AC2943F"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przezywamy się i nie krzywdzimy się słowami</w:t>
      </w:r>
    </w:p>
    <w:p w14:paraId="7EF57E86" w14:textId="14E907DF"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lastRenderedPageBreak/>
        <w:t>Nie wytykamy sobie błędów, jeśli je naprawiliśmy</w:t>
      </w:r>
    </w:p>
    <w:p w14:paraId="6396EA57" w14:textId="3A6EF12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straszymy się</w:t>
      </w:r>
    </w:p>
    <w:p w14:paraId="66E0B183" w14:textId="24076DE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prowokujemy się specjalnie i nie robimy do siebie głupich min</w:t>
      </w:r>
    </w:p>
    <w:p w14:paraId="5C535599" w14:textId="3B2AD7EF" w:rsidR="6088640C" w:rsidRPr="006C38CC" w:rsidRDefault="504A594F"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przekazujemy informacji dotyczących innych dzieci</w:t>
      </w:r>
      <w:r w:rsidR="636733F4"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z którymi wspólnie mieszkamy, ich </w:t>
      </w:r>
      <w:proofErr w:type="spellStart"/>
      <w:r w:rsidRPr="006C38CC">
        <w:rPr>
          <w:rFonts w:ascii="Lato" w:eastAsia="Lato" w:hAnsi="Lato" w:cs="Lato"/>
          <w:color w:val="000000" w:themeColor="text1"/>
          <w:sz w:val="22"/>
          <w:szCs w:val="22"/>
        </w:rPr>
        <w:t>zachowa</w:t>
      </w:r>
      <w:r w:rsidR="106E113B" w:rsidRPr="006C38CC">
        <w:rPr>
          <w:rFonts w:ascii="Lato" w:eastAsia="Lato" w:hAnsi="Lato" w:cs="Lato"/>
          <w:color w:val="000000" w:themeColor="text1"/>
          <w:sz w:val="22"/>
          <w:szCs w:val="22"/>
        </w:rPr>
        <w:t>ń</w:t>
      </w:r>
      <w:proofErr w:type="spellEnd"/>
      <w:r w:rsidR="106E113B" w:rsidRPr="006C38CC">
        <w:rPr>
          <w:rFonts w:ascii="Lato" w:eastAsia="Lato" w:hAnsi="Lato" w:cs="Lato"/>
          <w:color w:val="000000" w:themeColor="text1"/>
          <w:sz w:val="22"/>
          <w:szCs w:val="22"/>
        </w:rPr>
        <w:t>, kłopotów itp</w:t>
      </w:r>
      <w:r w:rsidR="1AE4F399" w:rsidRPr="006C38CC">
        <w:rPr>
          <w:rFonts w:ascii="Lato" w:eastAsia="Lato" w:hAnsi="Lato" w:cs="Lato"/>
          <w:color w:val="000000" w:themeColor="text1"/>
          <w:sz w:val="22"/>
          <w:szCs w:val="22"/>
        </w:rPr>
        <w:t>.</w:t>
      </w:r>
      <w:r w:rsidR="106E113B"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innym rów</w:t>
      </w:r>
      <w:r w:rsidR="52AB311C" w:rsidRPr="006C38CC">
        <w:rPr>
          <w:rFonts w:ascii="Lato" w:eastAsia="Lato" w:hAnsi="Lato" w:cs="Lato"/>
          <w:color w:val="000000" w:themeColor="text1"/>
          <w:sz w:val="22"/>
          <w:szCs w:val="22"/>
        </w:rPr>
        <w:t>i</w:t>
      </w:r>
      <w:r w:rsidRPr="006C38CC">
        <w:rPr>
          <w:rFonts w:ascii="Lato" w:eastAsia="Lato" w:hAnsi="Lato" w:cs="Lato"/>
          <w:color w:val="000000" w:themeColor="text1"/>
          <w:sz w:val="22"/>
          <w:szCs w:val="22"/>
        </w:rPr>
        <w:t>eśnikom, osobo</w:t>
      </w:r>
      <w:r w:rsidR="063EB209" w:rsidRPr="006C38CC">
        <w:rPr>
          <w:rFonts w:ascii="Lato" w:eastAsia="Lato" w:hAnsi="Lato" w:cs="Lato"/>
          <w:color w:val="000000" w:themeColor="text1"/>
          <w:sz w:val="22"/>
          <w:szCs w:val="22"/>
        </w:rPr>
        <w:t>m dorosłym</w:t>
      </w:r>
      <w:r w:rsidR="5F41BC1A" w:rsidRPr="006C38CC">
        <w:rPr>
          <w:rFonts w:ascii="Lato" w:eastAsia="Lato" w:hAnsi="Lato" w:cs="Lato"/>
          <w:color w:val="000000" w:themeColor="text1"/>
          <w:sz w:val="22"/>
          <w:szCs w:val="22"/>
        </w:rPr>
        <w:t>. Każdy ma prawo sam opowiadać własną histor</w:t>
      </w:r>
      <w:r w:rsidR="267E1A0C" w:rsidRPr="006C38CC">
        <w:rPr>
          <w:rFonts w:ascii="Lato" w:eastAsia="Lato" w:hAnsi="Lato" w:cs="Lato"/>
          <w:color w:val="000000" w:themeColor="text1"/>
          <w:sz w:val="22"/>
          <w:szCs w:val="22"/>
        </w:rPr>
        <w:t>ię.</w:t>
      </w:r>
      <w:r w:rsidR="00622BB5" w:rsidRPr="006C38CC">
        <w:rPr>
          <w:rFonts w:ascii="Lato" w:eastAsia="Lato" w:hAnsi="Lato" w:cs="Lato"/>
          <w:color w:val="000000" w:themeColor="text1"/>
          <w:sz w:val="22"/>
          <w:szCs w:val="22"/>
        </w:rPr>
        <w:t xml:space="preserve"> </w:t>
      </w:r>
    </w:p>
    <w:p w14:paraId="09864CBC" w14:textId="7943529E" w:rsidR="782699AA" w:rsidRPr="006C38CC" w:rsidRDefault="6016A3C0" w:rsidP="00410C50">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Nasi rodzice</w:t>
      </w:r>
      <w:r w:rsidR="1B889B84" w:rsidRPr="006C38CC">
        <w:rPr>
          <w:rFonts w:ascii="Lato" w:eastAsia="Lato" w:hAnsi="Lato" w:cs="Lato"/>
          <w:b/>
          <w:bCs/>
          <w:color w:val="000000" w:themeColor="text1"/>
          <w:sz w:val="22"/>
          <w:szCs w:val="22"/>
        </w:rPr>
        <w:t xml:space="preserve"> zastępczy</w:t>
      </w:r>
      <w:r w:rsidRPr="006C38CC">
        <w:rPr>
          <w:rFonts w:ascii="Lato" w:eastAsia="Lato" w:hAnsi="Lato" w:cs="Lato"/>
          <w:b/>
          <w:bCs/>
          <w:color w:val="000000" w:themeColor="text1"/>
          <w:sz w:val="22"/>
          <w:szCs w:val="22"/>
        </w:rPr>
        <w:t xml:space="preserve"> powinni zawsze</w:t>
      </w:r>
    </w:p>
    <w:p w14:paraId="68AE5B67" w14:textId="760DBA4F"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Kochać nas</w:t>
      </w:r>
    </w:p>
    <w:p w14:paraId="67B9B71E" w14:textId="1BDAC0C6"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Szanować nas</w:t>
      </w:r>
    </w:p>
    <w:p w14:paraId="5BE580EB" w14:textId="0B3531D8"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Dbać o nas</w:t>
      </w:r>
    </w:p>
    <w:p w14:paraId="21FC6A0F" w14:textId="27AAEAAA"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Dbać o nasze zdrowie i chodzić z nami do lekarzy</w:t>
      </w:r>
    </w:p>
    <w:p w14:paraId="7C6407C1" w14:textId="096ADDFC"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Karmić nas i gotować pyszne obiady</w:t>
      </w:r>
    </w:p>
    <w:p w14:paraId="17BAF8FE" w14:textId="2CB63515"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Spędzać z nami czas, na przykład brać nas na wycieczki i grać w gry planszowe</w:t>
      </w:r>
    </w:p>
    <w:p w14:paraId="2CD87449" w14:textId="30446587"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Zawozić nas do szkoły (chyba, że wolimy chodzić sami lub jeździć na rowerze)</w:t>
      </w:r>
    </w:p>
    <w:p w14:paraId="5C9C856A" w14:textId="65F6B94D"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Zaspokajać nasze potrzeby</w:t>
      </w:r>
    </w:p>
    <w:p w14:paraId="118F93C2" w14:textId="5537A5EF" w:rsidR="782699AA" w:rsidRPr="006C38CC" w:rsidRDefault="6016A3C0" w:rsidP="00410C50">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Naszym rodzicom</w:t>
      </w:r>
      <w:r w:rsidR="3BD71E6F" w:rsidRPr="006C38CC">
        <w:rPr>
          <w:rFonts w:ascii="Lato" w:eastAsia="Lato" w:hAnsi="Lato" w:cs="Lato"/>
          <w:b/>
          <w:bCs/>
          <w:color w:val="000000" w:themeColor="text1"/>
          <w:sz w:val="22"/>
          <w:szCs w:val="22"/>
        </w:rPr>
        <w:t xml:space="preserve"> zastępczym</w:t>
      </w:r>
      <w:r w:rsidRPr="006C38CC">
        <w:rPr>
          <w:rFonts w:ascii="Lato" w:eastAsia="Lato" w:hAnsi="Lato" w:cs="Lato"/>
          <w:b/>
          <w:bCs/>
          <w:color w:val="000000" w:themeColor="text1"/>
          <w:sz w:val="22"/>
          <w:szCs w:val="22"/>
        </w:rPr>
        <w:t xml:space="preserve"> nie wolno</w:t>
      </w:r>
    </w:p>
    <w:p w14:paraId="0BFD7DAA" w14:textId="08489CC9"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Bić dzieci</w:t>
      </w:r>
    </w:p>
    <w:p w14:paraId="2AAA9683" w14:textId="791032B5"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Krzyczeć na nas</w:t>
      </w:r>
    </w:p>
    <w:p w14:paraId="53DF63F5" w14:textId="01E060F5" w:rsidR="782699AA" w:rsidRPr="006C38CC" w:rsidRDefault="09342032"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w:t>
      </w:r>
      <w:r w:rsidR="456ACDB1" w:rsidRPr="006C38CC">
        <w:rPr>
          <w:rFonts w:ascii="Lato" w:eastAsia="Lato" w:hAnsi="Lato" w:cs="Lato"/>
          <w:color w:val="000000" w:themeColor="text1"/>
          <w:sz w:val="22"/>
          <w:szCs w:val="22"/>
        </w:rPr>
        <w:t>rzeklinać</w:t>
      </w:r>
    </w:p>
    <w:p w14:paraId="2FCFDA89" w14:textId="78D510F4"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Zostawiać dzieci samych w domu</w:t>
      </w:r>
    </w:p>
    <w:p w14:paraId="1C4A8907" w14:textId="34208392"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Udawać, że nas słuchają, choć tak naprawdę wcale nas nie słuchają</w:t>
      </w:r>
    </w:p>
    <w:p w14:paraId="33F04587" w14:textId="5CBFAE60" w:rsidR="21781F25" w:rsidRPr="006C38CC" w:rsidRDefault="21781F25" w:rsidP="00410C50">
      <w:pPr>
        <w:pStyle w:val="Nagwek2"/>
        <w:spacing w:line="276" w:lineRule="auto"/>
        <w:jc w:val="center"/>
        <w:rPr>
          <w:rFonts w:ascii="Lato" w:hAnsi="Lato"/>
        </w:rPr>
      </w:pPr>
      <w:bookmarkStart w:id="21" w:name="_Toc182508198"/>
      <w:r w:rsidRPr="006C38CC">
        <w:rPr>
          <w:rFonts w:ascii="Lato" w:hAnsi="Lato"/>
        </w:rPr>
        <w:t xml:space="preserve">Standard V. </w:t>
      </w:r>
      <w:r w:rsidR="4380FA36" w:rsidRPr="006C38CC">
        <w:rPr>
          <w:rFonts w:ascii="Lato" w:hAnsi="Lato"/>
        </w:rPr>
        <w:t>Respektowanie</w:t>
      </w:r>
      <w:r w:rsidR="69D16B4C" w:rsidRPr="006C38CC">
        <w:rPr>
          <w:rFonts w:ascii="Lato" w:hAnsi="Lato"/>
        </w:rPr>
        <w:t xml:space="preserve"> praw</w:t>
      </w:r>
      <w:r w:rsidRPr="006C38CC">
        <w:rPr>
          <w:rFonts w:ascii="Lato" w:hAnsi="Lato"/>
        </w:rPr>
        <w:t xml:space="preserve"> dziecka</w:t>
      </w:r>
      <w:bookmarkEnd w:id="21"/>
    </w:p>
    <w:p w14:paraId="3D687CA2" w14:textId="7CABB7C0" w:rsidR="5A07EA30" w:rsidRPr="006C38CC" w:rsidRDefault="5A07EA30" w:rsidP="00410C50">
      <w:pPr>
        <w:spacing w:line="276" w:lineRule="auto"/>
        <w:rPr>
          <w:rFonts w:ascii="Lato" w:hAnsi="Lato"/>
        </w:rPr>
      </w:pPr>
    </w:p>
    <w:p w14:paraId="4B5B6FF2" w14:textId="7F21B3ED" w:rsidR="23EC9288" w:rsidRPr="006C38CC" w:rsidRDefault="66E58C6F" w:rsidP="00410C50">
      <w:pPr>
        <w:spacing w:after="0" w:line="276" w:lineRule="auto"/>
        <w:ind w:firstLine="720"/>
        <w:jc w:val="both"/>
        <w:rPr>
          <w:rFonts w:ascii="Lato" w:eastAsia="Lato" w:hAnsi="Lato" w:cs="Lato"/>
          <w:sz w:val="22"/>
          <w:szCs w:val="22"/>
        </w:rPr>
      </w:pPr>
      <w:r w:rsidRPr="006C38CC">
        <w:rPr>
          <w:rFonts w:ascii="Lato" w:eastAsia="Lato" w:hAnsi="Lato" w:cs="Lato"/>
          <w:color w:val="000000" w:themeColor="text1"/>
          <w:sz w:val="22"/>
          <w:szCs w:val="22"/>
        </w:rPr>
        <w:t>I</w:t>
      </w:r>
      <w:r w:rsidR="23EC9288" w:rsidRPr="006C38CC">
        <w:rPr>
          <w:rFonts w:ascii="Lato" w:eastAsia="Lato" w:hAnsi="Lato" w:cs="Lato"/>
          <w:color w:val="000000" w:themeColor="text1"/>
          <w:sz w:val="22"/>
          <w:szCs w:val="22"/>
        </w:rPr>
        <w:t>m l</w:t>
      </w:r>
      <w:r w:rsidR="0F73CFF9" w:rsidRPr="006C38CC">
        <w:rPr>
          <w:rFonts w:ascii="Lato" w:eastAsia="Lato" w:hAnsi="Lato" w:cs="Lato"/>
          <w:color w:val="000000" w:themeColor="text1"/>
          <w:sz w:val="22"/>
          <w:szCs w:val="22"/>
        </w:rPr>
        <w:t>epiej dziecko czuje się w</w:t>
      </w:r>
      <w:r w:rsidR="00622BB5" w:rsidRPr="006C38CC">
        <w:rPr>
          <w:rFonts w:ascii="Lato" w:eastAsia="Lato" w:hAnsi="Lato" w:cs="Lato"/>
          <w:color w:val="000000" w:themeColor="text1"/>
          <w:sz w:val="22"/>
          <w:szCs w:val="22"/>
        </w:rPr>
        <w:t xml:space="preserve"> </w:t>
      </w:r>
      <w:r w:rsidR="0F73CFF9" w:rsidRPr="006C38CC">
        <w:rPr>
          <w:rFonts w:ascii="Lato" w:eastAsia="Lato" w:hAnsi="Lato" w:cs="Lato"/>
          <w:color w:val="000000" w:themeColor="text1"/>
          <w:sz w:val="22"/>
          <w:szCs w:val="22"/>
        </w:rPr>
        <w:t>rodzinie zastępczej</w:t>
      </w:r>
      <w:r w:rsidR="23EC9288" w:rsidRPr="006C38CC">
        <w:rPr>
          <w:rFonts w:ascii="Lato" w:eastAsia="Lato" w:hAnsi="Lato" w:cs="Lato"/>
          <w:color w:val="000000" w:themeColor="text1"/>
          <w:sz w:val="22"/>
          <w:szCs w:val="22"/>
        </w:rPr>
        <w:t xml:space="preserve">, jest szanowane i zaspokajane są </w:t>
      </w:r>
      <w:r w:rsidR="0F73CFF9" w:rsidRPr="006C38CC">
        <w:rPr>
          <w:rFonts w:ascii="Lato" w:eastAsia="Lato" w:hAnsi="Lato" w:cs="Lato"/>
          <w:color w:val="000000" w:themeColor="text1"/>
          <w:sz w:val="22"/>
          <w:szCs w:val="22"/>
        </w:rPr>
        <w:t xml:space="preserve">jego potrzeby </w:t>
      </w:r>
      <w:r w:rsidR="00622BB5" w:rsidRPr="006C38CC">
        <w:rPr>
          <w:rFonts w:ascii="Lato" w:eastAsia="Lato" w:hAnsi="Lato" w:cs="Lato"/>
          <w:color w:val="000000" w:themeColor="text1"/>
          <w:sz w:val="22"/>
          <w:szCs w:val="22"/>
        </w:rPr>
        <w:t>tym bardziej jest bezpieczne</w:t>
      </w:r>
      <w:r w:rsidR="0F73CFF9" w:rsidRPr="006C38CC">
        <w:rPr>
          <w:rFonts w:ascii="Lato" w:eastAsia="Lato" w:hAnsi="Lato" w:cs="Lato"/>
          <w:color w:val="000000" w:themeColor="text1"/>
          <w:sz w:val="22"/>
          <w:szCs w:val="22"/>
        </w:rPr>
        <w:t xml:space="preserve">, a wraz z nim rodzina </w:t>
      </w:r>
      <w:r w:rsidR="23EC9288" w:rsidRPr="006C38CC">
        <w:rPr>
          <w:rFonts w:ascii="Lato" w:eastAsia="Lato" w:hAnsi="Lato" w:cs="Lato"/>
          <w:color w:val="000000" w:themeColor="text1"/>
          <w:sz w:val="22"/>
          <w:szCs w:val="22"/>
        </w:rPr>
        <w:t xml:space="preserve">jako całość. To nie znaczy, </w:t>
      </w:r>
      <w:r w:rsidR="67311A5F" w:rsidRPr="006C38CC">
        <w:rPr>
          <w:rFonts w:ascii="Lato" w:eastAsia="Lato" w:hAnsi="Lato" w:cs="Lato"/>
          <w:color w:val="000000" w:themeColor="text1"/>
          <w:sz w:val="22"/>
          <w:szCs w:val="22"/>
        </w:rPr>
        <w:t>ż</w:t>
      </w:r>
      <w:r w:rsidR="23EC9288" w:rsidRPr="006C38CC">
        <w:rPr>
          <w:rFonts w:ascii="Lato" w:eastAsia="Lato" w:hAnsi="Lato" w:cs="Lato"/>
          <w:color w:val="000000" w:themeColor="text1"/>
          <w:sz w:val="22"/>
          <w:szCs w:val="22"/>
        </w:rPr>
        <w:t>e dziecko kochane, szanowane i z za</w:t>
      </w:r>
      <w:r w:rsidR="00622BB5" w:rsidRPr="006C38CC">
        <w:rPr>
          <w:rFonts w:ascii="Lato" w:eastAsia="Lato" w:hAnsi="Lato" w:cs="Lato"/>
          <w:color w:val="000000" w:themeColor="text1"/>
          <w:sz w:val="22"/>
          <w:szCs w:val="22"/>
        </w:rPr>
        <w:t>spokojonymi</w:t>
      </w:r>
      <w:r w:rsidR="23EC9288" w:rsidRPr="006C38CC">
        <w:rPr>
          <w:rFonts w:ascii="Lato" w:eastAsia="Lato" w:hAnsi="Lato" w:cs="Lato"/>
          <w:color w:val="000000" w:themeColor="text1"/>
          <w:sz w:val="22"/>
          <w:szCs w:val="22"/>
        </w:rPr>
        <w:t xml:space="preserve"> potrzebami nie jest</w:t>
      </w:r>
      <w:r w:rsidR="0F73CFF9" w:rsidRPr="006C38CC">
        <w:rPr>
          <w:rFonts w:ascii="Lato" w:eastAsia="Lato" w:hAnsi="Lato" w:cs="Lato"/>
          <w:color w:val="000000" w:themeColor="text1"/>
          <w:sz w:val="22"/>
          <w:szCs w:val="22"/>
        </w:rPr>
        <w:t xml:space="preserve"> dzieckiem mogącym złożyć</w:t>
      </w:r>
      <w:r w:rsidR="23EC9288" w:rsidRPr="006C38CC">
        <w:rPr>
          <w:rFonts w:ascii="Lato" w:eastAsia="Lato" w:hAnsi="Lato" w:cs="Lato"/>
          <w:color w:val="000000" w:themeColor="text1"/>
          <w:sz w:val="22"/>
          <w:szCs w:val="22"/>
        </w:rPr>
        <w:t xml:space="preserve"> skargę: </w:t>
      </w:r>
      <w:r w:rsidR="0F73CFF9" w:rsidRPr="006C38CC">
        <w:rPr>
          <w:rFonts w:ascii="Lato" w:eastAsia="Lato" w:hAnsi="Lato" w:cs="Lato"/>
          <w:color w:val="000000" w:themeColor="text1"/>
          <w:sz w:val="22"/>
          <w:szCs w:val="22"/>
        </w:rPr>
        <w:t>rodziny zastępcze opiekują</w:t>
      </w:r>
      <w:r w:rsidR="23EC9288" w:rsidRPr="006C38CC">
        <w:rPr>
          <w:rFonts w:ascii="Lato" w:eastAsia="Lato" w:hAnsi="Lato" w:cs="Lato"/>
          <w:color w:val="000000" w:themeColor="text1"/>
          <w:sz w:val="22"/>
          <w:szCs w:val="22"/>
        </w:rPr>
        <w:t xml:space="preserve"> się dziećmi, z których większość ma doświadczenie złożonej traumy. Ta trauma często działa w </w:t>
      </w:r>
      <w:r w:rsidR="7D4A3CDE" w:rsidRPr="006C38CC">
        <w:rPr>
          <w:rFonts w:ascii="Lato" w:eastAsia="Lato" w:hAnsi="Lato" w:cs="Lato"/>
          <w:color w:val="000000" w:themeColor="text1"/>
          <w:sz w:val="22"/>
          <w:szCs w:val="22"/>
        </w:rPr>
        <w:t xml:space="preserve">niezrozumiały </w:t>
      </w:r>
      <w:r w:rsidR="23EC9288" w:rsidRPr="006C38CC">
        <w:rPr>
          <w:rFonts w:ascii="Lato" w:eastAsia="Lato" w:hAnsi="Lato" w:cs="Lato"/>
          <w:color w:val="000000" w:themeColor="text1"/>
          <w:sz w:val="22"/>
          <w:szCs w:val="22"/>
        </w:rPr>
        <w:t>dla dorosłych sposób</w:t>
      </w:r>
      <w:r w:rsidR="7D4A3CDE" w:rsidRPr="006C38CC">
        <w:rPr>
          <w:rFonts w:ascii="Lato" w:eastAsia="Lato" w:hAnsi="Lato" w:cs="Lato"/>
          <w:color w:val="000000" w:themeColor="text1"/>
          <w:sz w:val="22"/>
          <w:szCs w:val="22"/>
        </w:rPr>
        <w:t xml:space="preserve"> – np.</w:t>
      </w:r>
      <w:r w:rsidR="721AAEB2" w:rsidRPr="006C38CC">
        <w:rPr>
          <w:rFonts w:ascii="Lato" w:eastAsia="Lato" w:hAnsi="Lato" w:cs="Lato"/>
          <w:color w:val="000000" w:themeColor="text1"/>
          <w:sz w:val="22"/>
          <w:szCs w:val="22"/>
        </w:rPr>
        <w:t xml:space="preserve"> </w:t>
      </w:r>
      <w:r w:rsidR="7D01824E" w:rsidRPr="006C38CC">
        <w:rPr>
          <w:rFonts w:ascii="Lato" w:eastAsia="Lato" w:hAnsi="Lato" w:cs="Lato"/>
          <w:color w:val="000000" w:themeColor="text1"/>
          <w:sz w:val="22"/>
          <w:szCs w:val="22"/>
        </w:rPr>
        <w:t>p</w:t>
      </w:r>
      <w:r w:rsidR="721AAEB2" w:rsidRPr="006C38CC">
        <w:rPr>
          <w:rFonts w:ascii="Lato" w:eastAsia="Lato" w:hAnsi="Lato" w:cs="Lato"/>
          <w:color w:val="000000" w:themeColor="text1"/>
          <w:sz w:val="22"/>
          <w:szCs w:val="22"/>
        </w:rPr>
        <w:t xml:space="preserve">owoduje, że dziecko na bliskość i przynależność do rodziny zastępczej reaguje złością, wrogością i niechęcią, paradoksalnie do faktu, że czuje się w niej </w:t>
      </w:r>
      <w:proofErr w:type="spellStart"/>
      <w:r w:rsidR="721AAEB2" w:rsidRPr="006C38CC">
        <w:rPr>
          <w:rFonts w:ascii="Lato" w:eastAsia="Lato" w:hAnsi="Lato" w:cs="Lato"/>
          <w:color w:val="000000" w:themeColor="text1"/>
          <w:sz w:val="22"/>
          <w:szCs w:val="22"/>
        </w:rPr>
        <w:t>zaopiekowane</w:t>
      </w:r>
      <w:proofErr w:type="spellEnd"/>
      <w:r w:rsidR="721AAEB2" w:rsidRPr="006C38CC">
        <w:rPr>
          <w:rFonts w:ascii="Lato" w:eastAsia="Lato" w:hAnsi="Lato" w:cs="Lato"/>
          <w:color w:val="000000" w:themeColor="text1"/>
          <w:sz w:val="22"/>
          <w:szCs w:val="22"/>
        </w:rPr>
        <w:t xml:space="preserve"> i bezpieczn</w:t>
      </w:r>
      <w:r w:rsidR="1AAA2B6B" w:rsidRPr="006C38CC">
        <w:rPr>
          <w:rFonts w:ascii="Lato" w:eastAsia="Lato" w:hAnsi="Lato" w:cs="Lato"/>
          <w:color w:val="000000" w:themeColor="text1"/>
          <w:sz w:val="22"/>
          <w:szCs w:val="22"/>
        </w:rPr>
        <w:t>e</w:t>
      </w:r>
      <w:r w:rsidR="23EC9288" w:rsidRPr="006C38CC">
        <w:rPr>
          <w:rFonts w:ascii="Lato" w:eastAsia="Lato" w:hAnsi="Lato" w:cs="Lato"/>
          <w:color w:val="000000" w:themeColor="text1"/>
          <w:sz w:val="22"/>
          <w:szCs w:val="22"/>
        </w:rPr>
        <w:t xml:space="preserve">. Jednak im silniejszy jest fundament </w:t>
      </w:r>
      <w:r w:rsidR="4742BB0E" w:rsidRPr="006C38CC">
        <w:rPr>
          <w:rFonts w:ascii="Lato" w:eastAsia="Lato" w:hAnsi="Lato" w:cs="Lato"/>
          <w:color w:val="000000" w:themeColor="text1"/>
          <w:sz w:val="22"/>
          <w:szCs w:val="22"/>
        </w:rPr>
        <w:t>szacunku</w:t>
      </w:r>
      <w:r w:rsidR="345A35FC" w:rsidRPr="006C38CC">
        <w:rPr>
          <w:rFonts w:ascii="Lato" w:eastAsia="Lato" w:hAnsi="Lato" w:cs="Lato"/>
          <w:color w:val="000000" w:themeColor="text1"/>
          <w:sz w:val="22"/>
          <w:szCs w:val="22"/>
        </w:rPr>
        <w:t xml:space="preserve"> i zaufania</w:t>
      </w:r>
      <w:r w:rsidR="23EC9288" w:rsidRPr="006C38CC">
        <w:rPr>
          <w:rFonts w:ascii="Lato" w:eastAsia="Lato" w:hAnsi="Lato" w:cs="Lato"/>
          <w:color w:val="000000" w:themeColor="text1"/>
          <w:sz w:val="22"/>
          <w:szCs w:val="22"/>
        </w:rPr>
        <w:t xml:space="preserve">, tym łatwiej pokonać kryzys, bo istnieją wspólne wartości, do których dziecko i rodzice </w:t>
      </w:r>
      <w:r w:rsidR="0F382955" w:rsidRPr="006C38CC">
        <w:rPr>
          <w:rFonts w:ascii="Lato" w:eastAsia="Lato" w:hAnsi="Lato" w:cs="Lato"/>
          <w:color w:val="000000" w:themeColor="text1"/>
          <w:sz w:val="22"/>
          <w:szCs w:val="22"/>
        </w:rPr>
        <w:t xml:space="preserve">zastępczy </w:t>
      </w:r>
      <w:r w:rsidR="23EC9288" w:rsidRPr="006C38CC">
        <w:rPr>
          <w:rFonts w:ascii="Lato" w:eastAsia="Lato" w:hAnsi="Lato" w:cs="Lato"/>
          <w:color w:val="000000" w:themeColor="text1"/>
          <w:sz w:val="22"/>
          <w:szCs w:val="22"/>
        </w:rPr>
        <w:t>mogą się odwołać. A co ważniejsze: wtedy obu stronom na tym zależy.</w:t>
      </w:r>
      <w:r w:rsidR="0F73CFF9" w:rsidRPr="006C38CC">
        <w:rPr>
          <w:rFonts w:ascii="Lato" w:eastAsia="Lato" w:hAnsi="Lato" w:cs="Lato"/>
          <w:color w:val="000000" w:themeColor="text1"/>
          <w:sz w:val="22"/>
          <w:szCs w:val="22"/>
        </w:rPr>
        <w:t xml:space="preserve"> Poniżej zamieszczamy </w:t>
      </w:r>
      <w:r w:rsidR="38A7D97C" w:rsidRPr="006C38CC">
        <w:rPr>
          <w:rFonts w:ascii="Lato" w:eastAsia="Lato" w:hAnsi="Lato" w:cs="Lato"/>
          <w:color w:val="000000" w:themeColor="text1"/>
          <w:sz w:val="22"/>
          <w:szCs w:val="22"/>
        </w:rPr>
        <w:t>cztery podstawowe zasady składające się na poszanowanie praw dziecka w rodzinie zastępczej</w:t>
      </w:r>
      <w:r w:rsidR="12FBC3E8" w:rsidRPr="006C38CC">
        <w:rPr>
          <w:rFonts w:ascii="Lato" w:eastAsia="Lato" w:hAnsi="Lato" w:cs="Lato"/>
          <w:color w:val="000000" w:themeColor="text1"/>
          <w:sz w:val="22"/>
          <w:szCs w:val="22"/>
        </w:rPr>
        <w:t>.</w:t>
      </w:r>
    </w:p>
    <w:p w14:paraId="435306FC" w14:textId="42E8126D" w:rsidR="23EC9288" w:rsidRPr="006C38CC" w:rsidRDefault="23EC9288" w:rsidP="00410C50">
      <w:pPr>
        <w:spacing w:after="0" w:line="276" w:lineRule="auto"/>
        <w:ind w:firstLine="720"/>
        <w:jc w:val="both"/>
        <w:rPr>
          <w:rFonts w:ascii="Lato" w:eastAsia="Lato" w:hAnsi="Lato" w:cs="Lato"/>
          <w:sz w:val="22"/>
          <w:szCs w:val="22"/>
        </w:rPr>
      </w:pPr>
      <w:r w:rsidRPr="006C38CC">
        <w:rPr>
          <w:rFonts w:ascii="Lato" w:eastAsia="Lato" w:hAnsi="Lato" w:cs="Lato"/>
          <w:sz w:val="22"/>
          <w:szCs w:val="22"/>
        </w:rPr>
        <w:t xml:space="preserve"> </w:t>
      </w:r>
    </w:p>
    <w:p w14:paraId="54384B08" w14:textId="13AED422" w:rsidR="23EC9288" w:rsidRPr="006C38CC" w:rsidRDefault="23EC9288" w:rsidP="00410C50">
      <w:pPr>
        <w:pStyle w:val="Akapitzlist"/>
        <w:numPr>
          <w:ilvl w:val="0"/>
          <w:numId w:val="31"/>
        </w:numPr>
        <w:spacing w:after="0" w:line="276" w:lineRule="auto"/>
        <w:jc w:val="both"/>
        <w:rPr>
          <w:rFonts w:ascii="Lato" w:eastAsia="Lato" w:hAnsi="Lato" w:cs="Lato"/>
          <w:sz w:val="22"/>
          <w:szCs w:val="22"/>
        </w:rPr>
      </w:pPr>
      <w:r w:rsidRPr="006C38CC">
        <w:rPr>
          <w:rFonts w:ascii="Lato" w:eastAsia="Lato" w:hAnsi="Lato" w:cs="Lato"/>
          <w:b/>
          <w:bCs/>
          <w:color w:val="000000" w:themeColor="text1"/>
          <w:sz w:val="22"/>
          <w:szCs w:val="22"/>
        </w:rPr>
        <w:t xml:space="preserve">Nie wchodź w rolę rzecznika dziecka tam, gdzie dziecko może i chce </w:t>
      </w:r>
      <w:r w:rsidR="75D95646" w:rsidRPr="006C38CC">
        <w:rPr>
          <w:rFonts w:ascii="Lato" w:eastAsia="Lato" w:hAnsi="Lato" w:cs="Lato"/>
          <w:b/>
          <w:bCs/>
          <w:color w:val="000000" w:themeColor="text1"/>
          <w:sz w:val="22"/>
          <w:szCs w:val="22"/>
        </w:rPr>
        <w:t>podzielić się ty</w:t>
      </w:r>
      <w:r w:rsidR="46E02B06" w:rsidRPr="006C38CC">
        <w:rPr>
          <w:rFonts w:ascii="Lato" w:eastAsia="Lato" w:hAnsi="Lato" w:cs="Lato"/>
          <w:b/>
          <w:bCs/>
          <w:color w:val="000000" w:themeColor="text1"/>
          <w:sz w:val="22"/>
          <w:szCs w:val="22"/>
        </w:rPr>
        <w:t>m</w:t>
      </w:r>
      <w:r w:rsidR="75D95646" w:rsidRPr="006C38CC">
        <w:rPr>
          <w:rFonts w:ascii="Lato" w:eastAsia="Lato" w:hAnsi="Lato" w:cs="Lato"/>
          <w:b/>
          <w:bCs/>
          <w:color w:val="000000" w:themeColor="text1"/>
          <w:sz w:val="22"/>
          <w:szCs w:val="22"/>
        </w:rPr>
        <w:t xml:space="preserve"> co myśli</w:t>
      </w:r>
      <w:r w:rsidRPr="006C38CC">
        <w:rPr>
          <w:rFonts w:ascii="Lato" w:eastAsia="Lato" w:hAnsi="Lato" w:cs="Lato"/>
          <w:sz w:val="22"/>
          <w:szCs w:val="22"/>
        </w:rPr>
        <w:t xml:space="preserve"> </w:t>
      </w:r>
    </w:p>
    <w:p w14:paraId="2C316347" w14:textId="589769B8" w:rsidR="23EC9288"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Jednym z praw dziecka jest prawo do wyrażania własnej opinii w sprawach go dotyczących. </w:t>
      </w:r>
      <w:r w:rsidR="7E782EDF" w:rsidRPr="006C38CC">
        <w:rPr>
          <w:rFonts w:ascii="Lato" w:eastAsia="Lato" w:hAnsi="Lato" w:cs="Lato"/>
          <w:color w:val="000000" w:themeColor="text1"/>
          <w:sz w:val="22"/>
          <w:szCs w:val="22"/>
        </w:rPr>
        <w:t xml:space="preserve">Obowiązująca w Polsce ustawa </w:t>
      </w:r>
      <w:r w:rsidR="00B30C84" w:rsidRPr="006C38CC">
        <w:rPr>
          <w:rFonts w:ascii="Lato" w:eastAsia="Lato" w:hAnsi="Lato" w:cs="Lato"/>
          <w:color w:val="000000" w:themeColor="text1"/>
          <w:sz w:val="22"/>
          <w:szCs w:val="22"/>
        </w:rPr>
        <w:t xml:space="preserve">z dnia 9 czerwca 2011 r. </w:t>
      </w:r>
      <w:r w:rsidR="7E782EDF" w:rsidRPr="006C38CC">
        <w:rPr>
          <w:rFonts w:ascii="Lato" w:eastAsia="Lato" w:hAnsi="Lato" w:cs="Lato"/>
          <w:color w:val="000000" w:themeColor="text1"/>
          <w:sz w:val="22"/>
          <w:szCs w:val="22"/>
        </w:rPr>
        <w:t xml:space="preserve">o wspieraniu rodziny i systemie pieczy zastępczej </w:t>
      </w:r>
      <w:r w:rsidRPr="006C38CC">
        <w:rPr>
          <w:rFonts w:ascii="Lato" w:eastAsia="Lato" w:hAnsi="Lato" w:cs="Lato"/>
          <w:color w:val="000000" w:themeColor="text1"/>
          <w:sz w:val="22"/>
          <w:szCs w:val="22"/>
        </w:rPr>
        <w:t>nie przewiduje</w:t>
      </w:r>
      <w:r w:rsidR="5B832095" w:rsidRPr="006C38CC">
        <w:rPr>
          <w:rFonts w:ascii="Lato" w:eastAsia="Lato" w:hAnsi="Lato" w:cs="Lato"/>
          <w:color w:val="000000" w:themeColor="text1"/>
          <w:sz w:val="22"/>
          <w:szCs w:val="22"/>
        </w:rPr>
        <w:t xml:space="preserve"> osobistego</w:t>
      </w:r>
      <w:r w:rsidR="4A20B0E7"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udziału dziecka w </w:t>
      </w:r>
      <w:r w:rsidR="5594BACD" w:rsidRPr="006C38CC">
        <w:rPr>
          <w:rFonts w:ascii="Lato" w:eastAsia="Lato" w:hAnsi="Lato" w:cs="Lato"/>
          <w:color w:val="000000" w:themeColor="text1"/>
          <w:sz w:val="22"/>
          <w:szCs w:val="22"/>
        </w:rPr>
        <w:t>ocenie jego</w:t>
      </w:r>
      <w:r w:rsidR="524682F7" w:rsidRPr="006C38CC">
        <w:rPr>
          <w:rFonts w:ascii="Lato" w:eastAsia="Lato" w:hAnsi="Lato" w:cs="Lato"/>
          <w:color w:val="000000" w:themeColor="text1"/>
          <w:sz w:val="22"/>
          <w:szCs w:val="22"/>
        </w:rPr>
        <w:t xml:space="preserve"> sytuacj</w:t>
      </w:r>
      <w:r w:rsidR="6D48D57E" w:rsidRPr="006C38CC">
        <w:rPr>
          <w:rFonts w:ascii="Lato" w:eastAsia="Lato" w:hAnsi="Lato" w:cs="Lato"/>
          <w:color w:val="000000" w:themeColor="text1"/>
          <w:sz w:val="22"/>
          <w:szCs w:val="22"/>
        </w:rPr>
        <w:t>i</w:t>
      </w:r>
      <w:r w:rsidR="524682F7" w:rsidRPr="006C38CC">
        <w:rPr>
          <w:rFonts w:ascii="Lato" w:eastAsia="Lato" w:hAnsi="Lato" w:cs="Lato"/>
          <w:color w:val="000000" w:themeColor="text1"/>
          <w:sz w:val="22"/>
          <w:szCs w:val="22"/>
        </w:rPr>
        <w:t>, natomiast gwarantuje dzieciom prawo do wysłuchania, je</w:t>
      </w:r>
      <w:r w:rsidR="307D4C4B" w:rsidRPr="006C38CC">
        <w:rPr>
          <w:rFonts w:ascii="Lato" w:eastAsia="Lato" w:hAnsi="Lato" w:cs="Lato"/>
          <w:color w:val="000000" w:themeColor="text1"/>
          <w:sz w:val="22"/>
          <w:szCs w:val="22"/>
        </w:rPr>
        <w:t xml:space="preserve">żeli jego wiek i stopień dojrzałości na to </w:t>
      </w:r>
      <w:r w:rsidR="307D4C4B" w:rsidRPr="006C38CC">
        <w:rPr>
          <w:rFonts w:ascii="Lato" w:eastAsia="Lato" w:hAnsi="Lato" w:cs="Lato"/>
          <w:color w:val="000000" w:themeColor="text1"/>
          <w:sz w:val="22"/>
          <w:szCs w:val="22"/>
        </w:rPr>
        <w:lastRenderedPageBreak/>
        <w:t>pozwalają oraz stosownie do okoliczności uwzględni</w:t>
      </w:r>
      <w:r w:rsidR="10B4F191" w:rsidRPr="006C38CC">
        <w:rPr>
          <w:rFonts w:ascii="Lato" w:eastAsia="Lato" w:hAnsi="Lato" w:cs="Lato"/>
          <w:color w:val="000000" w:themeColor="text1"/>
          <w:sz w:val="22"/>
          <w:szCs w:val="22"/>
        </w:rPr>
        <w:t>enie</w:t>
      </w:r>
      <w:r w:rsidR="307D4C4B" w:rsidRPr="006C38CC">
        <w:rPr>
          <w:rFonts w:ascii="Lato" w:eastAsia="Lato" w:hAnsi="Lato" w:cs="Lato"/>
          <w:color w:val="000000" w:themeColor="text1"/>
          <w:sz w:val="22"/>
          <w:szCs w:val="22"/>
        </w:rPr>
        <w:t xml:space="preserve"> jego zdani</w:t>
      </w:r>
      <w:r w:rsidR="3EEA3B5A" w:rsidRPr="006C38CC">
        <w:rPr>
          <w:rFonts w:ascii="Lato" w:eastAsia="Lato" w:hAnsi="Lato" w:cs="Lato"/>
          <w:color w:val="000000" w:themeColor="text1"/>
          <w:sz w:val="22"/>
          <w:szCs w:val="22"/>
        </w:rPr>
        <w:t>a</w:t>
      </w:r>
      <w:r w:rsidR="37CCF805" w:rsidRPr="006C38CC">
        <w:rPr>
          <w:rFonts w:ascii="Lato" w:eastAsia="Lato" w:hAnsi="Lato" w:cs="Lato"/>
          <w:color w:val="000000" w:themeColor="text1"/>
          <w:sz w:val="22"/>
          <w:szCs w:val="22"/>
        </w:rPr>
        <w:t xml:space="preserve">. </w:t>
      </w:r>
      <w:r w:rsidR="019D38C9" w:rsidRPr="006C38CC">
        <w:rPr>
          <w:rFonts w:ascii="Lato" w:eastAsia="Lato" w:hAnsi="Lato" w:cs="Lato"/>
          <w:color w:val="000000" w:themeColor="text1"/>
          <w:sz w:val="22"/>
          <w:szCs w:val="22"/>
        </w:rPr>
        <w:t>D</w:t>
      </w:r>
      <w:r w:rsidR="3EEA3B5A" w:rsidRPr="006C38CC">
        <w:rPr>
          <w:rFonts w:ascii="Lato" w:eastAsia="Lato" w:hAnsi="Lato" w:cs="Lato"/>
          <w:color w:val="000000" w:themeColor="text1"/>
          <w:sz w:val="22"/>
          <w:szCs w:val="22"/>
        </w:rPr>
        <w:t>latego przed oceną sytuacji dziecka:</w:t>
      </w:r>
      <w:r w:rsidR="5594BAC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w:t>
      </w:r>
    </w:p>
    <w:p w14:paraId="42714429" w14:textId="398F8A72"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powiedz dziecku, że odbędzie się </w:t>
      </w:r>
      <w:r w:rsidR="72A547A8" w:rsidRPr="006C38CC">
        <w:rPr>
          <w:rFonts w:ascii="Lato" w:eastAsia="Lato" w:hAnsi="Lato" w:cs="Lato"/>
          <w:color w:val="000000" w:themeColor="text1"/>
          <w:sz w:val="22"/>
          <w:szCs w:val="22"/>
        </w:rPr>
        <w:t>spotkanie w jego sprawie;</w:t>
      </w:r>
      <w:r w:rsidRPr="006C38CC">
        <w:rPr>
          <w:rFonts w:ascii="Lato" w:eastAsia="Lato" w:hAnsi="Lato" w:cs="Lato"/>
          <w:color w:val="000000" w:themeColor="text1"/>
          <w:sz w:val="22"/>
          <w:szCs w:val="22"/>
        </w:rPr>
        <w:t xml:space="preserve"> </w:t>
      </w:r>
    </w:p>
    <w:p w14:paraId="48AFC0B2" w14:textId="697BB956"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wyjaśni</w:t>
      </w:r>
      <w:r w:rsidR="5E937236"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w:t>
      </w:r>
      <w:r w:rsidR="537E8C4C" w:rsidRPr="006C38CC">
        <w:rPr>
          <w:rFonts w:ascii="Lato" w:eastAsia="Lato" w:hAnsi="Lato" w:cs="Lato"/>
          <w:color w:val="000000" w:themeColor="text1"/>
          <w:sz w:val="22"/>
          <w:szCs w:val="22"/>
        </w:rPr>
        <w:t>dlaczego jest organizowane i jaki jest jego cel</w:t>
      </w:r>
      <w:r w:rsidRPr="006C38CC">
        <w:rPr>
          <w:rFonts w:ascii="Lato" w:eastAsia="Lato" w:hAnsi="Lato" w:cs="Lato"/>
          <w:color w:val="000000" w:themeColor="text1"/>
          <w:sz w:val="22"/>
          <w:szCs w:val="22"/>
        </w:rPr>
        <w:t xml:space="preserve">; </w:t>
      </w:r>
    </w:p>
    <w:p w14:paraId="2969E841" w14:textId="49E45E7E"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powiedz, kto będzie </w:t>
      </w:r>
      <w:r w:rsidR="367D3A1A" w:rsidRPr="006C38CC">
        <w:rPr>
          <w:rFonts w:ascii="Lato" w:eastAsia="Lato" w:hAnsi="Lato" w:cs="Lato"/>
          <w:color w:val="000000" w:themeColor="text1"/>
          <w:sz w:val="22"/>
          <w:szCs w:val="22"/>
        </w:rPr>
        <w:t>bra</w:t>
      </w:r>
      <w:r w:rsidR="0DC1F9ED" w:rsidRPr="006C38CC">
        <w:rPr>
          <w:rFonts w:ascii="Lato" w:eastAsia="Lato" w:hAnsi="Lato" w:cs="Lato"/>
          <w:color w:val="000000" w:themeColor="text1"/>
          <w:sz w:val="22"/>
          <w:szCs w:val="22"/>
        </w:rPr>
        <w:t>ł</w:t>
      </w:r>
      <w:r w:rsidR="367D3A1A" w:rsidRPr="006C38CC">
        <w:rPr>
          <w:rFonts w:ascii="Lato" w:eastAsia="Lato" w:hAnsi="Lato" w:cs="Lato"/>
          <w:color w:val="000000" w:themeColor="text1"/>
          <w:sz w:val="22"/>
          <w:szCs w:val="22"/>
        </w:rPr>
        <w:t xml:space="preserve"> udział </w:t>
      </w:r>
      <w:r w:rsidRPr="006C38CC">
        <w:rPr>
          <w:rFonts w:ascii="Lato" w:eastAsia="Lato" w:hAnsi="Lato" w:cs="Lato"/>
          <w:color w:val="000000" w:themeColor="text1"/>
          <w:sz w:val="22"/>
          <w:szCs w:val="22"/>
        </w:rPr>
        <w:t xml:space="preserve">w </w:t>
      </w:r>
      <w:r w:rsidR="408D3DB7" w:rsidRPr="006C38CC">
        <w:rPr>
          <w:rFonts w:ascii="Lato" w:eastAsia="Lato" w:hAnsi="Lato" w:cs="Lato"/>
          <w:color w:val="000000" w:themeColor="text1"/>
          <w:sz w:val="22"/>
          <w:szCs w:val="22"/>
        </w:rPr>
        <w:t>spotkaniu</w:t>
      </w:r>
      <w:r w:rsidRPr="006C38CC">
        <w:rPr>
          <w:rFonts w:ascii="Lato" w:eastAsia="Lato" w:hAnsi="Lato" w:cs="Lato"/>
          <w:color w:val="000000" w:themeColor="text1"/>
          <w:sz w:val="22"/>
          <w:szCs w:val="22"/>
        </w:rPr>
        <w:t xml:space="preserve">; </w:t>
      </w:r>
    </w:p>
    <w:p w14:paraId="1D9DD1B6" w14:textId="3C5B26A7"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zapyta</w:t>
      </w:r>
      <w:r w:rsidR="31EC01E6"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czy dziecko chciałoby coś przekazać jego </w:t>
      </w:r>
      <w:r w:rsidR="0D9F2E1A" w:rsidRPr="006C38CC">
        <w:rPr>
          <w:rFonts w:ascii="Lato" w:eastAsia="Lato" w:hAnsi="Lato" w:cs="Lato"/>
          <w:color w:val="000000" w:themeColor="text1"/>
          <w:sz w:val="22"/>
          <w:szCs w:val="22"/>
        </w:rPr>
        <w:t>uczestnikom;</w:t>
      </w:r>
    </w:p>
    <w:p w14:paraId="0FBE8D66" w14:textId="5B96E542" w:rsidR="23EC9288" w:rsidRPr="006C38CC" w:rsidRDefault="667B8CE0"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spisz wspólnie z dzieckiem lub </w:t>
      </w:r>
      <w:r w:rsidR="0D9F2E1A" w:rsidRPr="006C38CC">
        <w:rPr>
          <w:rFonts w:ascii="Lato" w:eastAsia="Lato" w:hAnsi="Lato" w:cs="Lato"/>
          <w:color w:val="000000" w:themeColor="text1"/>
          <w:sz w:val="22"/>
          <w:szCs w:val="22"/>
        </w:rPr>
        <w:t>zanotuj, co dziecko chciałoby przekazać, a także upewnij się, czy dobrze zrozumiałeś</w:t>
      </w:r>
      <w:r w:rsidR="425A535D" w:rsidRPr="006C38CC">
        <w:rPr>
          <w:rFonts w:ascii="Lato" w:eastAsia="Lato" w:hAnsi="Lato" w:cs="Lato"/>
          <w:color w:val="000000" w:themeColor="text1"/>
          <w:sz w:val="22"/>
          <w:szCs w:val="22"/>
        </w:rPr>
        <w:t>;</w:t>
      </w:r>
      <w:r w:rsidR="17546408" w:rsidRPr="006C38CC">
        <w:rPr>
          <w:rFonts w:ascii="Lato" w:eastAsia="Lato" w:hAnsi="Lato" w:cs="Lato"/>
          <w:color w:val="000000" w:themeColor="text1"/>
          <w:sz w:val="22"/>
          <w:szCs w:val="22"/>
        </w:rPr>
        <w:t xml:space="preserve"> notatkę </w:t>
      </w:r>
      <w:r w:rsidR="5EE56D58" w:rsidRPr="006C38CC">
        <w:rPr>
          <w:rFonts w:ascii="Lato" w:eastAsia="Lato" w:hAnsi="Lato" w:cs="Lato"/>
          <w:color w:val="000000" w:themeColor="text1"/>
          <w:sz w:val="22"/>
          <w:szCs w:val="22"/>
        </w:rPr>
        <w:t>do</w:t>
      </w:r>
      <w:r w:rsidR="17546408" w:rsidRPr="006C38CC">
        <w:rPr>
          <w:rFonts w:ascii="Lato" w:eastAsia="Lato" w:hAnsi="Lato" w:cs="Lato"/>
          <w:color w:val="000000" w:themeColor="text1"/>
          <w:sz w:val="22"/>
          <w:szCs w:val="22"/>
        </w:rPr>
        <w:t>łącz do notatek raportowych prowadz</w:t>
      </w:r>
      <w:r w:rsidR="3620AE8F" w:rsidRPr="006C38CC">
        <w:rPr>
          <w:rFonts w:ascii="Lato" w:eastAsia="Lato" w:hAnsi="Lato" w:cs="Lato"/>
          <w:color w:val="000000" w:themeColor="text1"/>
          <w:sz w:val="22"/>
          <w:szCs w:val="22"/>
        </w:rPr>
        <w:t>onych o dziecku;</w:t>
      </w:r>
    </w:p>
    <w:p w14:paraId="1E2F1A23" w14:textId="43B086F3" w:rsidR="23EC9288" w:rsidRPr="006C38CC" w:rsidRDefault="7583B4DC"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jeśli uznasz, że tak z jakiegoś powodu będzie lepiej, z dzieckiem może porozmawiać na temat spotkania </w:t>
      </w:r>
      <w:r w:rsidR="7D5D50E7" w:rsidRPr="006C38CC">
        <w:rPr>
          <w:rFonts w:ascii="Lato" w:eastAsia="Lato" w:hAnsi="Lato" w:cs="Lato"/>
          <w:color w:val="000000" w:themeColor="text1"/>
          <w:sz w:val="22"/>
          <w:szCs w:val="22"/>
        </w:rPr>
        <w:t xml:space="preserve">inna osoba np. </w:t>
      </w:r>
      <w:r w:rsidR="7B7F6798" w:rsidRPr="006C38CC">
        <w:rPr>
          <w:rFonts w:ascii="Lato" w:eastAsia="Lato" w:hAnsi="Lato" w:cs="Lato"/>
          <w:color w:val="000000" w:themeColor="text1"/>
          <w:sz w:val="22"/>
          <w:szCs w:val="22"/>
        </w:rPr>
        <w:t>k</w:t>
      </w:r>
      <w:r w:rsidR="7D5D50E7" w:rsidRPr="006C38CC">
        <w:rPr>
          <w:rFonts w:ascii="Lato" w:eastAsia="Lato" w:hAnsi="Lato" w:cs="Lato"/>
          <w:color w:val="000000" w:themeColor="text1"/>
          <w:sz w:val="22"/>
          <w:szCs w:val="22"/>
        </w:rPr>
        <w:t>oordynator</w:t>
      </w:r>
      <w:r w:rsidRPr="006C38CC">
        <w:rPr>
          <w:rFonts w:ascii="Lato" w:eastAsia="Lato" w:hAnsi="Lato" w:cs="Lato"/>
          <w:color w:val="000000" w:themeColor="text1"/>
          <w:sz w:val="22"/>
          <w:szCs w:val="22"/>
        </w:rPr>
        <w:t xml:space="preserve"> </w:t>
      </w:r>
      <w:r w:rsidR="6D387209" w:rsidRPr="006C38CC">
        <w:rPr>
          <w:rFonts w:ascii="Lato" w:eastAsia="Lato" w:hAnsi="Lato" w:cs="Lato"/>
          <w:color w:val="000000" w:themeColor="text1"/>
          <w:sz w:val="22"/>
          <w:szCs w:val="22"/>
        </w:rPr>
        <w:t>rodzinnej pieczy zastępczej</w:t>
      </w:r>
      <w:r w:rsidR="23EC9288" w:rsidRPr="006C38CC">
        <w:rPr>
          <w:rFonts w:ascii="Lato" w:eastAsia="Lato" w:hAnsi="Lato" w:cs="Lato"/>
          <w:color w:val="000000" w:themeColor="text1"/>
          <w:sz w:val="22"/>
          <w:szCs w:val="22"/>
        </w:rPr>
        <w:t xml:space="preserve">. </w:t>
      </w:r>
    </w:p>
    <w:p w14:paraId="3CE58D11" w14:textId="3641A293" w:rsidR="5A07EA30" w:rsidRPr="006C38CC" w:rsidRDefault="5A07EA30" w:rsidP="00410C50">
      <w:pPr>
        <w:pStyle w:val="Akapitzlist"/>
        <w:spacing w:after="0" w:line="276" w:lineRule="auto"/>
        <w:jc w:val="both"/>
        <w:rPr>
          <w:rFonts w:ascii="Lato" w:eastAsia="Lato" w:hAnsi="Lato" w:cs="Lato"/>
          <w:color w:val="000000" w:themeColor="text1"/>
          <w:sz w:val="22"/>
          <w:szCs w:val="22"/>
        </w:rPr>
      </w:pPr>
    </w:p>
    <w:p w14:paraId="31A02FAC" w14:textId="7059EA5E" w:rsidR="23EC9288"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Jeśli dzi</w:t>
      </w:r>
      <w:r w:rsidR="3DB800BB" w:rsidRPr="006C38CC">
        <w:rPr>
          <w:rFonts w:ascii="Lato" w:eastAsia="Lato" w:hAnsi="Lato" w:cs="Lato"/>
          <w:color w:val="000000" w:themeColor="text1"/>
          <w:sz w:val="22"/>
          <w:szCs w:val="22"/>
        </w:rPr>
        <w:t>ecko wyrazi taką wolę, warto je zachęcić</w:t>
      </w:r>
      <w:r w:rsidRPr="006C38CC">
        <w:rPr>
          <w:rFonts w:ascii="Lato" w:eastAsia="Lato" w:hAnsi="Lato" w:cs="Lato"/>
          <w:color w:val="000000" w:themeColor="text1"/>
          <w:sz w:val="22"/>
          <w:szCs w:val="22"/>
        </w:rPr>
        <w:t xml:space="preserve"> do napisania kilku słów lub narysowania</w:t>
      </w:r>
      <w:r w:rsidR="6DABE4B3" w:rsidRPr="006C38CC">
        <w:rPr>
          <w:rFonts w:ascii="Lato" w:eastAsia="Lato" w:hAnsi="Lato" w:cs="Lato"/>
          <w:color w:val="000000" w:themeColor="text1"/>
          <w:sz w:val="22"/>
          <w:szCs w:val="22"/>
        </w:rPr>
        <w:t xml:space="preserve"> tego, co chciałoby od siebie powiedzieć </w:t>
      </w:r>
      <w:r w:rsidR="22C96153" w:rsidRPr="006C38CC">
        <w:rPr>
          <w:rFonts w:ascii="Lato" w:eastAsia="Lato" w:hAnsi="Lato" w:cs="Lato"/>
          <w:color w:val="000000" w:themeColor="text1"/>
          <w:sz w:val="22"/>
          <w:szCs w:val="22"/>
        </w:rPr>
        <w:t>uczestnikom spotkania</w:t>
      </w:r>
      <w:r w:rsidR="3DB800BB" w:rsidRPr="006C38CC">
        <w:rPr>
          <w:rFonts w:ascii="Lato" w:eastAsia="Lato" w:hAnsi="Lato" w:cs="Lato"/>
          <w:color w:val="000000" w:themeColor="text1"/>
          <w:sz w:val="22"/>
          <w:szCs w:val="22"/>
        </w:rPr>
        <w:t xml:space="preserve">. Jeśli nie chce, rodzice zastępczy powinni przekazać </w:t>
      </w:r>
      <w:r w:rsidR="303A5C52" w:rsidRPr="006C38CC">
        <w:rPr>
          <w:rFonts w:ascii="Lato" w:eastAsia="Lato" w:hAnsi="Lato" w:cs="Lato"/>
          <w:color w:val="000000" w:themeColor="text1"/>
          <w:sz w:val="22"/>
          <w:szCs w:val="22"/>
        </w:rPr>
        <w:t>podczas oceny sytuacji dziecka</w:t>
      </w:r>
      <w:r w:rsidR="3DB800BB" w:rsidRPr="006C38CC">
        <w:rPr>
          <w:rFonts w:ascii="Lato" w:eastAsia="Lato" w:hAnsi="Lato" w:cs="Lato"/>
          <w:color w:val="000000" w:themeColor="text1"/>
          <w:sz w:val="22"/>
          <w:szCs w:val="22"/>
        </w:rPr>
        <w:t>, że spytali</w:t>
      </w:r>
      <w:r w:rsidRPr="006C38CC">
        <w:rPr>
          <w:rFonts w:ascii="Lato" w:eastAsia="Lato" w:hAnsi="Lato" w:cs="Lato"/>
          <w:color w:val="000000" w:themeColor="text1"/>
          <w:sz w:val="22"/>
          <w:szCs w:val="22"/>
        </w:rPr>
        <w:t xml:space="preserve"> je </w:t>
      </w:r>
      <w:r w:rsidR="3DB800BB" w:rsidRPr="006C38CC">
        <w:rPr>
          <w:rFonts w:ascii="Lato" w:eastAsia="Lato" w:hAnsi="Lato" w:cs="Lato"/>
          <w:color w:val="000000" w:themeColor="text1"/>
          <w:sz w:val="22"/>
          <w:szCs w:val="22"/>
        </w:rPr>
        <w:t xml:space="preserve">o to, ale dziecko nie chciało z takiej możliwości skorzystać. Dorośli – zarówno rodzice zastępczy, jak i przedstawiciele </w:t>
      </w:r>
      <w:r w:rsidR="60341B5B" w:rsidRPr="006C38CC">
        <w:rPr>
          <w:rFonts w:ascii="Lato" w:eastAsia="Lato" w:hAnsi="Lato" w:cs="Lato"/>
          <w:color w:val="000000" w:themeColor="text1"/>
          <w:sz w:val="22"/>
          <w:szCs w:val="22"/>
        </w:rPr>
        <w:t>o</w:t>
      </w:r>
      <w:r w:rsidR="3DB800BB" w:rsidRPr="006C38CC">
        <w:rPr>
          <w:rFonts w:ascii="Lato" w:eastAsia="Lato" w:hAnsi="Lato" w:cs="Lato"/>
          <w:color w:val="000000" w:themeColor="text1"/>
          <w:sz w:val="22"/>
          <w:szCs w:val="22"/>
        </w:rPr>
        <w:t>rganizatora</w:t>
      </w:r>
      <w:r w:rsidR="51D0B860" w:rsidRPr="006C38CC">
        <w:rPr>
          <w:rFonts w:ascii="Lato" w:eastAsia="Lato" w:hAnsi="Lato" w:cs="Lato"/>
          <w:color w:val="000000" w:themeColor="text1"/>
          <w:sz w:val="22"/>
          <w:szCs w:val="22"/>
        </w:rPr>
        <w:t>, czy inni uczestnicy spotkania</w:t>
      </w:r>
      <w:r w:rsidR="00622BB5" w:rsidRPr="006C38CC">
        <w:rPr>
          <w:rFonts w:ascii="Lato" w:eastAsia="Lato" w:hAnsi="Lato" w:cs="Lato"/>
          <w:color w:val="000000" w:themeColor="text1"/>
          <w:sz w:val="22"/>
          <w:szCs w:val="22"/>
        </w:rPr>
        <w:t xml:space="preserve"> -</w:t>
      </w:r>
      <w:r w:rsidR="51D0B860" w:rsidRPr="006C38CC">
        <w:rPr>
          <w:rFonts w:ascii="Lato" w:eastAsia="Lato" w:hAnsi="Lato" w:cs="Lato"/>
          <w:color w:val="000000" w:themeColor="text1"/>
          <w:sz w:val="22"/>
          <w:szCs w:val="22"/>
        </w:rPr>
        <w:t xml:space="preserve"> zawsze dbają o to, </w:t>
      </w:r>
      <w:r w:rsidRPr="006C38CC">
        <w:rPr>
          <w:rFonts w:ascii="Lato" w:eastAsia="Lato" w:hAnsi="Lato" w:cs="Lato"/>
          <w:color w:val="000000" w:themeColor="text1"/>
          <w:sz w:val="22"/>
          <w:szCs w:val="22"/>
        </w:rPr>
        <w:t>aby dziecko miało swoją podmiotowość i była to podmiotowość brana pod uwagę prz</w:t>
      </w:r>
      <w:r w:rsidR="4C8DBAA6" w:rsidRPr="006C38CC">
        <w:rPr>
          <w:rFonts w:ascii="Lato" w:eastAsia="Lato" w:hAnsi="Lato" w:cs="Lato"/>
          <w:color w:val="000000" w:themeColor="text1"/>
          <w:sz w:val="22"/>
          <w:szCs w:val="22"/>
        </w:rPr>
        <w:t>y podejmowaniu decyzji w sprawie dziecka</w:t>
      </w:r>
      <w:r w:rsidRPr="006C38CC">
        <w:rPr>
          <w:rFonts w:ascii="Lato" w:eastAsia="Lato" w:hAnsi="Lato" w:cs="Lato"/>
          <w:color w:val="000000" w:themeColor="text1"/>
          <w:sz w:val="22"/>
          <w:szCs w:val="22"/>
        </w:rPr>
        <w:t>.</w:t>
      </w:r>
    </w:p>
    <w:p w14:paraId="6C2C9742" w14:textId="25E3B9CA" w:rsidR="1E5E48DD" w:rsidRPr="006C38CC" w:rsidRDefault="1D3730A7" w:rsidP="00622BB5">
      <w:pPr>
        <w:spacing w:after="0" w:line="276" w:lineRule="auto"/>
        <w:ind w:firstLine="360"/>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Dlaczego warto </w:t>
      </w:r>
      <w:r w:rsidR="6AB34E30" w:rsidRPr="006C38CC">
        <w:rPr>
          <w:rFonts w:ascii="Lato" w:eastAsia="Lato" w:hAnsi="Lato" w:cs="Lato"/>
          <w:color w:val="000000" w:themeColor="text1"/>
          <w:sz w:val="22"/>
          <w:szCs w:val="22"/>
        </w:rPr>
        <w:t xml:space="preserve">włączać głos dziecka w </w:t>
      </w:r>
      <w:r w:rsidR="4946F1B3" w:rsidRPr="006C38CC">
        <w:rPr>
          <w:rFonts w:ascii="Lato" w:eastAsia="Lato" w:hAnsi="Lato" w:cs="Lato"/>
          <w:color w:val="000000" w:themeColor="text1"/>
          <w:sz w:val="22"/>
          <w:szCs w:val="22"/>
        </w:rPr>
        <w:t>ocenę jego sytuacji</w:t>
      </w:r>
      <w:r w:rsidRPr="006C38CC">
        <w:rPr>
          <w:rFonts w:ascii="Lato" w:eastAsia="Lato" w:hAnsi="Lato" w:cs="Lato"/>
          <w:color w:val="000000" w:themeColor="text1"/>
          <w:sz w:val="22"/>
          <w:szCs w:val="22"/>
        </w:rPr>
        <w:t>?</w:t>
      </w:r>
    </w:p>
    <w:p w14:paraId="2C5B3B92" w14:textId="77777777" w:rsidR="00622BB5" w:rsidRPr="006C38CC" w:rsidRDefault="00622BB5" w:rsidP="00622BB5">
      <w:pPr>
        <w:spacing w:after="0" w:line="276" w:lineRule="auto"/>
        <w:ind w:firstLine="360"/>
        <w:rPr>
          <w:rFonts w:ascii="Lato" w:eastAsia="Lato" w:hAnsi="Lato" w:cs="Lato"/>
          <w:color w:val="000000" w:themeColor="text1"/>
          <w:sz w:val="22"/>
          <w:szCs w:val="22"/>
        </w:rPr>
      </w:pPr>
    </w:p>
    <w:p w14:paraId="18682A05" w14:textId="5B530935" w:rsidR="1E5E48DD" w:rsidRPr="006C38CC" w:rsidRDefault="1E5E48DD"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Bo dziecko ma do tego prawo wynikające z Konwencji</w:t>
      </w:r>
      <w:r w:rsidR="00BC3CAA" w:rsidRPr="006C38CC">
        <w:rPr>
          <w:rFonts w:ascii="Lato" w:eastAsia="Lato" w:hAnsi="Lato" w:cs="Lato"/>
          <w:color w:val="000000" w:themeColor="text1"/>
          <w:sz w:val="22"/>
          <w:szCs w:val="22"/>
        </w:rPr>
        <w:t xml:space="preserve"> o Prawach Dziecka</w:t>
      </w:r>
      <w:r w:rsidRPr="006C38CC">
        <w:rPr>
          <w:rFonts w:ascii="Lato" w:eastAsia="Lato" w:hAnsi="Lato" w:cs="Lato"/>
          <w:color w:val="000000" w:themeColor="text1"/>
          <w:sz w:val="22"/>
          <w:szCs w:val="22"/>
        </w:rPr>
        <w:t>.</w:t>
      </w:r>
    </w:p>
    <w:p w14:paraId="663A6BF1" w14:textId="2A9263E1" w:rsidR="1E5E48DD" w:rsidRPr="006C38CC" w:rsidRDefault="1E63B29F"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Bo warto dbać o to, aby </w:t>
      </w:r>
      <w:r w:rsidR="7CB765C8" w:rsidRPr="006C38CC">
        <w:rPr>
          <w:rFonts w:ascii="Lato" w:eastAsia="Lato" w:hAnsi="Lato" w:cs="Lato"/>
          <w:color w:val="000000" w:themeColor="text1"/>
          <w:sz w:val="22"/>
          <w:szCs w:val="22"/>
        </w:rPr>
        <w:t>osoby uczestniczące w ocenie sytuacji</w:t>
      </w:r>
      <w:r w:rsidRPr="006C38CC">
        <w:rPr>
          <w:rFonts w:ascii="Lato" w:eastAsia="Lato" w:hAnsi="Lato" w:cs="Lato"/>
          <w:color w:val="000000" w:themeColor="text1"/>
          <w:sz w:val="22"/>
          <w:szCs w:val="22"/>
        </w:rPr>
        <w:t xml:space="preserve"> nie zapominał</w:t>
      </w:r>
      <w:r w:rsidR="39A5EEC6"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że spotyka</w:t>
      </w:r>
      <w:r w:rsidR="00356170" w:rsidRPr="006C38CC">
        <w:rPr>
          <w:rFonts w:ascii="Lato" w:eastAsia="Lato" w:hAnsi="Lato" w:cs="Lato"/>
          <w:color w:val="000000" w:themeColor="text1"/>
          <w:sz w:val="22"/>
          <w:szCs w:val="22"/>
        </w:rPr>
        <w:t>ją</w:t>
      </w:r>
      <w:r w:rsidRPr="006C38CC">
        <w:rPr>
          <w:rFonts w:ascii="Lato" w:eastAsia="Lato" w:hAnsi="Lato" w:cs="Lato"/>
          <w:color w:val="000000" w:themeColor="text1"/>
          <w:sz w:val="22"/>
          <w:szCs w:val="22"/>
        </w:rPr>
        <w:t xml:space="preserve"> się właśnie w celu zadbania o dobro dziecka i to jego głos/interes/osoba </w:t>
      </w:r>
      <w:r w:rsidR="1F89D440" w:rsidRPr="006C38CC">
        <w:rPr>
          <w:rFonts w:ascii="Lato" w:eastAsia="Lato" w:hAnsi="Lato" w:cs="Lato"/>
          <w:color w:val="000000" w:themeColor="text1"/>
          <w:sz w:val="22"/>
          <w:szCs w:val="22"/>
        </w:rPr>
        <w:t>pozostaje w centrum ich działań</w:t>
      </w:r>
      <w:r w:rsidRPr="006C38CC">
        <w:rPr>
          <w:rFonts w:ascii="Lato" w:eastAsia="Lato" w:hAnsi="Lato" w:cs="Lato"/>
          <w:color w:val="000000" w:themeColor="text1"/>
          <w:sz w:val="22"/>
          <w:szCs w:val="22"/>
        </w:rPr>
        <w:t>.</w:t>
      </w:r>
    </w:p>
    <w:p w14:paraId="253CC4C1" w14:textId="28E4B78C" w:rsidR="1E5E48DD" w:rsidRPr="006C38CC" w:rsidRDefault="1D3730A7"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Bo im lepiej dziecko rozumie swoją sytuację, tym łatwiej mu się pogodzić z jej ograniczeniami i wykorzystać </w:t>
      </w:r>
      <w:r w:rsidR="3DB800BB" w:rsidRPr="006C38CC">
        <w:rPr>
          <w:rFonts w:ascii="Lato" w:eastAsia="Lato" w:hAnsi="Lato" w:cs="Lato"/>
          <w:color w:val="000000" w:themeColor="text1"/>
          <w:sz w:val="22"/>
          <w:szCs w:val="22"/>
        </w:rPr>
        <w:t xml:space="preserve">szanse – a to oznacza, że </w:t>
      </w:r>
      <w:r w:rsidRPr="006C38CC">
        <w:rPr>
          <w:rFonts w:ascii="Lato" w:eastAsia="Lato" w:hAnsi="Lato" w:cs="Lato"/>
          <w:color w:val="000000" w:themeColor="text1"/>
          <w:sz w:val="22"/>
          <w:szCs w:val="22"/>
        </w:rPr>
        <w:t>współpraca z dzieckiem będzie układa</w:t>
      </w:r>
      <w:r w:rsidR="57A065FC" w:rsidRPr="006C38CC">
        <w:rPr>
          <w:rFonts w:ascii="Lato" w:eastAsia="Lato" w:hAnsi="Lato" w:cs="Lato"/>
          <w:color w:val="000000" w:themeColor="text1"/>
          <w:sz w:val="22"/>
          <w:szCs w:val="22"/>
        </w:rPr>
        <w:t>ła</w:t>
      </w:r>
      <w:r w:rsidRPr="006C38CC">
        <w:rPr>
          <w:rFonts w:ascii="Lato" w:eastAsia="Lato" w:hAnsi="Lato" w:cs="Lato"/>
          <w:color w:val="000000" w:themeColor="text1"/>
          <w:sz w:val="22"/>
          <w:szCs w:val="22"/>
        </w:rPr>
        <w:t xml:space="preserve"> się lepiej. Im lepiej dzieci rozumieją własną sytuację, tym</w:t>
      </w:r>
      <w:r w:rsidR="3DB800BB" w:rsidRPr="006C38CC">
        <w:rPr>
          <w:rFonts w:ascii="Lato" w:eastAsia="Lato" w:hAnsi="Lato" w:cs="Lato"/>
          <w:color w:val="000000" w:themeColor="text1"/>
          <w:sz w:val="22"/>
          <w:szCs w:val="22"/>
        </w:rPr>
        <w:t xml:space="preserve"> bezpieczniejsze się stają, a rodzina zastępcza</w:t>
      </w:r>
      <w:r w:rsidRPr="006C38CC">
        <w:rPr>
          <w:rFonts w:ascii="Lato" w:eastAsia="Lato" w:hAnsi="Lato" w:cs="Lato"/>
          <w:color w:val="000000" w:themeColor="text1"/>
          <w:sz w:val="22"/>
          <w:szCs w:val="22"/>
        </w:rPr>
        <w:t xml:space="preserve"> wraz z nimi.</w:t>
      </w:r>
    </w:p>
    <w:p w14:paraId="552B23C8" w14:textId="33B3C434" w:rsidR="5A07EA30" w:rsidRPr="006C38CC" w:rsidRDefault="5A07EA30" w:rsidP="00410C50">
      <w:pPr>
        <w:spacing w:after="0" w:line="276" w:lineRule="auto"/>
        <w:jc w:val="both"/>
        <w:rPr>
          <w:rFonts w:ascii="Lato" w:eastAsia="Lato" w:hAnsi="Lato" w:cs="Lato"/>
          <w:color w:val="000000" w:themeColor="text1"/>
          <w:sz w:val="22"/>
          <w:szCs w:val="22"/>
        </w:rPr>
      </w:pPr>
    </w:p>
    <w:p w14:paraId="21474941" w14:textId="785CC147" w:rsidR="5A07EA30" w:rsidRPr="006C38CC" w:rsidRDefault="5A07EA30" w:rsidP="00410C50">
      <w:pPr>
        <w:spacing w:after="0" w:line="276" w:lineRule="auto"/>
        <w:jc w:val="both"/>
        <w:rPr>
          <w:rFonts w:ascii="Lato" w:eastAsia="Lato" w:hAnsi="Lato" w:cs="Lato"/>
          <w:color w:val="000000" w:themeColor="text1"/>
          <w:sz w:val="22"/>
          <w:szCs w:val="22"/>
        </w:rPr>
      </w:pPr>
    </w:p>
    <w:p w14:paraId="7280767C" w14:textId="43092AED" w:rsidR="33B28259" w:rsidRPr="006C38CC" w:rsidRDefault="007255D0" w:rsidP="00410C50">
      <w:pPr>
        <w:spacing w:after="0" w:line="276" w:lineRule="auto"/>
        <w:jc w:val="both"/>
        <w:rPr>
          <w:rFonts w:ascii="Lato" w:eastAsia="Lato" w:hAnsi="Lato" w:cs="Lato"/>
          <w:color w:val="212529"/>
          <w:sz w:val="22"/>
          <w:szCs w:val="22"/>
        </w:rPr>
      </w:pPr>
      <w:r w:rsidRPr="006C38CC">
        <w:rPr>
          <w:rFonts w:ascii="Lato" w:eastAsia="Lato" w:hAnsi="Lato" w:cs="Lato"/>
          <w:color w:val="000000" w:themeColor="text1"/>
          <w:sz w:val="22"/>
          <w:szCs w:val="22"/>
        </w:rPr>
        <w:t>Dzieciom przysługuje także</w:t>
      </w:r>
      <w:r w:rsidR="33B28259" w:rsidRPr="006C38CC">
        <w:rPr>
          <w:rFonts w:ascii="Lato" w:eastAsia="Lato" w:hAnsi="Lato" w:cs="Lato"/>
          <w:color w:val="000000" w:themeColor="text1"/>
          <w:sz w:val="22"/>
          <w:szCs w:val="22"/>
        </w:rPr>
        <w:t xml:space="preserve"> prawo do wysłuchania przez sąd w sprawach bezpośrednio</w:t>
      </w:r>
      <w:r w:rsidR="70661930" w:rsidRPr="006C38CC">
        <w:rPr>
          <w:rFonts w:ascii="Lato" w:eastAsia="Lato" w:hAnsi="Lato" w:cs="Lato"/>
          <w:color w:val="000000" w:themeColor="text1"/>
          <w:sz w:val="22"/>
          <w:szCs w:val="22"/>
        </w:rPr>
        <w:t xml:space="preserve"> ich</w:t>
      </w:r>
      <w:r w:rsidR="7BAA27AC" w:rsidRPr="006C38CC">
        <w:rPr>
          <w:rFonts w:ascii="Lato" w:eastAsia="Lato" w:hAnsi="Lato" w:cs="Lato"/>
          <w:color w:val="000000" w:themeColor="text1"/>
          <w:sz w:val="22"/>
          <w:szCs w:val="22"/>
        </w:rPr>
        <w:t xml:space="preserve"> </w:t>
      </w:r>
      <w:r w:rsidR="33B28259" w:rsidRPr="006C38CC">
        <w:rPr>
          <w:rFonts w:ascii="Lato" w:eastAsia="Lato" w:hAnsi="Lato" w:cs="Lato"/>
          <w:color w:val="000000" w:themeColor="text1"/>
          <w:sz w:val="22"/>
          <w:szCs w:val="22"/>
        </w:rPr>
        <w:t>dotyczących</w:t>
      </w:r>
      <w:r w:rsidR="2B7DF05D" w:rsidRPr="006C38CC">
        <w:rPr>
          <w:rFonts w:ascii="Lato" w:eastAsia="Lato" w:hAnsi="Lato" w:cs="Lato"/>
          <w:color w:val="000000" w:themeColor="text1"/>
          <w:sz w:val="22"/>
          <w:szCs w:val="22"/>
        </w:rPr>
        <w:t xml:space="preserve"> zgodnie z </w:t>
      </w:r>
      <w:r w:rsidR="2B7DF05D" w:rsidRPr="006C38CC">
        <w:rPr>
          <w:rFonts w:ascii="Lato" w:eastAsia="Lato" w:hAnsi="Lato" w:cs="Lato"/>
          <w:color w:val="212529"/>
          <w:sz w:val="22"/>
          <w:szCs w:val="22"/>
        </w:rPr>
        <w:t>Art.  216</w:t>
      </w:r>
      <w:r w:rsidR="2B7DF05D" w:rsidRPr="006C38CC">
        <w:rPr>
          <w:rFonts w:ascii="Lato" w:eastAsia="Lato" w:hAnsi="Lato" w:cs="Lato"/>
          <w:color w:val="212529"/>
          <w:sz w:val="22"/>
          <w:szCs w:val="22"/>
          <w:vertAlign w:val="superscript"/>
        </w:rPr>
        <w:t xml:space="preserve">1 </w:t>
      </w:r>
      <w:r w:rsidR="2B7DF05D" w:rsidRPr="006C38CC">
        <w:rPr>
          <w:rFonts w:ascii="Lato" w:eastAsia="Lato" w:hAnsi="Lato" w:cs="Lato"/>
          <w:color w:val="212529"/>
          <w:sz w:val="22"/>
          <w:szCs w:val="22"/>
        </w:rPr>
        <w:t>Kodeksu postępowania cywilnego:</w:t>
      </w:r>
    </w:p>
    <w:p w14:paraId="51C0AC99" w14:textId="77777777" w:rsidR="00622BB5" w:rsidRPr="006C38CC" w:rsidRDefault="00622BB5" w:rsidP="00410C50">
      <w:pPr>
        <w:spacing w:after="0" w:line="276" w:lineRule="auto"/>
        <w:jc w:val="both"/>
        <w:rPr>
          <w:rFonts w:ascii="Lato" w:eastAsia="Lato" w:hAnsi="Lato" w:cs="Lato"/>
          <w:color w:val="212529"/>
          <w:sz w:val="22"/>
          <w:szCs w:val="22"/>
        </w:rPr>
      </w:pPr>
    </w:p>
    <w:p w14:paraId="5B6CAC2A" w14:textId="5386346E" w:rsidR="5BA9D8EB" w:rsidRPr="006C38CC" w:rsidRDefault="5BA9D8EB" w:rsidP="00410C50">
      <w:pPr>
        <w:shd w:val="clear" w:color="auto" w:fill="FFFFFF" w:themeFill="background1"/>
        <w:spacing w:after="240" w:line="276" w:lineRule="auto"/>
        <w:jc w:val="both"/>
        <w:rPr>
          <w:rFonts w:ascii="Lato" w:eastAsia="Lato" w:hAnsi="Lato" w:cs="Lato"/>
          <w:i/>
          <w:color w:val="212529"/>
          <w:sz w:val="22"/>
          <w:szCs w:val="22"/>
        </w:rPr>
      </w:pPr>
      <w:r w:rsidRPr="006C38CC">
        <w:rPr>
          <w:rFonts w:ascii="Lato" w:eastAsia="Lato" w:hAnsi="Lato" w:cs="Lato"/>
          <w:i/>
          <w:color w:val="212529"/>
          <w:sz w:val="22"/>
          <w:szCs w:val="22"/>
        </w:rPr>
        <w:t>Art.  216</w:t>
      </w:r>
      <w:r w:rsidRPr="006C38CC">
        <w:rPr>
          <w:rFonts w:ascii="Lato" w:eastAsia="Lato" w:hAnsi="Lato" w:cs="Lato"/>
          <w:i/>
          <w:color w:val="212529"/>
          <w:sz w:val="22"/>
          <w:szCs w:val="22"/>
          <w:vertAlign w:val="superscript"/>
        </w:rPr>
        <w:t>1</w:t>
      </w:r>
      <w:r w:rsidRPr="006C38CC">
        <w:rPr>
          <w:rFonts w:ascii="Lato" w:eastAsia="Lato" w:hAnsi="Lato" w:cs="Lato"/>
          <w:i/>
          <w:color w:val="212529"/>
          <w:sz w:val="22"/>
          <w:szCs w:val="22"/>
        </w:rPr>
        <w:t xml:space="preserve"> § 1. Sąd w sprawach dotyczących osoby małoletniego dziecka</w:t>
      </w:r>
      <w:r w:rsidR="6F29C2A7" w:rsidRPr="006C38CC">
        <w:rPr>
          <w:rFonts w:ascii="Lato" w:eastAsia="Lato" w:hAnsi="Lato" w:cs="Lato"/>
          <w:i/>
          <w:color w:val="212529"/>
          <w:sz w:val="22"/>
          <w:szCs w:val="22"/>
        </w:rPr>
        <w:t xml:space="preserve"> </w:t>
      </w:r>
      <w:r w:rsidRPr="006C38CC">
        <w:rPr>
          <w:rFonts w:ascii="Lato" w:eastAsia="Lato" w:hAnsi="Lato" w:cs="Lato"/>
          <w:i/>
          <w:color w:val="212529"/>
          <w:sz w:val="22"/>
          <w:szCs w:val="22"/>
        </w:rPr>
        <w:t>wysłucha je, jeżeli jego rozwój umysłowy, stan zdrowia i stopień dojrzałości na to pozwala. Jeżeli przed sądem dziecko odmawia udziału w wysłuchaniu, sąd odstępuje od tej czynności.</w:t>
      </w:r>
    </w:p>
    <w:p w14:paraId="657502EF" w14:textId="6C5BA0FA" w:rsidR="5BA9D8EB" w:rsidRPr="006C38CC" w:rsidRDefault="5BA9D8EB" w:rsidP="00410C50">
      <w:pPr>
        <w:shd w:val="clear" w:color="auto" w:fill="FFFFFF" w:themeFill="background1"/>
        <w:spacing w:after="240" w:line="276" w:lineRule="auto"/>
        <w:jc w:val="both"/>
        <w:rPr>
          <w:rFonts w:ascii="Lato" w:eastAsia="Lato" w:hAnsi="Lato" w:cs="Lato"/>
          <w:i/>
          <w:color w:val="212529"/>
          <w:sz w:val="22"/>
          <w:szCs w:val="22"/>
        </w:rPr>
      </w:pPr>
      <w:r w:rsidRPr="006C38CC">
        <w:rPr>
          <w:rFonts w:ascii="Lato" w:eastAsia="Lato" w:hAnsi="Lato" w:cs="Lato"/>
          <w:i/>
          <w:color w:val="212529"/>
          <w:sz w:val="22"/>
          <w:szCs w:val="22"/>
        </w:rPr>
        <w:t>§ 2. Sąd stosownie do okoliczności, rozwoju umysłowego, stanu zdrowia i stopnia dojrzałości dziecka uwzględni jego zdanie i rozsądne życzenia.</w:t>
      </w:r>
      <w:r w:rsidR="2B7DF05D" w:rsidRPr="006C38CC">
        <w:rPr>
          <w:rFonts w:ascii="Lato" w:eastAsia="Lato" w:hAnsi="Lato" w:cs="Lato"/>
          <w:i/>
          <w:color w:val="212529"/>
          <w:sz w:val="22"/>
          <w:szCs w:val="22"/>
        </w:rPr>
        <w:t xml:space="preserve"> </w:t>
      </w:r>
    </w:p>
    <w:p w14:paraId="153E96C9" w14:textId="06ADF7C1" w:rsidR="664C4C5E" w:rsidRPr="006C38CC" w:rsidRDefault="664C4C5E" w:rsidP="00410C50">
      <w:p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Wysłuchanie dziecka odbywa się na posiedzeniu niejawnym, w specjalnie dostosowanym pomieszczeniu w sądzie lub poza sądem, jeśli wymaga tego dobro dziecka. W wysłuchaniu bierze udział wyłącznie sędzia oraz może bra</w:t>
      </w:r>
      <w:r w:rsidR="34A769E4" w:rsidRPr="006C38CC">
        <w:rPr>
          <w:rFonts w:ascii="Lato" w:eastAsia="Lato" w:hAnsi="Lato" w:cs="Lato"/>
          <w:color w:val="212529"/>
          <w:sz w:val="22"/>
          <w:szCs w:val="22"/>
        </w:rPr>
        <w:t xml:space="preserve">ć udział psycholog. Takiego wysłuchania nie rejestruje się ani dźwiękowo (nie nagrywa), ani wizualnie (nie nagrywa kamerą). </w:t>
      </w:r>
      <w:r w:rsidR="597ABD51" w:rsidRPr="006C38CC">
        <w:rPr>
          <w:rFonts w:ascii="Lato" w:eastAsia="Lato" w:hAnsi="Lato" w:cs="Lato"/>
          <w:color w:val="212529"/>
          <w:sz w:val="22"/>
          <w:szCs w:val="22"/>
        </w:rPr>
        <w:t>Sporządzana jest z niego jedynie notatka urzędowa.</w:t>
      </w:r>
    </w:p>
    <w:p w14:paraId="3C7661FB" w14:textId="2EB0D62D" w:rsidR="61612266" w:rsidRPr="006C38CC" w:rsidRDefault="2528126D" w:rsidP="00410C50">
      <w:p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lastRenderedPageBreak/>
        <w:t xml:space="preserve"> Dlaczego i kiedy warto korzystać z prawa dziecka do wysłuchania</w:t>
      </w:r>
      <w:r w:rsidR="2C7B2BBF" w:rsidRPr="006C38CC">
        <w:rPr>
          <w:rFonts w:ascii="Lato" w:eastAsia="Lato" w:hAnsi="Lato" w:cs="Lato"/>
          <w:color w:val="212529"/>
          <w:sz w:val="22"/>
          <w:szCs w:val="22"/>
        </w:rPr>
        <w:t xml:space="preserve"> przez sąd</w:t>
      </w:r>
      <w:r w:rsidRPr="006C38CC">
        <w:rPr>
          <w:rFonts w:ascii="Lato" w:eastAsia="Lato" w:hAnsi="Lato" w:cs="Lato"/>
          <w:color w:val="212529"/>
          <w:sz w:val="22"/>
          <w:szCs w:val="22"/>
        </w:rPr>
        <w:t>?</w:t>
      </w:r>
    </w:p>
    <w:p w14:paraId="3158E8A7" w14:textId="25211C8F" w:rsidR="61612266" w:rsidRPr="006C38CC" w:rsidRDefault="6161226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Bo dziecko ma do tego prawo wynikające z polskich przepisów;</w:t>
      </w:r>
    </w:p>
    <w:p w14:paraId="619E4917" w14:textId="1B02BA3B" w:rsidR="61612266" w:rsidRPr="006C38CC" w:rsidRDefault="6161226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 xml:space="preserve">Bo może być to dla dziecka okazja do przedstawienia sędziemu lub sędzi swojej perspektywy i opinii, a także </w:t>
      </w:r>
      <w:r w:rsidR="7940CEAD" w:rsidRPr="006C38CC">
        <w:rPr>
          <w:rFonts w:ascii="Lato" w:eastAsia="Lato" w:hAnsi="Lato" w:cs="Lato"/>
          <w:color w:val="212529"/>
          <w:sz w:val="22"/>
          <w:szCs w:val="22"/>
        </w:rPr>
        <w:t>przekonania się, że jego głos jest</w:t>
      </w:r>
      <w:r w:rsidR="573DF09D" w:rsidRPr="006C38CC">
        <w:rPr>
          <w:rFonts w:ascii="Lato" w:eastAsia="Lato" w:hAnsi="Lato" w:cs="Lato"/>
          <w:color w:val="212529"/>
          <w:sz w:val="22"/>
          <w:szCs w:val="22"/>
        </w:rPr>
        <w:t xml:space="preserve"> </w:t>
      </w:r>
      <w:r w:rsidR="7940CEAD" w:rsidRPr="006C38CC">
        <w:rPr>
          <w:rFonts w:ascii="Lato" w:eastAsia="Lato" w:hAnsi="Lato" w:cs="Lato"/>
          <w:color w:val="212529"/>
          <w:sz w:val="22"/>
          <w:szCs w:val="22"/>
        </w:rPr>
        <w:t>słuchany</w:t>
      </w:r>
      <w:r w:rsidR="4CE15719" w:rsidRPr="006C38CC">
        <w:rPr>
          <w:rFonts w:ascii="Lato" w:eastAsia="Lato" w:hAnsi="Lato" w:cs="Lato"/>
          <w:color w:val="212529"/>
          <w:sz w:val="22"/>
          <w:szCs w:val="22"/>
        </w:rPr>
        <w:t xml:space="preserve"> przez dorosłych</w:t>
      </w:r>
      <w:r w:rsidR="7940CEAD" w:rsidRPr="006C38CC">
        <w:rPr>
          <w:rFonts w:ascii="Lato" w:eastAsia="Lato" w:hAnsi="Lato" w:cs="Lato"/>
          <w:color w:val="212529"/>
          <w:sz w:val="22"/>
          <w:szCs w:val="22"/>
        </w:rPr>
        <w:t>;</w:t>
      </w:r>
    </w:p>
    <w:p w14:paraId="1DF18B18" w14:textId="779F54B4" w:rsidR="7940CEAD" w:rsidRPr="006C38CC" w:rsidRDefault="2148C58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Warto pamiętać o tej możliwości, jeśli dziecko wyraża pragnienie porozmawiania “z sądem”</w:t>
      </w:r>
      <w:r w:rsidR="0EB17B3A" w:rsidRPr="006C38CC">
        <w:rPr>
          <w:rFonts w:ascii="Lato" w:eastAsia="Lato" w:hAnsi="Lato" w:cs="Lato"/>
          <w:color w:val="212529"/>
          <w:sz w:val="22"/>
          <w:szCs w:val="22"/>
        </w:rPr>
        <w:t>.</w:t>
      </w:r>
    </w:p>
    <w:p w14:paraId="150C8325" w14:textId="5E64576C" w:rsidR="23EC9288" w:rsidRPr="006C38CC" w:rsidRDefault="23EC9288" w:rsidP="00410C50">
      <w:pPr>
        <w:spacing w:after="0" w:line="276" w:lineRule="auto"/>
        <w:rPr>
          <w:rFonts w:ascii="Lato" w:eastAsia="Lato" w:hAnsi="Lato" w:cs="Lato"/>
          <w:sz w:val="22"/>
          <w:szCs w:val="22"/>
        </w:rPr>
      </w:pPr>
    </w:p>
    <w:p w14:paraId="0948AF9A" w14:textId="2859F112" w:rsidR="23EC9288" w:rsidRPr="006C38CC" w:rsidRDefault="23EC9288"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Nie zakładaj - spytaj</w:t>
      </w:r>
    </w:p>
    <w:p w14:paraId="75E14CC6" w14:textId="5B770C4E"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6349F0D0" w14:textId="67C219C6" w:rsidR="23EC9288" w:rsidRPr="006C38CC" w:rsidRDefault="55527A52"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Pytaj</w:t>
      </w:r>
      <w:r w:rsidR="23EC9288" w:rsidRPr="006C38CC">
        <w:rPr>
          <w:rFonts w:ascii="Lato" w:eastAsia="Lato" w:hAnsi="Lato" w:cs="Lato"/>
          <w:color w:val="000000" w:themeColor="text1"/>
          <w:sz w:val="22"/>
          <w:szCs w:val="22"/>
        </w:rPr>
        <w:t xml:space="preserve">, czy możesz wejść do pokoju dziecka, </w:t>
      </w:r>
      <w:r w:rsidR="7C759F3E" w:rsidRPr="006C38CC">
        <w:rPr>
          <w:rFonts w:ascii="Lato" w:eastAsia="Lato" w:hAnsi="Lato" w:cs="Lato"/>
          <w:color w:val="000000" w:themeColor="text1"/>
          <w:sz w:val="22"/>
          <w:szCs w:val="22"/>
        </w:rPr>
        <w:t xml:space="preserve">czego potrzebuje, co myśli, </w:t>
      </w:r>
      <w:r w:rsidR="23EC9288" w:rsidRPr="006C38CC">
        <w:rPr>
          <w:rFonts w:ascii="Lato" w:eastAsia="Lato" w:hAnsi="Lato" w:cs="Lato"/>
          <w:color w:val="000000" w:themeColor="text1"/>
          <w:sz w:val="22"/>
          <w:szCs w:val="22"/>
        </w:rPr>
        <w:t>ale też o to, czy chce się spotkać z mamą/tatą. Czy możesz je przytulić, czy możesz usiąść obok. Czy chciałoby</w:t>
      </w:r>
      <w:r w:rsidR="3DB81B57" w:rsidRPr="006C38CC">
        <w:rPr>
          <w:rFonts w:ascii="Lato" w:eastAsia="Lato" w:hAnsi="Lato" w:cs="Lato"/>
          <w:color w:val="000000" w:themeColor="text1"/>
          <w:sz w:val="22"/>
          <w:szCs w:val="22"/>
        </w:rPr>
        <w:t xml:space="preserve"> zostać wysłuchane przez sąd lub</w:t>
      </w:r>
      <w:r w:rsidR="23EC9288" w:rsidRPr="006C38CC">
        <w:rPr>
          <w:rFonts w:ascii="Lato" w:eastAsia="Lato" w:hAnsi="Lato" w:cs="Lato"/>
          <w:color w:val="000000" w:themeColor="text1"/>
          <w:sz w:val="22"/>
          <w:szCs w:val="22"/>
        </w:rPr>
        <w:t xml:space="preserve"> abyś przekazał/a jego </w:t>
      </w:r>
      <w:r w:rsidR="053F5ACD" w:rsidRPr="006C38CC">
        <w:rPr>
          <w:rFonts w:ascii="Lato" w:eastAsia="Lato" w:hAnsi="Lato" w:cs="Lato"/>
          <w:color w:val="000000" w:themeColor="text1"/>
          <w:sz w:val="22"/>
          <w:szCs w:val="22"/>
        </w:rPr>
        <w:t>punkt widzenia</w:t>
      </w:r>
      <w:r w:rsidR="23EC9288" w:rsidRPr="006C38CC">
        <w:rPr>
          <w:rFonts w:ascii="Lato" w:eastAsia="Lato" w:hAnsi="Lato" w:cs="Lato"/>
          <w:color w:val="000000" w:themeColor="text1"/>
          <w:sz w:val="22"/>
          <w:szCs w:val="22"/>
        </w:rPr>
        <w:t xml:space="preserve"> sędziemu (w formie pisemnej lub rysunkowej). Respektuj odpowiedź dziecka.</w:t>
      </w:r>
      <w:r w:rsidR="2AAADB8D" w:rsidRPr="006C38CC">
        <w:rPr>
          <w:rFonts w:ascii="Lato" w:eastAsia="Lato" w:hAnsi="Lato" w:cs="Lato"/>
          <w:color w:val="000000" w:themeColor="text1"/>
          <w:sz w:val="22"/>
          <w:szCs w:val="22"/>
        </w:rPr>
        <w:t xml:space="preserve"> Pokazuj dziecku, że jego głos ma znaczenie i jest przez Ciebie słyszany oraz słuchany.</w:t>
      </w:r>
      <w:r w:rsidR="22773D8B" w:rsidRPr="006C38CC">
        <w:rPr>
          <w:rFonts w:ascii="Lato" w:eastAsia="Lato" w:hAnsi="Lato" w:cs="Lato"/>
          <w:color w:val="000000" w:themeColor="text1"/>
          <w:sz w:val="22"/>
          <w:szCs w:val="22"/>
        </w:rPr>
        <w:t xml:space="preserve"> Ucz dziecko, że każdy ma prawo do prywatności</w:t>
      </w:r>
      <w:r w:rsidR="008F55A3" w:rsidRPr="006C38CC">
        <w:rPr>
          <w:rFonts w:ascii="Lato" w:eastAsia="Lato" w:hAnsi="Lato" w:cs="Lato"/>
          <w:color w:val="000000" w:themeColor="text1"/>
          <w:sz w:val="22"/>
          <w:szCs w:val="22"/>
        </w:rPr>
        <w:t>:</w:t>
      </w:r>
    </w:p>
    <w:p w14:paraId="74967C13" w14:textId="6985506A" w:rsidR="1F95D824" w:rsidRPr="006C38CC" w:rsidRDefault="1F95D824" w:rsidP="00410C50">
      <w:pPr>
        <w:spacing w:after="0" w:line="276" w:lineRule="auto"/>
        <w:jc w:val="both"/>
        <w:rPr>
          <w:rFonts w:ascii="Lato" w:eastAsia="Lato" w:hAnsi="Lato" w:cs="Lato"/>
          <w:color w:val="000000" w:themeColor="text1"/>
          <w:sz w:val="22"/>
          <w:szCs w:val="22"/>
        </w:rPr>
      </w:pPr>
    </w:p>
    <w:p w14:paraId="5F511958" w14:textId="7A605A17" w:rsidR="5E19B696" w:rsidRPr="006C38CC" w:rsidRDefault="0AD5DD52"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Zamiast przeglądać prywatne rzeczy dziecka, w tym śledzić jego aktywność w Internecie, zaproś je do rozmowy na ten temat. Na przykład z</w:t>
      </w:r>
      <w:r w:rsidR="152372C7" w:rsidRPr="006C38CC">
        <w:rPr>
          <w:rFonts w:ascii="Lato" w:eastAsia="Lato" w:hAnsi="Lato" w:cs="Lato"/>
          <w:color w:val="000000" w:themeColor="text1"/>
          <w:sz w:val="22"/>
          <w:szCs w:val="22"/>
        </w:rPr>
        <w:t>apytaj/poproś o to by dziecko udostępniło ci wpis, zdjęcie, film</w:t>
      </w:r>
      <w:r w:rsidR="139E890E" w:rsidRPr="006C38CC">
        <w:rPr>
          <w:rFonts w:ascii="Lato" w:eastAsia="Lato" w:hAnsi="Lato" w:cs="Lato"/>
          <w:color w:val="000000" w:themeColor="text1"/>
          <w:sz w:val="22"/>
          <w:szCs w:val="22"/>
        </w:rPr>
        <w:t xml:space="preserve"> które opublikowało lub udostępniło w </w:t>
      </w:r>
      <w:r w:rsidR="68FEE9F3" w:rsidRPr="006C38CC">
        <w:rPr>
          <w:rFonts w:ascii="Lato" w:eastAsia="Lato" w:hAnsi="Lato" w:cs="Lato"/>
          <w:color w:val="000000" w:themeColor="text1"/>
          <w:sz w:val="22"/>
          <w:szCs w:val="22"/>
        </w:rPr>
        <w:t>I</w:t>
      </w:r>
      <w:r w:rsidR="139E890E" w:rsidRPr="006C38CC">
        <w:rPr>
          <w:rFonts w:ascii="Lato" w:eastAsia="Lato" w:hAnsi="Lato" w:cs="Lato"/>
          <w:color w:val="000000" w:themeColor="text1"/>
          <w:sz w:val="22"/>
          <w:szCs w:val="22"/>
        </w:rPr>
        <w:t>nternecie</w:t>
      </w:r>
      <w:r w:rsidR="3D25466C" w:rsidRPr="006C38CC">
        <w:rPr>
          <w:rFonts w:ascii="Lato" w:eastAsia="Lato" w:hAnsi="Lato" w:cs="Lato"/>
          <w:color w:val="000000" w:themeColor="text1"/>
          <w:sz w:val="22"/>
          <w:szCs w:val="22"/>
        </w:rPr>
        <w:t>, porozmawiajcie o tym wspólnie, w obecności dziecka, a nie</w:t>
      </w:r>
      <w:r w:rsidR="303261F2" w:rsidRPr="006C38CC">
        <w:rPr>
          <w:rFonts w:ascii="Lato" w:eastAsia="Lato" w:hAnsi="Lato" w:cs="Lato"/>
          <w:color w:val="000000" w:themeColor="text1"/>
          <w:sz w:val="22"/>
          <w:szCs w:val="22"/>
        </w:rPr>
        <w:t xml:space="preserve"> </w:t>
      </w:r>
      <w:r w:rsidR="3D25466C" w:rsidRPr="006C38CC">
        <w:rPr>
          <w:rFonts w:ascii="Lato" w:eastAsia="Lato" w:hAnsi="Lato" w:cs="Lato"/>
          <w:color w:val="000000" w:themeColor="text1"/>
          <w:sz w:val="22"/>
          <w:szCs w:val="22"/>
        </w:rPr>
        <w:t>za jego plecami</w:t>
      </w:r>
      <w:r w:rsidR="2C821B85" w:rsidRPr="006C38CC">
        <w:rPr>
          <w:rFonts w:ascii="Lato" w:eastAsia="Lato" w:hAnsi="Lato" w:cs="Lato"/>
          <w:color w:val="000000" w:themeColor="text1"/>
          <w:sz w:val="22"/>
          <w:szCs w:val="22"/>
        </w:rPr>
        <w:t xml:space="preserve"> i bez jego</w:t>
      </w:r>
      <w:r w:rsidR="0F0E906D" w:rsidRPr="006C38CC">
        <w:rPr>
          <w:rFonts w:ascii="Lato" w:eastAsia="Lato" w:hAnsi="Lato" w:cs="Lato"/>
          <w:color w:val="000000" w:themeColor="text1"/>
          <w:sz w:val="22"/>
          <w:szCs w:val="22"/>
        </w:rPr>
        <w:t xml:space="preserve"> wiedzy</w:t>
      </w:r>
      <w:r w:rsidR="19C652D8" w:rsidRPr="006C38CC">
        <w:rPr>
          <w:rFonts w:ascii="Lato" w:eastAsia="Lato" w:hAnsi="Lato" w:cs="Lato"/>
          <w:color w:val="000000" w:themeColor="text1"/>
          <w:sz w:val="22"/>
          <w:szCs w:val="22"/>
        </w:rPr>
        <w:t xml:space="preserve">; </w:t>
      </w:r>
    </w:p>
    <w:p w14:paraId="71AF9DDF" w14:textId="7CF2850D" w:rsidR="5E19B696" w:rsidRPr="006C38CC" w:rsidRDefault="19C652D8"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czytaj </w:t>
      </w:r>
      <w:r w:rsidR="3B020C13" w:rsidRPr="006C38CC">
        <w:rPr>
          <w:rFonts w:ascii="Lato" w:eastAsia="Lato" w:hAnsi="Lato" w:cs="Lato"/>
          <w:color w:val="000000" w:themeColor="text1"/>
          <w:sz w:val="22"/>
          <w:szCs w:val="22"/>
        </w:rPr>
        <w:t xml:space="preserve">bez wiedzy i zgody dziecka </w:t>
      </w:r>
      <w:r w:rsidRPr="006C38CC">
        <w:rPr>
          <w:rFonts w:ascii="Lato" w:eastAsia="Lato" w:hAnsi="Lato" w:cs="Lato"/>
          <w:color w:val="000000" w:themeColor="text1"/>
          <w:sz w:val="22"/>
          <w:szCs w:val="22"/>
        </w:rPr>
        <w:t>notatników</w:t>
      </w:r>
      <w:r w:rsidR="1C59126B" w:rsidRPr="006C38CC">
        <w:rPr>
          <w:rFonts w:ascii="Lato" w:eastAsia="Lato" w:hAnsi="Lato" w:cs="Lato"/>
          <w:color w:val="000000" w:themeColor="text1"/>
          <w:sz w:val="22"/>
          <w:szCs w:val="22"/>
        </w:rPr>
        <w:t xml:space="preserve"> oraz jego </w:t>
      </w:r>
      <w:r w:rsidRPr="006C38CC">
        <w:rPr>
          <w:rFonts w:ascii="Lato" w:eastAsia="Lato" w:hAnsi="Lato" w:cs="Lato"/>
          <w:color w:val="000000" w:themeColor="text1"/>
          <w:sz w:val="22"/>
          <w:szCs w:val="22"/>
        </w:rPr>
        <w:t>korespondencji</w:t>
      </w:r>
      <w:r w:rsidR="63ABA788" w:rsidRPr="006C38CC">
        <w:rPr>
          <w:rFonts w:ascii="Lato" w:eastAsia="Lato" w:hAnsi="Lato" w:cs="Lato"/>
          <w:color w:val="000000" w:themeColor="text1"/>
          <w:sz w:val="22"/>
          <w:szCs w:val="22"/>
        </w:rPr>
        <w:t>;</w:t>
      </w:r>
    </w:p>
    <w:p w14:paraId="4D6BC912" w14:textId="3977502C" w:rsidR="1F95D824" w:rsidRPr="006C38CC" w:rsidRDefault="19C652D8"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Zadbaj o to, żeby takich</w:t>
      </w:r>
      <w:r w:rsidR="46A37B00"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czynności bez obecności i zgody dzi</w:t>
      </w:r>
      <w:r w:rsidR="0BA86027" w:rsidRPr="006C38CC">
        <w:rPr>
          <w:rFonts w:ascii="Lato" w:eastAsia="Lato" w:hAnsi="Lato" w:cs="Lato"/>
          <w:color w:val="000000" w:themeColor="text1"/>
          <w:sz w:val="22"/>
          <w:szCs w:val="22"/>
        </w:rPr>
        <w:t>e</w:t>
      </w:r>
      <w:r w:rsidRPr="006C38CC">
        <w:rPr>
          <w:rFonts w:ascii="Lato" w:eastAsia="Lato" w:hAnsi="Lato" w:cs="Lato"/>
          <w:color w:val="000000" w:themeColor="text1"/>
          <w:sz w:val="22"/>
          <w:szCs w:val="22"/>
        </w:rPr>
        <w:t xml:space="preserve">cka nie wykonywały również </w:t>
      </w:r>
      <w:r w:rsidR="2A0D6D35" w:rsidRPr="006C38CC">
        <w:rPr>
          <w:rFonts w:ascii="Lato" w:eastAsia="Lato" w:hAnsi="Lato" w:cs="Lato"/>
          <w:color w:val="000000" w:themeColor="text1"/>
          <w:sz w:val="22"/>
          <w:szCs w:val="22"/>
        </w:rPr>
        <w:t>osoby kontrolujące. Jeśli to nast</w:t>
      </w:r>
      <w:r w:rsidR="2AE6939B" w:rsidRPr="006C38CC">
        <w:rPr>
          <w:rFonts w:ascii="Lato" w:eastAsia="Lato" w:hAnsi="Lato" w:cs="Lato"/>
          <w:color w:val="000000" w:themeColor="text1"/>
          <w:sz w:val="22"/>
          <w:szCs w:val="22"/>
        </w:rPr>
        <w:t>ąpi</w:t>
      </w:r>
      <w:r w:rsidR="2A0D6D35" w:rsidRPr="006C38CC">
        <w:rPr>
          <w:rFonts w:ascii="Lato" w:eastAsia="Lato" w:hAnsi="Lato" w:cs="Lato"/>
          <w:color w:val="000000" w:themeColor="text1"/>
          <w:sz w:val="22"/>
          <w:szCs w:val="22"/>
        </w:rPr>
        <w:t xml:space="preserve"> zadbaj by np.</w:t>
      </w:r>
      <w:r w:rsidR="3AEBC1D9" w:rsidRPr="006C38CC">
        <w:rPr>
          <w:rFonts w:ascii="Lato" w:eastAsia="Lato" w:hAnsi="Lato" w:cs="Lato"/>
          <w:color w:val="000000" w:themeColor="text1"/>
          <w:sz w:val="22"/>
          <w:szCs w:val="22"/>
        </w:rPr>
        <w:t xml:space="preserve"> </w:t>
      </w:r>
      <w:r w:rsidR="58E00B2C" w:rsidRPr="006C38CC">
        <w:rPr>
          <w:rFonts w:ascii="Lato" w:eastAsia="Lato" w:hAnsi="Lato" w:cs="Lato"/>
          <w:color w:val="000000" w:themeColor="text1"/>
          <w:sz w:val="22"/>
          <w:szCs w:val="22"/>
        </w:rPr>
        <w:t>z</w:t>
      </w:r>
      <w:r w:rsidR="3AEBC1D9" w:rsidRPr="006C38CC">
        <w:rPr>
          <w:rFonts w:ascii="Lato" w:eastAsia="Lato" w:hAnsi="Lato" w:cs="Lato"/>
          <w:color w:val="000000" w:themeColor="text1"/>
          <w:sz w:val="22"/>
          <w:szCs w:val="22"/>
        </w:rPr>
        <w:t>djęcia, filmiki nie były rejestrowane na prywatnych urządzeniach osób kontrolujących</w:t>
      </w:r>
      <w:r w:rsidR="1FBC7C96" w:rsidRPr="006C38CC">
        <w:rPr>
          <w:rFonts w:ascii="Lato" w:eastAsia="Lato" w:hAnsi="Lato" w:cs="Lato"/>
          <w:color w:val="000000" w:themeColor="text1"/>
          <w:sz w:val="22"/>
          <w:szCs w:val="22"/>
        </w:rPr>
        <w:t>.</w:t>
      </w:r>
    </w:p>
    <w:p w14:paraId="78471E45" w14:textId="1102AF49"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31F3AD0F" w14:textId="51FD3E8C" w:rsidR="23EC9288" w:rsidRPr="006C38CC" w:rsidRDefault="23EC9288"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Bądź uczciwy i wiarygodny</w:t>
      </w:r>
    </w:p>
    <w:p w14:paraId="0486876D" w14:textId="6EB1FE9E"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4851F2A1" w14:textId="49013CDB" w:rsidR="23EC9288" w:rsidRPr="006C38CC" w:rsidRDefault="147B23FF" w:rsidP="00622BB5">
      <w:pPr>
        <w:spacing w:after="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składaj obietnic, z których możesz się nie wywiązać, bo</w:t>
      </w:r>
      <w:r w:rsidR="626526B7" w:rsidRPr="006C38CC">
        <w:rPr>
          <w:rFonts w:ascii="Lato" w:eastAsia="Lato" w:hAnsi="Lato" w:cs="Lato"/>
          <w:color w:val="000000" w:themeColor="text1"/>
          <w:sz w:val="22"/>
          <w:szCs w:val="22"/>
        </w:rPr>
        <w:t xml:space="preserve"> dotyczą spraw, które</w:t>
      </w:r>
      <w:r w:rsidRPr="006C38CC">
        <w:rPr>
          <w:rFonts w:ascii="Lato" w:eastAsia="Lato" w:hAnsi="Lato" w:cs="Lato"/>
          <w:color w:val="000000" w:themeColor="text1"/>
          <w:sz w:val="22"/>
          <w:szCs w:val="22"/>
        </w:rPr>
        <w:t xml:space="preserve"> są poza Twoim wpływem (np. „</w:t>
      </w:r>
      <w:r w:rsidR="26623A8C" w:rsidRPr="006C38CC">
        <w:rPr>
          <w:rFonts w:ascii="Lato" w:eastAsia="Lato" w:hAnsi="Lato" w:cs="Lato"/>
          <w:color w:val="000000" w:themeColor="text1"/>
          <w:sz w:val="22"/>
          <w:szCs w:val="22"/>
        </w:rPr>
        <w:t>N</w:t>
      </w:r>
      <w:r w:rsidRPr="006C38CC">
        <w:rPr>
          <w:rFonts w:ascii="Lato" w:eastAsia="Lato" w:hAnsi="Lato" w:cs="Lato"/>
          <w:color w:val="000000" w:themeColor="text1"/>
          <w:sz w:val="22"/>
          <w:szCs w:val="22"/>
        </w:rPr>
        <w:t>a pewno wrócisz do mamy, obiecuję”, „</w:t>
      </w:r>
      <w:r w:rsidR="768DBA5D" w:rsidRPr="006C38CC">
        <w:rPr>
          <w:rFonts w:ascii="Lato" w:eastAsia="Lato" w:hAnsi="Lato" w:cs="Lato"/>
          <w:color w:val="000000" w:themeColor="text1"/>
          <w:sz w:val="22"/>
          <w:szCs w:val="22"/>
        </w:rPr>
        <w:t>Z</w:t>
      </w:r>
      <w:r w:rsidRPr="006C38CC">
        <w:rPr>
          <w:rFonts w:ascii="Lato" w:eastAsia="Lato" w:hAnsi="Lato" w:cs="Lato"/>
          <w:color w:val="000000" w:themeColor="text1"/>
          <w:sz w:val="22"/>
          <w:szCs w:val="22"/>
        </w:rPr>
        <w:t>najdziemy ci nowych rodziców adopcyjnych”). Jeśli nie możesz zaspokoić oczekiwań dziecka – porozmawiaj i wyjaśnij, z jakiego powodu. Przyjmij rozczarowanie dziecka</w:t>
      </w:r>
      <w:r w:rsidR="7B339ADD" w:rsidRPr="006C38CC">
        <w:rPr>
          <w:rFonts w:ascii="Lato" w:eastAsia="Lato" w:hAnsi="Lato" w:cs="Lato"/>
          <w:color w:val="000000" w:themeColor="text1"/>
          <w:sz w:val="22"/>
          <w:szCs w:val="22"/>
        </w:rPr>
        <w:t xml:space="preserve">, </w:t>
      </w:r>
      <w:r w:rsidR="686ABE97" w:rsidRPr="006C38CC">
        <w:rPr>
          <w:rFonts w:ascii="Lato" w:eastAsia="Lato" w:hAnsi="Lato" w:cs="Lato"/>
          <w:color w:val="000000" w:themeColor="text1"/>
          <w:sz w:val="22"/>
          <w:szCs w:val="22"/>
        </w:rPr>
        <w:t xml:space="preserve">wesprzyj je w przeżywanych przez nie </w:t>
      </w:r>
      <w:r w:rsidR="7B339ADD" w:rsidRPr="006C38CC">
        <w:rPr>
          <w:rFonts w:ascii="Lato" w:eastAsia="Lato" w:hAnsi="Lato" w:cs="Lato"/>
          <w:color w:val="000000" w:themeColor="text1"/>
          <w:sz w:val="22"/>
          <w:szCs w:val="22"/>
        </w:rPr>
        <w:t>emocj</w:t>
      </w:r>
      <w:r w:rsidR="6D693362" w:rsidRPr="006C38CC">
        <w:rPr>
          <w:rFonts w:ascii="Lato" w:eastAsia="Lato" w:hAnsi="Lato" w:cs="Lato"/>
          <w:color w:val="000000" w:themeColor="text1"/>
          <w:sz w:val="22"/>
          <w:szCs w:val="22"/>
        </w:rPr>
        <w:t>ach</w:t>
      </w:r>
      <w:r w:rsidRPr="006C38CC">
        <w:rPr>
          <w:rFonts w:ascii="Lato" w:eastAsia="Lato" w:hAnsi="Lato" w:cs="Lato"/>
          <w:color w:val="000000" w:themeColor="text1"/>
          <w:sz w:val="22"/>
          <w:szCs w:val="22"/>
        </w:rPr>
        <w:t>.</w:t>
      </w:r>
    </w:p>
    <w:p w14:paraId="4A0B272E" w14:textId="314B87F8" w:rsidR="1F95D824"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Zdrada zaufania boli zawsze, ale w przypadku dzieci z trudnych miejsc niewywiązywanie się przez dorosłych z obietnic potwierdza tylko to, co</w:t>
      </w:r>
      <w:r w:rsidR="0CD5DA61"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dzieci</w:t>
      </w:r>
      <w:r w:rsidR="48458907" w:rsidRPr="006C38CC">
        <w:rPr>
          <w:rFonts w:ascii="Lato" w:eastAsia="Lato" w:hAnsi="Lato" w:cs="Lato"/>
          <w:color w:val="000000" w:themeColor="text1"/>
          <w:sz w:val="22"/>
          <w:szCs w:val="22"/>
        </w:rPr>
        <w:t xml:space="preserve"> zabezpieczone poza rodzinami pochodzenia</w:t>
      </w:r>
      <w:r w:rsidRPr="006C38CC">
        <w:rPr>
          <w:rFonts w:ascii="Lato" w:eastAsia="Lato" w:hAnsi="Lato" w:cs="Lato"/>
          <w:color w:val="000000" w:themeColor="text1"/>
          <w:sz w:val="22"/>
          <w:szCs w:val="22"/>
        </w:rPr>
        <w:t xml:space="preserve"> wiedzą już dobrze: dorosłym nie należy ufać. Utrwalenie w dziecku tego przekonania jest porażką procesu zdrowienia dziecka</w:t>
      </w:r>
      <w:r w:rsidR="041958C9" w:rsidRPr="006C38CC">
        <w:rPr>
          <w:rFonts w:ascii="Lato" w:eastAsia="Lato" w:hAnsi="Lato" w:cs="Lato"/>
          <w:color w:val="000000" w:themeColor="text1"/>
          <w:sz w:val="22"/>
          <w:szCs w:val="22"/>
        </w:rPr>
        <w:t xml:space="preserve"> i porażką</w:t>
      </w:r>
      <w:r w:rsidRPr="006C38CC">
        <w:rPr>
          <w:rFonts w:ascii="Lato" w:eastAsia="Lato" w:hAnsi="Lato" w:cs="Lato"/>
          <w:color w:val="000000" w:themeColor="text1"/>
          <w:sz w:val="22"/>
          <w:szCs w:val="22"/>
        </w:rPr>
        <w:t xml:space="preserve"> systemu. Lepiej mówić “nie wiem” niż dać dziec</w:t>
      </w:r>
      <w:r w:rsidR="3DB800BB" w:rsidRPr="006C38CC">
        <w:rPr>
          <w:rFonts w:ascii="Lato" w:eastAsia="Lato" w:hAnsi="Lato" w:cs="Lato"/>
          <w:color w:val="000000" w:themeColor="text1"/>
          <w:sz w:val="22"/>
          <w:szCs w:val="22"/>
        </w:rPr>
        <w:t xml:space="preserve">ku bezpodstawną nadzieję. </w:t>
      </w:r>
    </w:p>
    <w:p w14:paraId="1762A442" w14:textId="1644D50C" w:rsidR="5A07EA30" w:rsidRPr="006C38CC" w:rsidRDefault="5A07EA30" w:rsidP="00410C50">
      <w:pPr>
        <w:spacing w:after="0" w:line="276" w:lineRule="auto"/>
        <w:jc w:val="both"/>
        <w:rPr>
          <w:rFonts w:ascii="Lato" w:eastAsia="Lato" w:hAnsi="Lato" w:cs="Lato"/>
          <w:color w:val="000000" w:themeColor="text1"/>
          <w:sz w:val="22"/>
          <w:szCs w:val="22"/>
        </w:rPr>
      </w:pPr>
    </w:p>
    <w:p w14:paraId="2769DB0F" w14:textId="63D75083" w:rsidR="0A87F1F7" w:rsidRPr="006C38CC" w:rsidRDefault="0A87F1F7"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Szanuj więzi dziecka z jego bliskimi</w:t>
      </w:r>
    </w:p>
    <w:p w14:paraId="5FDB740B" w14:textId="08EFB685" w:rsidR="5A07EA30" w:rsidRPr="006C38CC" w:rsidRDefault="5A07EA30" w:rsidP="00410C50">
      <w:pPr>
        <w:pStyle w:val="Akapitzlist"/>
        <w:spacing w:after="0" w:line="276" w:lineRule="auto"/>
        <w:jc w:val="both"/>
        <w:rPr>
          <w:rFonts w:ascii="Lato" w:eastAsia="Lato" w:hAnsi="Lato" w:cs="Lato"/>
          <w:b/>
          <w:bCs/>
          <w:color w:val="000000" w:themeColor="text1"/>
          <w:sz w:val="22"/>
          <w:szCs w:val="22"/>
        </w:rPr>
      </w:pPr>
    </w:p>
    <w:p w14:paraId="588ECEF7" w14:textId="2A3E75FA" w:rsidR="72BF9B6C" w:rsidRPr="006C38CC" w:rsidRDefault="72BF9B6C" w:rsidP="00622BB5">
      <w:pPr>
        <w:spacing w:after="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Zgodnie z Kodeksem rodzinnym i opiekuńczym “</w:t>
      </w:r>
      <w:r w:rsidR="6FDF9748" w:rsidRPr="006C38CC">
        <w:rPr>
          <w:rFonts w:ascii="Lato" w:eastAsia="Lato" w:hAnsi="Lato" w:cs="Lato"/>
          <w:color w:val="000000" w:themeColor="text1"/>
          <w:sz w:val="22"/>
          <w:szCs w:val="22"/>
        </w:rPr>
        <w:t>Niezależnie od władzy rodzicielskiej rodzice oraz ich dziecko mają prawo i obowiązek utrzymywania ze sobą kontaktów.” (</w:t>
      </w:r>
      <w:r w:rsidR="3D05E841" w:rsidRPr="006C38CC">
        <w:rPr>
          <w:rFonts w:ascii="Lato" w:eastAsia="Lato" w:hAnsi="Lato" w:cs="Lato"/>
          <w:color w:val="000000" w:themeColor="text1"/>
          <w:sz w:val="22"/>
          <w:szCs w:val="22"/>
        </w:rPr>
        <w:t xml:space="preserve">Rozdział II </w:t>
      </w:r>
      <w:r w:rsidR="6FDF9748" w:rsidRPr="006C38CC">
        <w:rPr>
          <w:rFonts w:ascii="Lato" w:eastAsia="Lato" w:hAnsi="Lato" w:cs="Lato"/>
          <w:color w:val="000000" w:themeColor="text1"/>
          <w:sz w:val="22"/>
          <w:szCs w:val="22"/>
        </w:rPr>
        <w:t>Oddział 3. Kontakty z dzieckiem. Art. 113 § 1.). To prawo</w:t>
      </w:r>
      <w:r w:rsidR="60AC229E" w:rsidRPr="006C38CC">
        <w:rPr>
          <w:rFonts w:ascii="Lato" w:eastAsia="Lato" w:hAnsi="Lato" w:cs="Lato"/>
          <w:color w:val="000000" w:themeColor="text1"/>
          <w:sz w:val="22"/>
          <w:szCs w:val="22"/>
        </w:rPr>
        <w:t xml:space="preserve"> i obowiązek</w:t>
      </w:r>
      <w:r w:rsidR="6FDF9748" w:rsidRPr="006C38CC">
        <w:rPr>
          <w:rFonts w:ascii="Lato" w:eastAsia="Lato" w:hAnsi="Lato" w:cs="Lato"/>
          <w:color w:val="000000" w:themeColor="text1"/>
          <w:sz w:val="22"/>
          <w:szCs w:val="22"/>
        </w:rPr>
        <w:t xml:space="preserve"> nie</w:t>
      </w:r>
      <w:r w:rsidR="1ABBBA83" w:rsidRPr="006C38CC">
        <w:rPr>
          <w:rFonts w:ascii="Lato" w:eastAsia="Lato" w:hAnsi="Lato" w:cs="Lato"/>
          <w:color w:val="000000" w:themeColor="text1"/>
          <w:sz w:val="22"/>
          <w:szCs w:val="22"/>
        </w:rPr>
        <w:t xml:space="preserve"> są </w:t>
      </w:r>
      <w:r w:rsidR="6FDF9748" w:rsidRPr="006C38CC">
        <w:rPr>
          <w:rFonts w:ascii="Lato" w:eastAsia="Lato" w:hAnsi="Lato" w:cs="Lato"/>
          <w:color w:val="000000" w:themeColor="text1"/>
          <w:sz w:val="22"/>
          <w:szCs w:val="22"/>
        </w:rPr>
        <w:t>bezwzględne</w:t>
      </w:r>
      <w:r w:rsidR="332F7675" w:rsidRPr="006C38CC">
        <w:rPr>
          <w:rFonts w:ascii="Lato" w:eastAsia="Lato" w:hAnsi="Lato" w:cs="Lato"/>
          <w:color w:val="000000" w:themeColor="text1"/>
          <w:sz w:val="22"/>
          <w:szCs w:val="22"/>
        </w:rPr>
        <w:t xml:space="preserve">: </w:t>
      </w:r>
      <w:r w:rsidR="332F7675" w:rsidRPr="006C38CC">
        <w:rPr>
          <w:rFonts w:ascii="Lato" w:eastAsia="Lato" w:hAnsi="Lato" w:cs="Lato"/>
          <w:color w:val="000000" w:themeColor="text1"/>
          <w:sz w:val="22"/>
          <w:szCs w:val="22"/>
        </w:rPr>
        <w:lastRenderedPageBreak/>
        <w:t>kontakty rodziny pochodzenia z dzieckiem mogą zostać ograniczone lub wstrzymane, jeśli ich utrzymywanie zagraża dobru dziecka lub je narusza (Art. 113</w:t>
      </w:r>
      <w:r w:rsidR="332F7675" w:rsidRPr="00C559AB">
        <w:rPr>
          <w:rFonts w:ascii="Lato" w:eastAsia="Lato" w:hAnsi="Lato" w:cs="Lato"/>
          <w:color w:val="000000" w:themeColor="text1"/>
          <w:sz w:val="22"/>
          <w:szCs w:val="22"/>
          <w:vertAlign w:val="superscript"/>
        </w:rPr>
        <w:t>1</w:t>
      </w:r>
      <w:r w:rsidR="03393AF9" w:rsidRPr="006C38CC">
        <w:rPr>
          <w:rFonts w:ascii="Lato" w:eastAsia="Lato" w:hAnsi="Lato" w:cs="Lato"/>
          <w:color w:val="000000" w:themeColor="text1"/>
          <w:sz w:val="22"/>
          <w:szCs w:val="22"/>
        </w:rPr>
        <w:t xml:space="preserve">, </w:t>
      </w:r>
      <w:proofErr w:type="spellStart"/>
      <w:r w:rsidR="03393AF9" w:rsidRPr="006C38CC">
        <w:rPr>
          <w:rFonts w:ascii="Lato" w:eastAsia="Lato" w:hAnsi="Lato" w:cs="Lato"/>
          <w:color w:val="000000" w:themeColor="text1"/>
          <w:sz w:val="22"/>
          <w:szCs w:val="22"/>
        </w:rPr>
        <w:t>KRiO</w:t>
      </w:r>
      <w:proofErr w:type="spellEnd"/>
      <w:r w:rsidR="332F7675" w:rsidRPr="006C38CC">
        <w:rPr>
          <w:rFonts w:ascii="Lato" w:eastAsia="Lato" w:hAnsi="Lato" w:cs="Lato"/>
          <w:color w:val="000000" w:themeColor="text1"/>
          <w:sz w:val="22"/>
          <w:szCs w:val="22"/>
        </w:rPr>
        <w:t>).</w:t>
      </w:r>
    </w:p>
    <w:p w14:paraId="6D9D551B" w14:textId="656F2FFC" w:rsidR="53FF8BB3" w:rsidRPr="006C38CC" w:rsidRDefault="7840D0AD"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Intencją Standardów ochrony dzieci jest jednak skupienie się na dziecku: jego ochronie, jego prawach i jego podmiotowości. Dla rodziców zastępczych oznacza to, że</w:t>
      </w:r>
      <w:r w:rsidR="797F4A3F" w:rsidRPr="006C38CC">
        <w:rPr>
          <w:rFonts w:ascii="Lato" w:eastAsia="Lato" w:hAnsi="Lato" w:cs="Lato"/>
          <w:color w:val="000000" w:themeColor="text1"/>
          <w:sz w:val="22"/>
          <w:szCs w:val="22"/>
        </w:rPr>
        <w:t xml:space="preserve"> priorytetem w</w:t>
      </w:r>
      <w:r w:rsidR="5886BBA6" w:rsidRPr="006C38CC">
        <w:rPr>
          <w:rFonts w:ascii="Lato" w:eastAsia="Lato" w:hAnsi="Lato" w:cs="Lato"/>
          <w:color w:val="000000" w:themeColor="text1"/>
          <w:sz w:val="22"/>
          <w:szCs w:val="22"/>
        </w:rPr>
        <w:t xml:space="preserve"> obszarze kontaktów są</w:t>
      </w:r>
      <w:r w:rsidR="797F4A3F" w:rsidRPr="006C38CC">
        <w:rPr>
          <w:rFonts w:ascii="Lato" w:eastAsia="Lato" w:hAnsi="Lato" w:cs="Lato"/>
          <w:color w:val="000000" w:themeColor="text1"/>
          <w:sz w:val="22"/>
          <w:szCs w:val="22"/>
        </w:rPr>
        <w:t xml:space="preserve"> potrzeby oraz bezpieczeństwo dziecka. Dlatego:</w:t>
      </w:r>
    </w:p>
    <w:p w14:paraId="652EEAAA" w14:textId="7089AF89" w:rsidR="10663D1B" w:rsidRPr="006C38CC" w:rsidRDefault="007255D0"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Rodzice zastępczy powinni dbać </w:t>
      </w:r>
      <w:r w:rsidR="10663D1B" w:rsidRPr="006C38CC">
        <w:rPr>
          <w:rFonts w:ascii="Lato" w:eastAsia="Lato" w:hAnsi="Lato" w:cs="Lato"/>
          <w:color w:val="000000" w:themeColor="text1"/>
          <w:sz w:val="22"/>
          <w:szCs w:val="22"/>
        </w:rPr>
        <w:t>o podtrzymywanie kontaktów między dzieckiem i najbliższymi mu osobami, jeśli nie zagraża to dziecku;</w:t>
      </w:r>
    </w:p>
    <w:p w14:paraId="61D4AE94" w14:textId="015244D4" w:rsidR="150A895E" w:rsidRPr="006C38CC" w:rsidRDefault="007255D0"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Rodzice zastępczy powinni pamiętać</w:t>
      </w:r>
      <w:r w:rsidR="150A895E" w:rsidRPr="006C38CC">
        <w:rPr>
          <w:rFonts w:ascii="Lato" w:eastAsia="Lato" w:hAnsi="Lato" w:cs="Lato"/>
          <w:color w:val="000000" w:themeColor="text1"/>
          <w:sz w:val="22"/>
          <w:szCs w:val="22"/>
        </w:rPr>
        <w:t xml:space="preserve"> o elastyczności: czasem bezpośrednie spotkanie nie jest możliwe, ale </w:t>
      </w:r>
      <w:r w:rsidR="11FFCB1A" w:rsidRPr="006C38CC">
        <w:rPr>
          <w:rFonts w:ascii="Lato" w:eastAsia="Lato" w:hAnsi="Lato" w:cs="Lato"/>
          <w:color w:val="000000" w:themeColor="text1"/>
          <w:sz w:val="22"/>
          <w:szCs w:val="22"/>
        </w:rPr>
        <w:t>możliwa jest rozmowa telefoniczna lub połączenie na kamerze</w:t>
      </w:r>
      <w:r w:rsidR="74697560" w:rsidRPr="006C38CC">
        <w:rPr>
          <w:rFonts w:ascii="Lato" w:eastAsia="Lato" w:hAnsi="Lato" w:cs="Lato"/>
          <w:color w:val="000000" w:themeColor="text1"/>
          <w:sz w:val="22"/>
          <w:szCs w:val="22"/>
        </w:rPr>
        <w:t xml:space="preserve">. Czasem też warto </w:t>
      </w:r>
      <w:r w:rsidRPr="006C38CC">
        <w:rPr>
          <w:rFonts w:ascii="Lato" w:eastAsia="Lato" w:hAnsi="Lato" w:cs="Lato"/>
          <w:color w:val="000000" w:themeColor="text1"/>
          <w:sz w:val="22"/>
          <w:szCs w:val="22"/>
        </w:rPr>
        <w:t>otworzyć się na zmianę</w:t>
      </w:r>
      <w:r w:rsidR="74697560" w:rsidRPr="006C38CC">
        <w:rPr>
          <w:rFonts w:ascii="Lato" w:eastAsia="Lato" w:hAnsi="Lato" w:cs="Lato"/>
          <w:color w:val="000000" w:themeColor="text1"/>
          <w:sz w:val="22"/>
          <w:szCs w:val="22"/>
        </w:rPr>
        <w:t xml:space="preserve"> miejsca, terminu lub godziny spotkania dz</w:t>
      </w:r>
      <w:r w:rsidRPr="006C38CC">
        <w:rPr>
          <w:rFonts w:ascii="Lato" w:eastAsia="Lato" w:hAnsi="Lato" w:cs="Lato"/>
          <w:color w:val="000000" w:themeColor="text1"/>
          <w:sz w:val="22"/>
          <w:szCs w:val="22"/>
        </w:rPr>
        <w:t>iecka i rodziców, jeśli umożliwi to</w:t>
      </w:r>
      <w:r w:rsidR="083DF28E" w:rsidRPr="006C38CC">
        <w:rPr>
          <w:rFonts w:ascii="Lato" w:eastAsia="Lato" w:hAnsi="Lato" w:cs="Lato"/>
          <w:color w:val="000000" w:themeColor="text1"/>
          <w:sz w:val="22"/>
          <w:szCs w:val="22"/>
        </w:rPr>
        <w:t xml:space="preserve"> realiz</w:t>
      </w:r>
      <w:r w:rsidRPr="006C38CC">
        <w:rPr>
          <w:rFonts w:ascii="Lato" w:eastAsia="Lato" w:hAnsi="Lato" w:cs="Lato"/>
          <w:color w:val="000000" w:themeColor="text1"/>
          <w:sz w:val="22"/>
          <w:szCs w:val="22"/>
        </w:rPr>
        <w:t>ację tego spotkania i zaspokoi</w:t>
      </w:r>
      <w:r w:rsidR="083DF28E" w:rsidRPr="006C38CC">
        <w:rPr>
          <w:rFonts w:ascii="Lato" w:eastAsia="Lato" w:hAnsi="Lato" w:cs="Lato"/>
          <w:color w:val="000000" w:themeColor="text1"/>
          <w:sz w:val="22"/>
          <w:szCs w:val="22"/>
        </w:rPr>
        <w:t xml:space="preserve"> potrzebę dziecka;</w:t>
      </w:r>
    </w:p>
    <w:p w14:paraId="30F6446E" w14:textId="0A6C33DA" w:rsidR="003107A4" w:rsidRPr="006C38CC" w:rsidRDefault="1CCD175D"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Jeżeli cokolwiek w realizacji kontaktów dziecka z</w:t>
      </w:r>
      <w:r w:rsidR="1950ACB0" w:rsidRPr="006C38CC">
        <w:rPr>
          <w:rFonts w:ascii="Lato" w:eastAsia="Lato" w:hAnsi="Lato" w:cs="Lato"/>
          <w:color w:val="000000" w:themeColor="text1"/>
          <w:sz w:val="22"/>
          <w:szCs w:val="22"/>
        </w:rPr>
        <w:t xml:space="preserve"> jego rodziną pochodzenia</w:t>
      </w:r>
      <w:r w:rsidR="3DB800BB" w:rsidRPr="006C38CC">
        <w:rPr>
          <w:rFonts w:ascii="Lato" w:eastAsia="Lato" w:hAnsi="Lato" w:cs="Lato"/>
          <w:color w:val="000000" w:themeColor="text1"/>
          <w:sz w:val="22"/>
          <w:szCs w:val="22"/>
        </w:rPr>
        <w:t xml:space="preserve"> zaniepokoiło rodzica zastępczego (lub przeciwnie – ma do przekazania pozytywną informację</w:t>
      </w:r>
      <w:r w:rsidRPr="006C38CC">
        <w:rPr>
          <w:rFonts w:ascii="Lato" w:eastAsia="Lato" w:hAnsi="Lato" w:cs="Lato"/>
          <w:color w:val="000000" w:themeColor="text1"/>
          <w:sz w:val="22"/>
          <w:szCs w:val="22"/>
        </w:rPr>
        <w:t xml:space="preserve"> o np.</w:t>
      </w:r>
      <w:r w:rsidR="5EC6717C" w:rsidRPr="006C38CC">
        <w:rPr>
          <w:rFonts w:ascii="Lato" w:eastAsia="Lato" w:hAnsi="Lato" w:cs="Lato"/>
          <w:color w:val="000000" w:themeColor="text1"/>
          <w:sz w:val="22"/>
          <w:szCs w:val="22"/>
        </w:rPr>
        <w:t xml:space="preserve"> </w:t>
      </w:r>
      <w:r w:rsidR="0C45AF5A" w:rsidRPr="006C38CC">
        <w:rPr>
          <w:rFonts w:ascii="Lato" w:eastAsia="Lato" w:hAnsi="Lato" w:cs="Lato"/>
          <w:color w:val="000000" w:themeColor="text1"/>
          <w:sz w:val="22"/>
          <w:szCs w:val="22"/>
        </w:rPr>
        <w:t>potrzebie zwiększenia częstotliwości spotkań</w:t>
      </w:r>
      <w:r w:rsidR="0AA81947" w:rsidRPr="006C38CC">
        <w:rPr>
          <w:rFonts w:ascii="Lato" w:eastAsia="Lato" w:hAnsi="Lato" w:cs="Lato"/>
          <w:color w:val="000000" w:themeColor="text1"/>
          <w:sz w:val="22"/>
          <w:szCs w:val="22"/>
        </w:rPr>
        <w:t xml:space="preserve"> lub zmianie ich formy)</w:t>
      </w:r>
      <w:r w:rsidRPr="006C38CC">
        <w:rPr>
          <w:rFonts w:ascii="Lato" w:eastAsia="Lato" w:hAnsi="Lato" w:cs="Lato"/>
          <w:color w:val="000000" w:themeColor="text1"/>
          <w:sz w:val="22"/>
          <w:szCs w:val="22"/>
        </w:rPr>
        <w:t xml:space="preserve">, </w:t>
      </w:r>
      <w:r w:rsidR="3DB800BB" w:rsidRPr="006C38CC">
        <w:rPr>
          <w:rFonts w:ascii="Lato" w:eastAsia="Lato" w:hAnsi="Lato" w:cs="Lato"/>
          <w:color w:val="000000" w:themeColor="text1"/>
          <w:sz w:val="22"/>
          <w:szCs w:val="22"/>
        </w:rPr>
        <w:t>należy sporządzić notatkę raportową i przekazać</w:t>
      </w:r>
      <w:r w:rsidRPr="006C38CC">
        <w:rPr>
          <w:rFonts w:ascii="Lato" w:eastAsia="Lato" w:hAnsi="Lato" w:cs="Lato"/>
          <w:color w:val="000000" w:themeColor="text1"/>
          <w:sz w:val="22"/>
          <w:szCs w:val="22"/>
        </w:rPr>
        <w:t xml:space="preserve"> ją koordynatorowi</w:t>
      </w:r>
      <w:r w:rsidR="003107A4" w:rsidRPr="006C38CC">
        <w:rPr>
          <w:rFonts w:ascii="Lato" w:eastAsia="Lato" w:hAnsi="Lato" w:cs="Lato"/>
          <w:color w:val="000000" w:themeColor="text1"/>
          <w:sz w:val="22"/>
          <w:szCs w:val="22"/>
        </w:rPr>
        <w:t>;</w:t>
      </w:r>
    </w:p>
    <w:p w14:paraId="0C8CA9E0" w14:textId="50037D99" w:rsidR="6EC55AB6" w:rsidRPr="006C38CC" w:rsidRDefault="466AFE5C"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Opiekun podąża za potrzebami dziecka. </w:t>
      </w:r>
      <w:r w:rsidR="0E78B257" w:rsidRPr="006C38CC">
        <w:rPr>
          <w:rFonts w:ascii="Lato" w:eastAsia="Lato" w:hAnsi="Lato" w:cs="Lato"/>
          <w:color w:val="000000" w:themeColor="text1"/>
          <w:sz w:val="22"/>
          <w:szCs w:val="22"/>
        </w:rPr>
        <w:t>Jeśli dziecko nie chce (z różnych powodów) kontaktować się z rodziną, należy to uszanować</w:t>
      </w:r>
      <w:r w:rsidR="785FEC11" w:rsidRPr="006C38CC">
        <w:rPr>
          <w:rFonts w:ascii="Lato" w:eastAsia="Lato" w:hAnsi="Lato" w:cs="Lato"/>
          <w:color w:val="000000" w:themeColor="text1"/>
          <w:sz w:val="22"/>
          <w:szCs w:val="22"/>
        </w:rPr>
        <w:t xml:space="preserve">, jednocześnie starając się dotrzeć do </w:t>
      </w:r>
      <w:r w:rsidR="456FF2BF" w:rsidRPr="006C38CC">
        <w:rPr>
          <w:rFonts w:ascii="Lato" w:eastAsia="Lato" w:hAnsi="Lato" w:cs="Lato"/>
          <w:color w:val="000000" w:themeColor="text1"/>
          <w:sz w:val="22"/>
          <w:szCs w:val="22"/>
        </w:rPr>
        <w:t xml:space="preserve">źródła takiej </w:t>
      </w:r>
      <w:r w:rsidR="71FF1C36" w:rsidRPr="006C38CC">
        <w:rPr>
          <w:rFonts w:ascii="Lato" w:eastAsia="Lato" w:hAnsi="Lato" w:cs="Lato"/>
          <w:color w:val="000000" w:themeColor="text1"/>
          <w:sz w:val="22"/>
          <w:szCs w:val="22"/>
        </w:rPr>
        <w:t>niechęci</w:t>
      </w:r>
      <w:r w:rsidR="5CC28E24" w:rsidRPr="006C38CC">
        <w:rPr>
          <w:rFonts w:ascii="Lato" w:eastAsia="Lato" w:hAnsi="Lato" w:cs="Lato"/>
          <w:color w:val="000000" w:themeColor="text1"/>
          <w:sz w:val="22"/>
          <w:szCs w:val="22"/>
        </w:rPr>
        <w:t>;</w:t>
      </w:r>
      <w:r w:rsidR="71FF1C36" w:rsidRPr="006C38CC">
        <w:rPr>
          <w:rFonts w:ascii="Lato" w:eastAsia="Lato" w:hAnsi="Lato" w:cs="Lato"/>
          <w:color w:val="000000" w:themeColor="text1"/>
          <w:sz w:val="22"/>
          <w:szCs w:val="22"/>
        </w:rPr>
        <w:t xml:space="preserve"> nie naciskać na realizację kontaktów</w:t>
      </w:r>
      <w:r w:rsidR="0243C703" w:rsidRPr="006C38CC">
        <w:rPr>
          <w:rFonts w:ascii="Lato" w:eastAsia="Lato" w:hAnsi="Lato" w:cs="Lato"/>
          <w:color w:val="000000" w:themeColor="text1"/>
          <w:sz w:val="22"/>
          <w:szCs w:val="22"/>
        </w:rPr>
        <w:t xml:space="preserve"> lub realizację ich określonej formy</w:t>
      </w:r>
      <w:r w:rsidR="71FF1C36" w:rsidRPr="006C38CC">
        <w:rPr>
          <w:rFonts w:ascii="Lato" w:eastAsia="Lato" w:hAnsi="Lato" w:cs="Lato"/>
          <w:color w:val="000000" w:themeColor="text1"/>
          <w:sz w:val="22"/>
          <w:szCs w:val="22"/>
        </w:rPr>
        <w:t xml:space="preserve">. </w:t>
      </w:r>
    </w:p>
    <w:p w14:paraId="71329D3D" w14:textId="2211FDA7" w:rsidR="1A91647E" w:rsidRPr="006C38CC" w:rsidRDefault="1A91647E" w:rsidP="00410C50">
      <w:pPr>
        <w:spacing w:after="0" w:line="276" w:lineRule="auto"/>
        <w:jc w:val="both"/>
        <w:rPr>
          <w:rFonts w:ascii="Lato" w:eastAsia="Lato" w:hAnsi="Lato" w:cs="Lato"/>
          <w:color w:val="000000" w:themeColor="text1"/>
          <w:sz w:val="22"/>
          <w:szCs w:val="22"/>
        </w:rPr>
      </w:pPr>
    </w:p>
    <w:p w14:paraId="55B5ED29" w14:textId="12D639BA" w:rsidR="5A07EA30" w:rsidRPr="006C38CC" w:rsidRDefault="4B60C655" w:rsidP="003107A4">
      <w:pPr>
        <w:spacing w:after="0" w:line="276" w:lineRule="auto"/>
        <w:ind w:firstLine="360"/>
        <w:rPr>
          <w:rFonts w:ascii="Lato" w:eastAsia="Lato" w:hAnsi="Lato" w:cs="Lato"/>
          <w:sz w:val="22"/>
          <w:szCs w:val="22"/>
        </w:rPr>
      </w:pPr>
      <w:r w:rsidRPr="006C38CC">
        <w:rPr>
          <w:rFonts w:ascii="Lato" w:eastAsia="Lato" w:hAnsi="Lato" w:cs="Lato"/>
          <w:color w:val="000000" w:themeColor="text1"/>
          <w:sz w:val="22"/>
          <w:szCs w:val="22"/>
        </w:rPr>
        <w:t>Respektowanie praw dziecka powinno prowadzić do sytuacji, w której d</w:t>
      </w:r>
      <w:r w:rsidR="6A96E164" w:rsidRPr="006C38CC">
        <w:rPr>
          <w:rFonts w:ascii="Lato" w:eastAsia="Lato" w:hAnsi="Lato" w:cs="Lato"/>
          <w:color w:val="000000" w:themeColor="text1"/>
          <w:sz w:val="22"/>
          <w:szCs w:val="22"/>
        </w:rPr>
        <w:t>ziecko wie, że jego poglądy, życzenia i uczucia</w:t>
      </w:r>
      <w:r w:rsidR="445EF8EC" w:rsidRPr="006C38CC">
        <w:rPr>
          <w:rFonts w:ascii="Lato" w:eastAsia="Lato" w:hAnsi="Lato" w:cs="Lato"/>
          <w:color w:val="000000" w:themeColor="text1"/>
          <w:sz w:val="22"/>
          <w:szCs w:val="22"/>
        </w:rPr>
        <w:t xml:space="preserve"> są brane pod uwagę we wszystkich aspektach opieki nad nim</w:t>
      </w:r>
      <w:r w:rsidR="43AD5B26" w:rsidRPr="006C38CC">
        <w:rPr>
          <w:rFonts w:ascii="Lato" w:eastAsia="Lato" w:hAnsi="Lato" w:cs="Lato"/>
          <w:color w:val="000000" w:themeColor="text1"/>
          <w:sz w:val="22"/>
          <w:szCs w:val="22"/>
        </w:rPr>
        <w:t>, jak również wie,</w:t>
      </w:r>
      <w:r w:rsidR="53489C87" w:rsidRPr="006C38CC">
        <w:rPr>
          <w:rFonts w:ascii="Lato" w:eastAsia="Lato" w:hAnsi="Lato" w:cs="Lato"/>
          <w:color w:val="000000" w:themeColor="text1"/>
          <w:sz w:val="22"/>
          <w:szCs w:val="22"/>
        </w:rPr>
        <w:t xml:space="preserve"> </w:t>
      </w:r>
      <w:r w:rsidR="2849DFC1" w:rsidRPr="006C38CC">
        <w:rPr>
          <w:rFonts w:ascii="Lato" w:eastAsia="Lato" w:hAnsi="Lato" w:cs="Lato"/>
          <w:color w:val="000000" w:themeColor="text1"/>
          <w:sz w:val="22"/>
          <w:szCs w:val="22"/>
        </w:rPr>
        <w:t>z kim rozmawiać na trudne dla ni</w:t>
      </w:r>
      <w:r w:rsidR="624DB496" w:rsidRPr="006C38CC">
        <w:rPr>
          <w:rFonts w:ascii="Lato" w:eastAsia="Lato" w:hAnsi="Lato" w:cs="Lato"/>
          <w:color w:val="000000" w:themeColor="text1"/>
          <w:sz w:val="22"/>
          <w:szCs w:val="22"/>
        </w:rPr>
        <w:t>ego</w:t>
      </w:r>
      <w:r w:rsidR="2849DFC1" w:rsidRPr="006C38CC">
        <w:rPr>
          <w:rFonts w:ascii="Lato" w:eastAsia="Lato" w:hAnsi="Lato" w:cs="Lato"/>
          <w:color w:val="000000" w:themeColor="text1"/>
          <w:sz w:val="22"/>
          <w:szCs w:val="22"/>
        </w:rPr>
        <w:t xml:space="preserve"> tematy, gdzie </w:t>
      </w:r>
      <w:r w:rsidR="53489C87" w:rsidRPr="006C38CC">
        <w:rPr>
          <w:rFonts w:ascii="Lato" w:eastAsia="Lato" w:hAnsi="Lato" w:cs="Lato"/>
          <w:color w:val="000000" w:themeColor="text1"/>
          <w:sz w:val="22"/>
          <w:szCs w:val="22"/>
        </w:rPr>
        <w:t>uzyskać wsparcie i</w:t>
      </w:r>
      <w:r w:rsidR="1E1BDD23" w:rsidRPr="006C38CC">
        <w:rPr>
          <w:rFonts w:ascii="Lato" w:eastAsia="Lato" w:hAnsi="Lato" w:cs="Lato"/>
          <w:color w:val="000000" w:themeColor="text1"/>
          <w:sz w:val="22"/>
          <w:szCs w:val="22"/>
        </w:rPr>
        <w:t xml:space="preserve"> gdzie</w:t>
      </w:r>
      <w:r w:rsidR="53489C87" w:rsidRPr="006C38CC">
        <w:rPr>
          <w:rFonts w:ascii="Lato" w:eastAsia="Lato" w:hAnsi="Lato" w:cs="Lato"/>
          <w:color w:val="000000" w:themeColor="text1"/>
          <w:sz w:val="22"/>
          <w:szCs w:val="22"/>
        </w:rPr>
        <w:t xml:space="preserve"> złożyć skargę</w:t>
      </w:r>
      <w:r w:rsidR="2151E5E3" w:rsidRPr="006C38CC">
        <w:rPr>
          <w:rFonts w:ascii="Lato" w:eastAsia="Lato" w:hAnsi="Lato" w:cs="Lato"/>
          <w:color w:val="000000" w:themeColor="text1"/>
          <w:sz w:val="22"/>
          <w:szCs w:val="22"/>
        </w:rPr>
        <w:t xml:space="preserve">, jeśli zajdzie taka </w:t>
      </w:r>
      <w:r w:rsidR="75241432" w:rsidRPr="006C38CC">
        <w:rPr>
          <w:rFonts w:ascii="Lato" w:eastAsia="Lato" w:hAnsi="Lato" w:cs="Lato"/>
          <w:color w:val="000000" w:themeColor="text1"/>
          <w:sz w:val="22"/>
          <w:szCs w:val="22"/>
        </w:rPr>
        <w:t>potrzeba</w:t>
      </w:r>
      <w:r w:rsidR="062F8D95" w:rsidRPr="006C38CC">
        <w:rPr>
          <w:rFonts w:ascii="Lato" w:eastAsia="Lato" w:hAnsi="Lato" w:cs="Lato"/>
          <w:color w:val="000000" w:themeColor="text1"/>
          <w:sz w:val="22"/>
          <w:szCs w:val="22"/>
        </w:rPr>
        <w:t>.</w:t>
      </w:r>
      <w:r w:rsidR="5A07EA30" w:rsidRPr="006C38CC">
        <w:rPr>
          <w:rFonts w:ascii="Lato" w:hAnsi="Lato"/>
        </w:rPr>
        <w:br/>
      </w:r>
    </w:p>
    <w:p w14:paraId="1188DA6D" w14:textId="0514F723" w:rsidR="21781F25" w:rsidRPr="006C38CC" w:rsidRDefault="21781F25" w:rsidP="00410C50">
      <w:pPr>
        <w:pStyle w:val="Nagwek2"/>
        <w:spacing w:line="276" w:lineRule="auto"/>
        <w:jc w:val="center"/>
        <w:rPr>
          <w:rFonts w:ascii="Lato" w:hAnsi="Lato"/>
        </w:rPr>
      </w:pPr>
      <w:bookmarkStart w:id="22" w:name="_Toc182508199"/>
      <w:r w:rsidRPr="006C38CC">
        <w:rPr>
          <w:rFonts w:ascii="Lato" w:hAnsi="Lato"/>
        </w:rPr>
        <w:t>Standard V</w:t>
      </w:r>
      <w:r w:rsidR="008F55A3" w:rsidRPr="006C38CC">
        <w:rPr>
          <w:rFonts w:ascii="Lato" w:hAnsi="Lato"/>
        </w:rPr>
        <w:t>I</w:t>
      </w:r>
      <w:r w:rsidRPr="006C38CC">
        <w:rPr>
          <w:rFonts w:ascii="Lato" w:hAnsi="Lato"/>
        </w:rPr>
        <w:t xml:space="preserve">. </w:t>
      </w:r>
      <w:r w:rsidR="05345611" w:rsidRPr="006C38CC">
        <w:rPr>
          <w:rFonts w:ascii="Lato" w:hAnsi="Lato"/>
        </w:rPr>
        <w:t>Skrupulatnie prowadzona dokumentacja</w:t>
      </w:r>
      <w:bookmarkEnd w:id="22"/>
    </w:p>
    <w:p w14:paraId="1FA507D0" w14:textId="69C5295F" w:rsidR="21781F25" w:rsidRPr="006C38CC" w:rsidRDefault="21781F25" w:rsidP="00410C50">
      <w:pPr>
        <w:spacing w:line="276" w:lineRule="auto"/>
        <w:rPr>
          <w:rFonts w:ascii="Lato" w:eastAsia="Lato" w:hAnsi="Lato" w:cs="Lato"/>
          <w:sz w:val="22"/>
          <w:szCs w:val="22"/>
        </w:rPr>
      </w:pPr>
    </w:p>
    <w:p w14:paraId="3000E385" w14:textId="39AC02B8" w:rsidR="21781F25" w:rsidRPr="006C38CC" w:rsidRDefault="162BBC84" w:rsidP="006C38CC">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Prawidłowo prowadzona i kompletna dokumentacja uwiarygadnia rodziców zastępczyc</w:t>
      </w:r>
      <w:r w:rsidR="74C59726" w:rsidRPr="006C38CC">
        <w:rPr>
          <w:rFonts w:ascii="Lato" w:eastAsia="Lato" w:hAnsi="Lato" w:cs="Lato"/>
          <w:color w:val="000000" w:themeColor="text1"/>
          <w:sz w:val="22"/>
          <w:szCs w:val="22"/>
        </w:rPr>
        <w:t>h</w:t>
      </w:r>
      <w:r w:rsidR="22DAF91F" w:rsidRPr="006C38CC">
        <w:rPr>
          <w:rFonts w:ascii="Lato" w:eastAsia="Lato" w:hAnsi="Lato" w:cs="Lato"/>
          <w:color w:val="000000" w:themeColor="text1"/>
          <w:sz w:val="22"/>
          <w:szCs w:val="22"/>
        </w:rPr>
        <w:t xml:space="preserve"> i</w:t>
      </w:r>
      <w:r w:rsidR="5A5ED08A"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dokumentuje</w:t>
      </w:r>
      <w:r w:rsidR="7F29D086"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wszystkie wydarzenia, które </w:t>
      </w:r>
      <w:r w:rsidR="55527A52" w:rsidRPr="006C38CC">
        <w:rPr>
          <w:rFonts w:ascii="Lato" w:eastAsia="Lato" w:hAnsi="Lato" w:cs="Lato"/>
          <w:color w:val="000000" w:themeColor="text1"/>
          <w:sz w:val="22"/>
          <w:szCs w:val="22"/>
        </w:rPr>
        <w:t xml:space="preserve">niekiedy </w:t>
      </w:r>
      <w:r w:rsidRPr="006C38CC">
        <w:rPr>
          <w:rFonts w:ascii="Lato" w:eastAsia="Lato" w:hAnsi="Lato" w:cs="Lato"/>
          <w:color w:val="000000" w:themeColor="text1"/>
          <w:sz w:val="22"/>
          <w:szCs w:val="22"/>
        </w:rPr>
        <w:t xml:space="preserve">bez kontekstu formalnego mogłyby </w:t>
      </w:r>
      <w:r w:rsidR="55527A52" w:rsidRPr="006C38CC">
        <w:rPr>
          <w:rFonts w:ascii="Lato" w:eastAsia="Lato" w:hAnsi="Lato" w:cs="Lato"/>
          <w:color w:val="000000" w:themeColor="text1"/>
          <w:sz w:val="22"/>
          <w:szCs w:val="22"/>
        </w:rPr>
        <w:t>stać</w:t>
      </w:r>
      <w:r w:rsidRPr="006C38CC">
        <w:rPr>
          <w:rFonts w:ascii="Lato" w:eastAsia="Lato" w:hAnsi="Lato" w:cs="Lato"/>
          <w:color w:val="000000" w:themeColor="text1"/>
          <w:sz w:val="22"/>
          <w:szCs w:val="22"/>
        </w:rPr>
        <w:t xml:space="preserve"> </w:t>
      </w:r>
      <w:r w:rsidR="4FEDF28D" w:rsidRPr="006C38CC">
        <w:rPr>
          <w:rFonts w:ascii="Lato" w:eastAsia="Lato" w:hAnsi="Lato" w:cs="Lato"/>
          <w:color w:val="000000" w:themeColor="text1"/>
          <w:sz w:val="22"/>
          <w:szCs w:val="22"/>
        </w:rPr>
        <w:t xml:space="preserve">się </w:t>
      </w:r>
      <w:r w:rsidRPr="006C38CC">
        <w:rPr>
          <w:rFonts w:ascii="Lato" w:eastAsia="Lato" w:hAnsi="Lato" w:cs="Lato"/>
          <w:color w:val="000000" w:themeColor="text1"/>
          <w:sz w:val="22"/>
          <w:szCs w:val="22"/>
        </w:rPr>
        <w:t>podstawą do podejrzeń. Świadczy o</w:t>
      </w:r>
      <w:r w:rsidR="2AE9CF9B"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przejrzystości</w:t>
      </w:r>
      <w:r w:rsidR="1D6E2822" w:rsidRPr="006C38CC">
        <w:rPr>
          <w:rFonts w:ascii="Lato" w:eastAsia="Lato" w:hAnsi="Lato" w:cs="Lato"/>
          <w:color w:val="000000" w:themeColor="text1"/>
          <w:sz w:val="22"/>
          <w:szCs w:val="22"/>
        </w:rPr>
        <w:t xml:space="preserve"> rodziny zastępczej</w:t>
      </w:r>
      <w:r w:rsidRPr="006C38CC">
        <w:rPr>
          <w:rFonts w:ascii="Lato" w:eastAsia="Lato" w:hAnsi="Lato" w:cs="Lato"/>
          <w:color w:val="000000" w:themeColor="text1"/>
          <w:sz w:val="22"/>
          <w:szCs w:val="22"/>
        </w:rPr>
        <w:t xml:space="preserve">, skrupulatności i poważnym podejściu do powierzonego zadania. Zawsze podnosi wiarygodność </w:t>
      </w:r>
      <w:r w:rsidR="1645B9C0" w:rsidRPr="006C38CC">
        <w:rPr>
          <w:rFonts w:ascii="Lato" w:eastAsia="Lato" w:hAnsi="Lato" w:cs="Lato"/>
          <w:color w:val="000000" w:themeColor="text1"/>
          <w:sz w:val="22"/>
          <w:szCs w:val="22"/>
        </w:rPr>
        <w:t xml:space="preserve">rodziny zastępczej </w:t>
      </w:r>
      <w:r w:rsidRPr="006C38CC">
        <w:rPr>
          <w:rFonts w:ascii="Lato" w:eastAsia="Lato" w:hAnsi="Lato" w:cs="Lato"/>
          <w:color w:val="000000" w:themeColor="text1"/>
          <w:sz w:val="22"/>
          <w:szCs w:val="22"/>
        </w:rPr>
        <w:t xml:space="preserve">w oczach organizatora i sądu rodzinnego, a także wszystkich innych instytucji, z którymi </w:t>
      </w:r>
      <w:r w:rsidR="2FEA4333" w:rsidRPr="006C38CC">
        <w:rPr>
          <w:rFonts w:ascii="Lato" w:eastAsia="Lato" w:hAnsi="Lato" w:cs="Lato"/>
          <w:color w:val="000000" w:themeColor="text1"/>
          <w:sz w:val="22"/>
          <w:szCs w:val="22"/>
        </w:rPr>
        <w:t>rodzice zastępczy współpracują</w:t>
      </w:r>
      <w:r w:rsidRPr="006C38CC">
        <w:rPr>
          <w:rFonts w:ascii="Lato" w:eastAsia="Lato" w:hAnsi="Lato" w:cs="Lato"/>
          <w:color w:val="000000" w:themeColor="text1"/>
          <w:sz w:val="22"/>
          <w:szCs w:val="22"/>
        </w:rPr>
        <w:t xml:space="preserve"> (szkoła, szpital, organizacje pozarządowe). Groma</w:t>
      </w:r>
      <w:r w:rsidR="55527A52" w:rsidRPr="006C38CC">
        <w:rPr>
          <w:rFonts w:ascii="Lato" w:eastAsia="Lato" w:hAnsi="Lato" w:cs="Lato"/>
          <w:color w:val="000000" w:themeColor="text1"/>
          <w:sz w:val="22"/>
          <w:szCs w:val="22"/>
        </w:rPr>
        <w:t>dzoną dokumentację dziecka należy</w:t>
      </w:r>
      <w:r w:rsidRPr="006C38CC">
        <w:rPr>
          <w:rFonts w:ascii="Lato" w:eastAsia="Lato" w:hAnsi="Lato" w:cs="Lato"/>
          <w:color w:val="000000" w:themeColor="text1"/>
          <w:sz w:val="22"/>
          <w:szCs w:val="22"/>
        </w:rPr>
        <w:t xml:space="preserve"> podzielić na</w:t>
      </w:r>
      <w:r w:rsidR="003107A4" w:rsidRPr="006C38CC">
        <w:rPr>
          <w:rFonts w:ascii="Lato" w:eastAsia="Lato" w:hAnsi="Lato" w:cs="Lato"/>
          <w:color w:val="000000" w:themeColor="text1"/>
          <w:sz w:val="22"/>
          <w:szCs w:val="22"/>
        </w:rPr>
        <w:t xml:space="preserve"> kilka teczek</w:t>
      </w:r>
      <w:r w:rsidRPr="006C38CC">
        <w:rPr>
          <w:rFonts w:ascii="Lato" w:eastAsia="Lato" w:hAnsi="Lato" w:cs="Lato"/>
          <w:color w:val="000000" w:themeColor="text1"/>
          <w:sz w:val="22"/>
          <w:szCs w:val="22"/>
        </w:rPr>
        <w:t>, z których każda jest regularnie przeglądana, uzupełniana i trzymana w ustalonym miejscu w domu.</w:t>
      </w:r>
      <w:r w:rsidR="4CA9B4F5" w:rsidRPr="006C38CC">
        <w:rPr>
          <w:rFonts w:ascii="Lato" w:eastAsia="Lato" w:hAnsi="Lato" w:cs="Lato"/>
          <w:color w:val="000000" w:themeColor="text1"/>
          <w:sz w:val="22"/>
          <w:szCs w:val="22"/>
        </w:rPr>
        <w:t xml:space="preserve"> Powinno być to miejsce odpowiednio zabezpieczone i niedostępne dla osób postronnych i dzieci (np.</w:t>
      </w:r>
      <w:r w:rsidR="736EE3A5" w:rsidRPr="006C38CC">
        <w:rPr>
          <w:rFonts w:ascii="Lato" w:eastAsia="Lato" w:hAnsi="Lato" w:cs="Lato"/>
          <w:color w:val="000000" w:themeColor="text1"/>
          <w:sz w:val="22"/>
          <w:szCs w:val="22"/>
        </w:rPr>
        <w:t xml:space="preserve"> </w:t>
      </w:r>
      <w:r w:rsidR="003107A4" w:rsidRPr="006C38CC">
        <w:rPr>
          <w:rFonts w:ascii="Lato" w:eastAsia="Lato" w:hAnsi="Lato" w:cs="Lato"/>
          <w:color w:val="000000" w:themeColor="text1"/>
          <w:sz w:val="22"/>
          <w:szCs w:val="22"/>
        </w:rPr>
        <w:t>s</w:t>
      </w:r>
      <w:r w:rsidR="736EE3A5" w:rsidRPr="006C38CC">
        <w:rPr>
          <w:rFonts w:ascii="Lato" w:eastAsia="Lato" w:hAnsi="Lato" w:cs="Lato"/>
          <w:color w:val="000000" w:themeColor="text1"/>
          <w:sz w:val="22"/>
          <w:szCs w:val="22"/>
        </w:rPr>
        <w:t>zafka</w:t>
      </w:r>
      <w:r w:rsidR="689C9D2F" w:rsidRPr="006C38CC">
        <w:rPr>
          <w:rFonts w:ascii="Lato" w:eastAsia="Lato" w:hAnsi="Lato" w:cs="Lato"/>
          <w:color w:val="000000" w:themeColor="text1"/>
          <w:sz w:val="22"/>
          <w:szCs w:val="22"/>
        </w:rPr>
        <w:t>, szuflada</w:t>
      </w:r>
      <w:r w:rsidR="736EE3A5" w:rsidRPr="006C38CC">
        <w:rPr>
          <w:rFonts w:ascii="Lato" w:eastAsia="Lato" w:hAnsi="Lato" w:cs="Lato"/>
          <w:color w:val="000000" w:themeColor="text1"/>
          <w:sz w:val="22"/>
          <w:szCs w:val="22"/>
        </w:rPr>
        <w:t xml:space="preserve"> zamykana na klucz</w:t>
      </w:r>
      <w:r w:rsidR="135391EF" w:rsidRPr="006C38CC">
        <w:rPr>
          <w:rFonts w:ascii="Lato" w:eastAsia="Lato" w:hAnsi="Lato" w:cs="Lato"/>
          <w:color w:val="000000" w:themeColor="text1"/>
          <w:sz w:val="22"/>
          <w:szCs w:val="22"/>
        </w:rPr>
        <w:t>, biurko rodzica zastępczego</w:t>
      </w:r>
      <w:r w:rsidR="4CA9B4F5" w:rsidRPr="006C38CC">
        <w:rPr>
          <w:rFonts w:ascii="Lato" w:eastAsia="Lato" w:hAnsi="Lato" w:cs="Lato"/>
          <w:color w:val="000000" w:themeColor="text1"/>
          <w:sz w:val="22"/>
          <w:szCs w:val="22"/>
        </w:rPr>
        <w:t>)</w:t>
      </w:r>
      <w:r w:rsidR="0DDE9935" w:rsidRPr="006C38CC">
        <w:rPr>
          <w:rFonts w:ascii="Lato" w:eastAsia="Lato" w:hAnsi="Lato" w:cs="Lato"/>
          <w:color w:val="000000" w:themeColor="text1"/>
          <w:sz w:val="22"/>
          <w:szCs w:val="22"/>
        </w:rPr>
        <w:t>.</w:t>
      </w:r>
      <w:r w:rsidR="55527A52" w:rsidRPr="006C38CC">
        <w:rPr>
          <w:rFonts w:ascii="Lato" w:eastAsia="Lato" w:hAnsi="Lato" w:cs="Lato"/>
          <w:color w:val="000000" w:themeColor="text1"/>
          <w:sz w:val="22"/>
          <w:szCs w:val="22"/>
        </w:rPr>
        <w:t xml:space="preserve"> Zawsze należy pamiętać o robieniu kopii </w:t>
      </w:r>
      <w:r w:rsidR="43B2711D" w:rsidRPr="006C38CC">
        <w:rPr>
          <w:rFonts w:ascii="Lato" w:eastAsia="Lato" w:hAnsi="Lato" w:cs="Lato"/>
          <w:color w:val="000000" w:themeColor="text1"/>
          <w:sz w:val="22"/>
          <w:szCs w:val="22"/>
        </w:rPr>
        <w:t xml:space="preserve">(ksero) </w:t>
      </w:r>
      <w:r w:rsidR="55527A52" w:rsidRPr="006C38CC">
        <w:rPr>
          <w:rFonts w:ascii="Lato" w:eastAsia="Lato" w:hAnsi="Lato" w:cs="Lato"/>
          <w:color w:val="000000" w:themeColor="text1"/>
          <w:sz w:val="22"/>
          <w:szCs w:val="22"/>
        </w:rPr>
        <w:t>dokumentów</w:t>
      </w:r>
      <w:r w:rsidR="43B2711D" w:rsidRPr="006C38CC">
        <w:rPr>
          <w:rFonts w:ascii="Lato" w:eastAsia="Lato" w:hAnsi="Lato" w:cs="Lato"/>
          <w:color w:val="000000" w:themeColor="text1"/>
          <w:sz w:val="22"/>
          <w:szCs w:val="22"/>
        </w:rPr>
        <w:t>.</w:t>
      </w:r>
    </w:p>
    <w:p w14:paraId="52C64629" w14:textId="0F246CE0" w:rsidR="21781F25" w:rsidRPr="006C38CC" w:rsidRDefault="162BBC84" w:rsidP="00410C50">
      <w:pPr>
        <w:pStyle w:val="Akapitzlist"/>
        <w:numPr>
          <w:ilvl w:val="0"/>
          <w:numId w:val="19"/>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Zdrowie.</w:t>
      </w:r>
      <w:r w:rsidRPr="006C38CC">
        <w:rPr>
          <w:rFonts w:ascii="Lato" w:eastAsia="Lato" w:hAnsi="Lato" w:cs="Lato"/>
          <w:color w:val="000000" w:themeColor="text1"/>
          <w:sz w:val="22"/>
          <w:szCs w:val="22"/>
        </w:rPr>
        <w:t xml:space="preserve"> W tej teczce </w:t>
      </w:r>
      <w:r w:rsidR="60BFC4AE" w:rsidRPr="006C38CC">
        <w:rPr>
          <w:rFonts w:ascii="Lato" w:eastAsia="Lato" w:hAnsi="Lato" w:cs="Lato"/>
          <w:color w:val="000000" w:themeColor="text1"/>
          <w:sz w:val="22"/>
          <w:szCs w:val="22"/>
        </w:rPr>
        <w:t xml:space="preserve">gromadzone są </w:t>
      </w:r>
      <w:r w:rsidRPr="006C38CC">
        <w:rPr>
          <w:rFonts w:ascii="Lato" w:eastAsia="Lato" w:hAnsi="Lato" w:cs="Lato"/>
          <w:color w:val="000000" w:themeColor="text1"/>
          <w:sz w:val="22"/>
          <w:szCs w:val="22"/>
        </w:rPr>
        <w:t>wszystkie epikryzy, skierowania do specjalistów, z</w:t>
      </w:r>
      <w:r w:rsidR="55527A52" w:rsidRPr="006C38CC">
        <w:rPr>
          <w:rFonts w:ascii="Lato" w:eastAsia="Lato" w:hAnsi="Lato" w:cs="Lato"/>
          <w:color w:val="000000" w:themeColor="text1"/>
          <w:sz w:val="22"/>
          <w:szCs w:val="22"/>
        </w:rPr>
        <w:t>aświadczenia, diagnozy, grafiki</w:t>
      </w:r>
      <w:r w:rsidRPr="006C38CC">
        <w:rPr>
          <w:rFonts w:ascii="Lato" w:eastAsia="Lato" w:hAnsi="Lato" w:cs="Lato"/>
          <w:color w:val="000000" w:themeColor="text1"/>
          <w:sz w:val="22"/>
          <w:szCs w:val="22"/>
        </w:rPr>
        <w:t xml:space="preserve"> przyjmowanych leków (warto mieć osobny zesz</w:t>
      </w:r>
      <w:r w:rsidR="55527A52" w:rsidRPr="006C38CC">
        <w:rPr>
          <w:rFonts w:ascii="Lato" w:eastAsia="Lato" w:hAnsi="Lato" w:cs="Lato"/>
          <w:color w:val="000000" w:themeColor="text1"/>
          <w:sz w:val="22"/>
          <w:szCs w:val="22"/>
        </w:rPr>
        <w:t>yt w teczce, w którym zapisuje się</w:t>
      </w:r>
      <w:r w:rsidRPr="006C38CC">
        <w:rPr>
          <w:rFonts w:ascii="Lato" w:eastAsia="Lato" w:hAnsi="Lato" w:cs="Lato"/>
          <w:color w:val="000000" w:themeColor="text1"/>
          <w:sz w:val="22"/>
          <w:szCs w:val="22"/>
        </w:rPr>
        <w:t xml:space="preserve"> wszystkie przyjmowane przez dziecko leki </w:t>
      </w:r>
      <w:r w:rsidR="2E31C3E0" w:rsidRPr="006C38CC">
        <w:rPr>
          <w:rFonts w:ascii="Lato" w:eastAsia="Lato" w:hAnsi="Lato" w:cs="Lato"/>
          <w:color w:val="000000" w:themeColor="text1"/>
          <w:sz w:val="22"/>
          <w:szCs w:val="22"/>
        </w:rPr>
        <w:t xml:space="preserve">i ich dawki </w:t>
      </w:r>
      <w:r w:rsidRPr="006C38CC">
        <w:rPr>
          <w:rFonts w:ascii="Lato" w:eastAsia="Lato" w:hAnsi="Lato" w:cs="Lato"/>
          <w:color w:val="000000" w:themeColor="text1"/>
          <w:sz w:val="22"/>
          <w:szCs w:val="22"/>
        </w:rPr>
        <w:t>– dotyczy to nie tylko leków stałych, ale także antybiotyków i leków przyjmowanych podczas choroby). W teczce powinna się też znaleźć „książeczka zdrowia dziecka”.</w:t>
      </w:r>
    </w:p>
    <w:p w14:paraId="0D7ACD19" w14:textId="2615962E" w:rsidR="21781F25" w:rsidRPr="006C38CC" w:rsidRDefault="162BBC84" w:rsidP="00410C50">
      <w:pPr>
        <w:pStyle w:val="Akapitzlist"/>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u w:val="single"/>
        </w:rPr>
        <w:lastRenderedPageBreak/>
        <w:t>Ważne</w:t>
      </w:r>
      <w:r w:rsidRPr="006C38CC">
        <w:rPr>
          <w:rFonts w:ascii="Lato" w:eastAsia="Lato" w:hAnsi="Lato" w:cs="Lato"/>
          <w:color w:val="000000" w:themeColor="text1"/>
          <w:sz w:val="22"/>
          <w:szCs w:val="22"/>
        </w:rPr>
        <w:t xml:space="preserve">: </w:t>
      </w:r>
      <w:r w:rsidR="2C3D159E" w:rsidRPr="006C38CC">
        <w:rPr>
          <w:rFonts w:ascii="Lato" w:eastAsia="Lato" w:hAnsi="Lato" w:cs="Lato"/>
          <w:color w:val="000000" w:themeColor="text1"/>
          <w:sz w:val="22"/>
          <w:szCs w:val="22"/>
        </w:rPr>
        <w:t xml:space="preserve">Pilnuj </w:t>
      </w:r>
      <w:r w:rsidRPr="006C38CC">
        <w:rPr>
          <w:rFonts w:ascii="Lato" w:eastAsia="Lato" w:hAnsi="Lato" w:cs="Lato"/>
          <w:color w:val="000000" w:themeColor="text1"/>
          <w:sz w:val="22"/>
          <w:szCs w:val="22"/>
        </w:rPr>
        <w:t>uzupełniania wpisów w książeczce i zadba</w:t>
      </w:r>
      <w:r w:rsidR="78EAF0C1"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o podpisywanie ich przez lekarzy, szczególnie gdy dotyczą siniaków, obrażeń, chorób dermatologicznych i przenoszonych drogą płciową.</w:t>
      </w:r>
    </w:p>
    <w:p w14:paraId="7E448FFE" w14:textId="3940BF4D" w:rsidR="21781F25" w:rsidRPr="006C38CC" w:rsidRDefault="162BBC84" w:rsidP="00410C50">
      <w:pPr>
        <w:pStyle w:val="Akapitzlist"/>
        <w:numPr>
          <w:ilvl w:val="0"/>
          <w:numId w:val="18"/>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Prawo</w:t>
      </w:r>
      <w:r w:rsidRPr="006C38CC">
        <w:rPr>
          <w:rFonts w:ascii="Lato" w:eastAsia="Lato" w:hAnsi="Lato" w:cs="Lato"/>
          <w:color w:val="000000" w:themeColor="text1"/>
          <w:sz w:val="22"/>
          <w:szCs w:val="22"/>
        </w:rPr>
        <w:t xml:space="preserve">. W tej teczce </w:t>
      </w:r>
      <w:r w:rsidR="3AB52BA1" w:rsidRPr="006C38CC">
        <w:rPr>
          <w:rFonts w:ascii="Lato" w:eastAsia="Lato" w:hAnsi="Lato" w:cs="Lato"/>
          <w:color w:val="000000" w:themeColor="text1"/>
          <w:sz w:val="22"/>
          <w:szCs w:val="22"/>
        </w:rPr>
        <w:t>przechowuj</w:t>
      </w:r>
      <w:r w:rsidRPr="006C38CC">
        <w:rPr>
          <w:rFonts w:ascii="Lato" w:eastAsia="Lato" w:hAnsi="Lato" w:cs="Lato"/>
          <w:color w:val="000000" w:themeColor="text1"/>
          <w:sz w:val="22"/>
          <w:szCs w:val="22"/>
        </w:rPr>
        <w:t xml:space="preserve"> postanowienie o </w:t>
      </w:r>
      <w:r w:rsidR="286E1E1F" w:rsidRPr="006C38CC">
        <w:rPr>
          <w:rFonts w:ascii="Lato" w:eastAsia="Lato" w:hAnsi="Lato" w:cs="Lato"/>
          <w:color w:val="000000" w:themeColor="text1"/>
          <w:sz w:val="22"/>
          <w:szCs w:val="22"/>
        </w:rPr>
        <w:t>objęciu dziecka pieczą zastępczą</w:t>
      </w:r>
      <w:r w:rsidRPr="006C38CC">
        <w:rPr>
          <w:rFonts w:ascii="Lato" w:eastAsia="Lato" w:hAnsi="Lato" w:cs="Lato"/>
          <w:color w:val="000000" w:themeColor="text1"/>
          <w:sz w:val="22"/>
          <w:szCs w:val="22"/>
        </w:rPr>
        <w:t>, wszystkie wezwania z sądu, opini</w:t>
      </w:r>
      <w:r w:rsidR="5BB1218D" w:rsidRPr="006C38CC">
        <w:rPr>
          <w:rFonts w:ascii="Lato" w:eastAsia="Lato" w:hAnsi="Lato" w:cs="Lato"/>
          <w:color w:val="000000" w:themeColor="text1"/>
          <w:sz w:val="22"/>
          <w:szCs w:val="22"/>
        </w:rPr>
        <w:t>e</w:t>
      </w:r>
      <w:r w:rsidRPr="006C38CC">
        <w:rPr>
          <w:rFonts w:ascii="Lato" w:eastAsia="Lato" w:hAnsi="Lato" w:cs="Lato"/>
          <w:color w:val="000000" w:themeColor="text1"/>
          <w:sz w:val="22"/>
          <w:szCs w:val="22"/>
        </w:rPr>
        <w:t xml:space="preserve"> Opiniodawczych Zespołów Sądowych Specjalistów</w:t>
      </w:r>
      <w:r w:rsidR="5927A62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(jeśli </w:t>
      </w:r>
      <w:r w:rsidR="09A83D63" w:rsidRPr="006C38CC">
        <w:rPr>
          <w:rFonts w:ascii="Lato" w:eastAsia="Lato" w:hAnsi="Lato" w:cs="Lato"/>
          <w:color w:val="000000" w:themeColor="text1"/>
          <w:sz w:val="22"/>
          <w:szCs w:val="22"/>
        </w:rPr>
        <w:t>dotyczy</w:t>
      </w:r>
      <w:r w:rsidRPr="006C38CC">
        <w:rPr>
          <w:rFonts w:ascii="Lato" w:eastAsia="Lato" w:hAnsi="Lato" w:cs="Lato"/>
          <w:color w:val="000000" w:themeColor="text1"/>
          <w:sz w:val="22"/>
          <w:szCs w:val="22"/>
        </w:rPr>
        <w:t xml:space="preserve">), zaświadczenia – wszystko co wiąże się z postępowaniem rodzinnym, karnym lub innym, a co dotyczy dziecka i jego rodziny </w:t>
      </w:r>
      <w:r w:rsidR="3FDFD821" w:rsidRPr="006C38CC">
        <w:rPr>
          <w:rFonts w:ascii="Lato" w:eastAsia="Lato" w:hAnsi="Lato" w:cs="Lato"/>
          <w:color w:val="000000" w:themeColor="text1"/>
          <w:sz w:val="22"/>
          <w:szCs w:val="22"/>
        </w:rPr>
        <w:t>pochodzenia</w:t>
      </w:r>
      <w:r w:rsidR="74D65CCF" w:rsidRPr="006C38CC">
        <w:rPr>
          <w:rFonts w:ascii="Lato" w:eastAsia="Lato" w:hAnsi="Lato" w:cs="Lato"/>
          <w:color w:val="000000" w:themeColor="text1"/>
          <w:sz w:val="22"/>
          <w:szCs w:val="22"/>
        </w:rPr>
        <w:t xml:space="preserve"> lub rodziny zastępczej</w:t>
      </w:r>
      <w:r w:rsidRPr="006C38CC">
        <w:rPr>
          <w:rFonts w:ascii="Lato" w:eastAsia="Lato" w:hAnsi="Lato" w:cs="Lato"/>
          <w:color w:val="000000" w:themeColor="text1"/>
          <w:sz w:val="22"/>
          <w:szCs w:val="22"/>
        </w:rPr>
        <w:t xml:space="preserve">. Teczka prawna powinna zawierać komplet dokumentów, z których w każdej chwili można odtworzyć historię postępowania. </w:t>
      </w:r>
    </w:p>
    <w:p w14:paraId="0725D1ED" w14:textId="4161C10E" w:rsidR="21781F25" w:rsidRPr="006C38CC" w:rsidRDefault="162BBC84" w:rsidP="00410C50">
      <w:pPr>
        <w:pStyle w:val="Akapitzlist"/>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u w:val="single"/>
        </w:rPr>
        <w:t>Ważne</w:t>
      </w:r>
      <w:r w:rsidRPr="006C38CC">
        <w:rPr>
          <w:rFonts w:ascii="Lato" w:eastAsia="Lato" w:hAnsi="Lato" w:cs="Lato"/>
          <w:color w:val="000000" w:themeColor="text1"/>
          <w:sz w:val="22"/>
          <w:szCs w:val="22"/>
        </w:rPr>
        <w:t xml:space="preserve">: przy okazywaniu postanowienia o </w:t>
      </w:r>
      <w:r w:rsidR="7A2DAE01" w:rsidRPr="006C38CC">
        <w:rPr>
          <w:rFonts w:ascii="Lato" w:eastAsia="Lato" w:hAnsi="Lato" w:cs="Lato"/>
          <w:color w:val="000000" w:themeColor="text1"/>
          <w:sz w:val="22"/>
          <w:szCs w:val="22"/>
        </w:rPr>
        <w:t>objęciu dziecka pieczą zastępczą</w:t>
      </w:r>
      <w:r w:rsidRPr="006C38CC">
        <w:rPr>
          <w:rFonts w:ascii="Lato" w:eastAsia="Lato" w:hAnsi="Lato" w:cs="Lato"/>
          <w:color w:val="000000" w:themeColor="text1"/>
          <w:sz w:val="22"/>
          <w:szCs w:val="22"/>
        </w:rPr>
        <w:t>, np. w przychodni,</w:t>
      </w:r>
      <w:r w:rsidR="7940F7D8" w:rsidRPr="006C38CC">
        <w:rPr>
          <w:rFonts w:ascii="Lato" w:eastAsia="Lato" w:hAnsi="Lato" w:cs="Lato"/>
          <w:color w:val="000000" w:themeColor="text1"/>
          <w:sz w:val="22"/>
          <w:szCs w:val="22"/>
        </w:rPr>
        <w:t xml:space="preserve"> </w:t>
      </w:r>
      <w:r w:rsidR="6290793A" w:rsidRPr="006C38CC">
        <w:rPr>
          <w:rFonts w:ascii="Lato" w:eastAsia="Lato" w:hAnsi="Lato" w:cs="Lato"/>
          <w:color w:val="000000" w:themeColor="text1"/>
          <w:sz w:val="22"/>
          <w:szCs w:val="22"/>
        </w:rPr>
        <w:t>zadbaj o to, aby niemożliwe było odczytanie danych identyfikujących rodzinę pochodzenia dziecka</w:t>
      </w:r>
      <w:r w:rsidRPr="006C38CC">
        <w:rPr>
          <w:rFonts w:ascii="Lato" w:eastAsia="Lato" w:hAnsi="Lato" w:cs="Lato"/>
          <w:color w:val="000000" w:themeColor="text1"/>
          <w:sz w:val="22"/>
          <w:szCs w:val="22"/>
        </w:rPr>
        <w:t xml:space="preserve"> i opis </w:t>
      </w:r>
      <w:r w:rsidR="63197E82" w:rsidRPr="006C38CC">
        <w:rPr>
          <w:rFonts w:ascii="Lato" w:eastAsia="Lato" w:hAnsi="Lato" w:cs="Lato"/>
          <w:color w:val="000000" w:themeColor="text1"/>
          <w:sz w:val="22"/>
          <w:szCs w:val="22"/>
        </w:rPr>
        <w:t xml:space="preserve">jego </w:t>
      </w:r>
      <w:r w:rsidRPr="006C38CC">
        <w:rPr>
          <w:rFonts w:ascii="Lato" w:eastAsia="Lato" w:hAnsi="Lato" w:cs="Lato"/>
          <w:color w:val="000000" w:themeColor="text1"/>
          <w:sz w:val="22"/>
          <w:szCs w:val="22"/>
        </w:rPr>
        <w:t xml:space="preserve">sytuacji </w:t>
      </w:r>
      <w:r w:rsidR="52B13E1B" w:rsidRPr="006C38CC">
        <w:rPr>
          <w:rFonts w:ascii="Lato" w:eastAsia="Lato" w:hAnsi="Lato" w:cs="Lato"/>
          <w:color w:val="000000" w:themeColor="text1"/>
          <w:sz w:val="22"/>
          <w:szCs w:val="22"/>
        </w:rPr>
        <w:t>przed przyjęciem do pieczy zastępczej</w:t>
      </w:r>
      <w:r w:rsidR="43B2711D" w:rsidRPr="006C38CC">
        <w:rPr>
          <w:rFonts w:ascii="Lato" w:eastAsia="Lato" w:hAnsi="Lato" w:cs="Lato"/>
          <w:color w:val="000000" w:themeColor="text1"/>
          <w:sz w:val="22"/>
          <w:szCs w:val="22"/>
        </w:rPr>
        <w:t xml:space="preserve">. Rodzic zastępczy nie powinien i nie może wyrażać zgody na to, aby </w:t>
      </w:r>
      <w:r w:rsidRPr="006C38CC">
        <w:rPr>
          <w:rFonts w:ascii="Lato" w:eastAsia="Lato" w:hAnsi="Lato" w:cs="Lato"/>
          <w:color w:val="000000" w:themeColor="text1"/>
          <w:sz w:val="22"/>
          <w:szCs w:val="22"/>
        </w:rPr>
        <w:t xml:space="preserve">instytucje inne niż sąd i </w:t>
      </w:r>
      <w:r w:rsidR="4034DAA4" w:rsidRPr="006C38CC">
        <w:rPr>
          <w:rFonts w:ascii="Lato" w:eastAsia="Lato" w:hAnsi="Lato" w:cs="Lato"/>
          <w:color w:val="000000" w:themeColor="text1"/>
          <w:sz w:val="22"/>
          <w:szCs w:val="22"/>
        </w:rPr>
        <w:t>o</w:t>
      </w:r>
      <w:r w:rsidR="05F3F19C" w:rsidRPr="006C38CC">
        <w:rPr>
          <w:rFonts w:ascii="Lato" w:eastAsia="Lato" w:hAnsi="Lato" w:cs="Lato"/>
          <w:color w:val="000000" w:themeColor="text1"/>
          <w:sz w:val="22"/>
          <w:szCs w:val="22"/>
        </w:rPr>
        <w:t>rganizator</w:t>
      </w:r>
      <w:r w:rsidRPr="006C38CC">
        <w:rPr>
          <w:rFonts w:ascii="Lato" w:eastAsia="Lato" w:hAnsi="Lato" w:cs="Lato"/>
          <w:color w:val="000000" w:themeColor="text1"/>
          <w:sz w:val="22"/>
          <w:szCs w:val="22"/>
        </w:rPr>
        <w:t xml:space="preserve"> miały wgląd w informacje wrażliwe dotycząc</w:t>
      </w:r>
      <w:r w:rsidR="43B2711D" w:rsidRPr="006C38CC">
        <w:rPr>
          <w:rFonts w:ascii="Lato" w:eastAsia="Lato" w:hAnsi="Lato" w:cs="Lato"/>
          <w:color w:val="000000" w:themeColor="text1"/>
          <w:sz w:val="22"/>
          <w:szCs w:val="22"/>
        </w:rPr>
        <w:t>e dziecka (przemoc, zaniedbanie, opis rodziny pochodzenia</w:t>
      </w:r>
      <w:r w:rsidR="00B30C84">
        <w:rPr>
          <w:rFonts w:ascii="Lato" w:eastAsia="Lato" w:hAnsi="Lato" w:cs="Lato"/>
          <w:color w:val="000000" w:themeColor="text1"/>
          <w:sz w:val="22"/>
          <w:szCs w:val="22"/>
        </w:rPr>
        <w:t>,</w:t>
      </w:r>
      <w:r w:rsidR="43B2711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itd.).</w:t>
      </w:r>
      <w:r w:rsidR="355DC4F8" w:rsidRPr="006C38CC">
        <w:rPr>
          <w:rFonts w:ascii="Lato" w:eastAsia="Lato" w:hAnsi="Lato" w:cs="Lato"/>
          <w:color w:val="000000" w:themeColor="text1"/>
          <w:sz w:val="22"/>
          <w:szCs w:val="22"/>
        </w:rPr>
        <w:t xml:space="preserve"> Jeśli to możliwe</w:t>
      </w:r>
      <w:r w:rsidR="00B30C84">
        <w:rPr>
          <w:rFonts w:ascii="Lato" w:eastAsia="Lato" w:hAnsi="Lato" w:cs="Lato"/>
          <w:color w:val="000000" w:themeColor="text1"/>
          <w:sz w:val="22"/>
          <w:szCs w:val="22"/>
        </w:rPr>
        <w:t>,</w:t>
      </w:r>
      <w:r w:rsidR="355DC4F8" w:rsidRPr="006C38CC">
        <w:rPr>
          <w:rFonts w:ascii="Lato" w:eastAsia="Lato" w:hAnsi="Lato" w:cs="Lato"/>
          <w:color w:val="000000" w:themeColor="text1"/>
          <w:sz w:val="22"/>
          <w:szCs w:val="22"/>
        </w:rPr>
        <w:t xml:space="preserve"> korzystaj z poświadczenia wydanego przez </w:t>
      </w:r>
      <w:r w:rsidR="3D8613F0" w:rsidRPr="006C38CC">
        <w:rPr>
          <w:rFonts w:ascii="Lato" w:eastAsia="Lato" w:hAnsi="Lato" w:cs="Lato"/>
          <w:color w:val="000000" w:themeColor="text1"/>
          <w:sz w:val="22"/>
          <w:szCs w:val="22"/>
        </w:rPr>
        <w:t>organizatora</w:t>
      </w:r>
      <w:r w:rsidR="51AE6EB6" w:rsidRPr="006C38CC">
        <w:rPr>
          <w:rFonts w:ascii="Lato" w:eastAsia="Lato" w:hAnsi="Lato" w:cs="Lato"/>
          <w:color w:val="000000" w:themeColor="text1"/>
          <w:sz w:val="22"/>
          <w:szCs w:val="22"/>
        </w:rPr>
        <w:t xml:space="preserve"> o tym, że sprawuje</w:t>
      </w:r>
      <w:r w:rsidR="30C77DAE" w:rsidRPr="006C38CC">
        <w:rPr>
          <w:rFonts w:ascii="Lato" w:eastAsia="Lato" w:hAnsi="Lato" w:cs="Lato"/>
          <w:color w:val="000000" w:themeColor="text1"/>
          <w:sz w:val="22"/>
          <w:szCs w:val="22"/>
        </w:rPr>
        <w:t>sz</w:t>
      </w:r>
      <w:r w:rsidR="51AE6EB6" w:rsidRPr="006C38CC">
        <w:rPr>
          <w:rFonts w:ascii="Lato" w:eastAsia="Lato" w:hAnsi="Lato" w:cs="Lato"/>
          <w:color w:val="000000" w:themeColor="text1"/>
          <w:sz w:val="22"/>
          <w:szCs w:val="22"/>
        </w:rPr>
        <w:t xml:space="preserve"> nad dzieckiem pieczę zastępczą. </w:t>
      </w:r>
    </w:p>
    <w:p w14:paraId="1E0ACD85" w14:textId="26636821" w:rsidR="21781F25" w:rsidRPr="006C38CC" w:rsidRDefault="21781F25" w:rsidP="00410C50">
      <w:pPr>
        <w:pStyle w:val="Akapitzlist"/>
        <w:spacing w:before="220" w:after="220" w:line="276" w:lineRule="auto"/>
        <w:jc w:val="both"/>
        <w:rPr>
          <w:rFonts w:ascii="Lato" w:eastAsia="Lato" w:hAnsi="Lato" w:cs="Lato"/>
          <w:color w:val="000000" w:themeColor="text1"/>
          <w:sz w:val="22"/>
          <w:szCs w:val="22"/>
        </w:rPr>
      </w:pPr>
    </w:p>
    <w:p w14:paraId="03820258" w14:textId="69D851D1" w:rsidR="21781F25" w:rsidRPr="006C38CC" w:rsidRDefault="162BBC84" w:rsidP="00410C50">
      <w:pPr>
        <w:pStyle w:val="Akapitzlist"/>
        <w:numPr>
          <w:ilvl w:val="0"/>
          <w:numId w:val="1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Terapie</w:t>
      </w:r>
      <w:r w:rsidRPr="006C38CC">
        <w:rPr>
          <w:rFonts w:ascii="Lato" w:eastAsia="Lato" w:hAnsi="Lato" w:cs="Lato"/>
          <w:color w:val="000000" w:themeColor="text1"/>
          <w:sz w:val="22"/>
          <w:szCs w:val="22"/>
        </w:rPr>
        <w:t>. diagnozy psychologiczne,</w:t>
      </w:r>
      <w:r w:rsidR="279CE04E" w:rsidRPr="006C38CC">
        <w:rPr>
          <w:rFonts w:ascii="Lato" w:eastAsia="Lato" w:hAnsi="Lato" w:cs="Lato"/>
          <w:color w:val="000000" w:themeColor="text1"/>
          <w:sz w:val="22"/>
          <w:szCs w:val="22"/>
        </w:rPr>
        <w:t xml:space="preserve"> diagnozy psychofizyczne,</w:t>
      </w:r>
      <w:r w:rsidRPr="006C38CC">
        <w:rPr>
          <w:rFonts w:ascii="Lato" w:eastAsia="Lato" w:hAnsi="Lato" w:cs="Lato"/>
          <w:color w:val="000000" w:themeColor="text1"/>
          <w:sz w:val="22"/>
          <w:szCs w:val="22"/>
        </w:rPr>
        <w:t xml:space="preserve"> </w:t>
      </w:r>
      <w:r w:rsidR="5974F7B6" w:rsidRPr="006C38CC">
        <w:rPr>
          <w:rFonts w:ascii="Lato" w:eastAsia="Lato" w:hAnsi="Lato" w:cs="Lato"/>
          <w:color w:val="000000" w:themeColor="text1"/>
          <w:sz w:val="22"/>
          <w:szCs w:val="22"/>
        </w:rPr>
        <w:t xml:space="preserve">orzeczenia, </w:t>
      </w:r>
      <w:r w:rsidRPr="006C38CC">
        <w:rPr>
          <w:rFonts w:ascii="Lato" w:eastAsia="Lato" w:hAnsi="Lato" w:cs="Lato"/>
          <w:color w:val="000000" w:themeColor="text1"/>
          <w:sz w:val="22"/>
          <w:szCs w:val="22"/>
        </w:rPr>
        <w:t xml:space="preserve">zaświadczenia, zalecenia, skierowania na WWR (wczesne wspomaganie rozwoju), opinie psychologów, terapeutów, specjalistów traumy itd. Wszystko, co dotyczy procesu terapeutycznego i procesu objęcia dziecka opieką specjalistyczną inną niż medyczna. </w:t>
      </w:r>
      <w:r w:rsidR="702D0F2B" w:rsidRPr="006C38CC">
        <w:rPr>
          <w:rFonts w:ascii="Lato" w:eastAsia="Lato" w:hAnsi="Lato" w:cs="Lato"/>
          <w:color w:val="000000" w:themeColor="text1"/>
          <w:sz w:val="22"/>
          <w:szCs w:val="22"/>
        </w:rPr>
        <w:t>Zadbaj</w:t>
      </w:r>
      <w:r w:rsidRPr="006C38CC">
        <w:rPr>
          <w:rFonts w:ascii="Lato" w:eastAsia="Lato" w:hAnsi="Lato" w:cs="Lato"/>
          <w:color w:val="000000" w:themeColor="text1"/>
          <w:sz w:val="22"/>
          <w:szCs w:val="22"/>
        </w:rPr>
        <w:t xml:space="preserve"> o to, aby każdy dokument był podpisany. </w:t>
      </w:r>
    </w:p>
    <w:p w14:paraId="2A2DF14A" w14:textId="77777777" w:rsidR="005372B6" w:rsidRPr="006C38CC" w:rsidRDefault="005372B6" w:rsidP="00410C50">
      <w:pPr>
        <w:pStyle w:val="Akapitzlist"/>
        <w:spacing w:before="220" w:after="220" w:line="276" w:lineRule="auto"/>
        <w:ind w:left="360"/>
        <w:jc w:val="both"/>
        <w:rPr>
          <w:rFonts w:ascii="Lato" w:eastAsia="Lato" w:hAnsi="Lato" w:cs="Lato"/>
          <w:color w:val="000000" w:themeColor="text1"/>
          <w:sz w:val="22"/>
          <w:szCs w:val="22"/>
        </w:rPr>
      </w:pPr>
    </w:p>
    <w:p w14:paraId="60DC891C" w14:textId="5536985A" w:rsidR="00410C50" w:rsidRPr="006C38CC" w:rsidRDefault="162BBC84" w:rsidP="00410C50">
      <w:pPr>
        <w:pStyle w:val="Akapitzlist"/>
        <w:numPr>
          <w:ilvl w:val="0"/>
          <w:numId w:val="16"/>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Kwalifikacje rodziców zastępczych</w:t>
      </w:r>
      <w:r w:rsidRPr="006C38CC">
        <w:rPr>
          <w:rFonts w:ascii="Lato" w:eastAsia="Lato" w:hAnsi="Lato" w:cs="Lato"/>
          <w:color w:val="000000" w:themeColor="text1"/>
          <w:sz w:val="22"/>
          <w:szCs w:val="22"/>
        </w:rPr>
        <w:t xml:space="preserve">. </w:t>
      </w:r>
      <w:r w:rsidR="4AAABC9F" w:rsidRPr="006C38CC">
        <w:rPr>
          <w:rFonts w:ascii="Lato" w:eastAsia="Lato" w:hAnsi="Lato" w:cs="Lato"/>
          <w:color w:val="000000" w:themeColor="text1"/>
          <w:sz w:val="22"/>
          <w:szCs w:val="22"/>
        </w:rPr>
        <w:t>W tej teczce składaj</w:t>
      </w:r>
      <w:r w:rsidR="00B30C84">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opinie, oceny organizatora, zaświadczenia ukończonych szkoleń, kursów</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itd. Wszystko, co dokumentuje</w:t>
      </w:r>
      <w:r w:rsidR="43B2711D" w:rsidRPr="006C38CC">
        <w:rPr>
          <w:rFonts w:ascii="Lato" w:eastAsia="Lato" w:hAnsi="Lato" w:cs="Lato"/>
          <w:color w:val="000000" w:themeColor="text1"/>
          <w:sz w:val="22"/>
          <w:szCs w:val="22"/>
        </w:rPr>
        <w:t xml:space="preserve"> kompetencje i rozwój rodziców zastępczych.</w:t>
      </w:r>
    </w:p>
    <w:p w14:paraId="5324CEEE" w14:textId="2130ED6B" w:rsidR="21781F25" w:rsidRPr="006C38CC" w:rsidRDefault="27DCA9E8" w:rsidP="006C38CC">
      <w:pPr>
        <w:pStyle w:val="Akapitzlist"/>
        <w:numPr>
          <w:ilvl w:val="0"/>
          <w:numId w:val="16"/>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 xml:space="preserve">Edukacja. </w:t>
      </w:r>
      <w:r w:rsidR="00410C50" w:rsidRPr="006C38CC">
        <w:rPr>
          <w:rFonts w:ascii="Lato" w:hAnsi="Lato" w:cs="Segoe UI"/>
          <w:color w:val="333333"/>
          <w:sz w:val="22"/>
          <w:szCs w:val="18"/>
          <w:shd w:val="clear" w:color="auto" w:fill="FFFFFF"/>
        </w:rPr>
        <w:t>W</w:t>
      </w:r>
      <w:r w:rsidR="008F55A3" w:rsidRPr="006C38CC">
        <w:rPr>
          <w:rFonts w:ascii="Lato" w:hAnsi="Lato" w:cs="Segoe UI"/>
          <w:color w:val="333333"/>
          <w:sz w:val="22"/>
          <w:szCs w:val="18"/>
          <w:shd w:val="clear" w:color="auto" w:fill="FFFFFF"/>
        </w:rPr>
        <w:t xml:space="preserve"> tej teczce składaj świadectwa szkolne, certyfikaty, dyplomy za ukończenie zajęć dodatkowych, nagrody, pochwały, wszystko co dokumentuje szeroko rozumianą edukację dziecka.</w:t>
      </w:r>
    </w:p>
    <w:p w14:paraId="03EA17D5" w14:textId="10599C56" w:rsidR="21781F25" w:rsidRPr="006C38CC" w:rsidRDefault="05345611" w:rsidP="00410C50">
      <w:pPr>
        <w:pStyle w:val="Nagwek2"/>
        <w:spacing w:line="276" w:lineRule="auto"/>
        <w:jc w:val="center"/>
        <w:rPr>
          <w:rFonts w:ascii="Lato" w:hAnsi="Lato"/>
        </w:rPr>
      </w:pPr>
      <w:bookmarkStart w:id="23" w:name="_Toc182508200"/>
      <w:r w:rsidRPr="006C38CC">
        <w:rPr>
          <w:rFonts w:ascii="Lato" w:hAnsi="Lato"/>
        </w:rPr>
        <w:t>Standard V</w:t>
      </w:r>
      <w:r w:rsidR="008F55A3" w:rsidRPr="006C38CC">
        <w:rPr>
          <w:rFonts w:ascii="Lato" w:hAnsi="Lato"/>
        </w:rPr>
        <w:t>I</w:t>
      </w:r>
      <w:r w:rsidRPr="006C38CC">
        <w:rPr>
          <w:rFonts w:ascii="Lato" w:hAnsi="Lato"/>
        </w:rPr>
        <w:t xml:space="preserve">I. </w:t>
      </w:r>
      <w:r w:rsidR="21781F25" w:rsidRPr="006C38CC">
        <w:rPr>
          <w:rFonts w:ascii="Lato" w:hAnsi="Lato"/>
        </w:rPr>
        <w:t>Bezpieczna przestrzeń</w:t>
      </w:r>
      <w:bookmarkEnd w:id="23"/>
    </w:p>
    <w:p w14:paraId="3B6B84C5" w14:textId="28D8EA5E" w:rsidR="5A07EA30" w:rsidRPr="006C38CC" w:rsidRDefault="5A07EA30" w:rsidP="00410C50">
      <w:pPr>
        <w:spacing w:line="276" w:lineRule="auto"/>
        <w:rPr>
          <w:rFonts w:ascii="Lato" w:eastAsia="Lato" w:hAnsi="Lato" w:cs="Lato"/>
          <w:sz w:val="22"/>
          <w:szCs w:val="22"/>
        </w:rPr>
      </w:pPr>
    </w:p>
    <w:p w14:paraId="12199EE0" w14:textId="6D10E9BA" w:rsidR="5A07EA30" w:rsidRPr="006C38CC" w:rsidRDefault="533B3F12" w:rsidP="006C38CC">
      <w:pPr>
        <w:spacing w:line="276" w:lineRule="auto"/>
        <w:ind w:firstLine="708"/>
        <w:rPr>
          <w:rFonts w:ascii="Lato" w:eastAsia="Lato" w:hAnsi="Lato" w:cs="Lato"/>
          <w:color w:val="434343"/>
          <w:sz w:val="22"/>
          <w:szCs w:val="22"/>
        </w:rPr>
      </w:pPr>
      <w:r w:rsidRPr="006C38CC">
        <w:rPr>
          <w:rFonts w:ascii="Lato" w:eastAsia="Lato" w:hAnsi="Lato" w:cs="Lato"/>
          <w:sz w:val="22"/>
          <w:szCs w:val="22"/>
        </w:rPr>
        <w:t xml:space="preserve">Przestrzeń w rodzinie zastępczej jest zagadnieniem, któremu należy się szczególna uwaga i jest to </w:t>
      </w:r>
      <w:r w:rsidR="44F103C3" w:rsidRPr="006C38CC">
        <w:rPr>
          <w:rFonts w:ascii="Lato" w:eastAsia="Lato" w:hAnsi="Lato" w:cs="Lato"/>
          <w:sz w:val="22"/>
          <w:szCs w:val="22"/>
        </w:rPr>
        <w:t>kolejna</w:t>
      </w:r>
      <w:r w:rsidRPr="006C38CC">
        <w:rPr>
          <w:rFonts w:ascii="Lato" w:eastAsia="Lato" w:hAnsi="Lato" w:cs="Lato"/>
          <w:sz w:val="22"/>
          <w:szCs w:val="22"/>
        </w:rPr>
        <w:t xml:space="preserve"> z różnic między rodziną zastępczą, a każdym innym miejscem</w:t>
      </w:r>
      <w:r w:rsidR="6B914C4E" w:rsidRPr="006C38CC">
        <w:rPr>
          <w:rFonts w:ascii="Lato" w:eastAsia="Lato" w:hAnsi="Lato" w:cs="Lato"/>
          <w:sz w:val="22"/>
          <w:szCs w:val="22"/>
        </w:rPr>
        <w:t xml:space="preserve"> zobowiązanym do wdrożenia standardów ochrony dzieci</w:t>
      </w:r>
      <w:r w:rsidRPr="006C38CC">
        <w:rPr>
          <w:rFonts w:ascii="Lato" w:eastAsia="Lato" w:hAnsi="Lato" w:cs="Lato"/>
          <w:sz w:val="22"/>
          <w:szCs w:val="22"/>
        </w:rPr>
        <w:t xml:space="preserve">, w którym dziecko przebywa </w:t>
      </w:r>
      <w:r w:rsidR="64E09F1F" w:rsidRPr="006C38CC">
        <w:rPr>
          <w:rFonts w:ascii="Lato" w:eastAsia="Lato" w:hAnsi="Lato" w:cs="Lato"/>
          <w:sz w:val="22"/>
          <w:szCs w:val="22"/>
        </w:rPr>
        <w:t>przez kilka godzin dziennie</w:t>
      </w:r>
      <w:r w:rsidR="382C9FFC" w:rsidRPr="006C38CC">
        <w:rPr>
          <w:rFonts w:ascii="Lato" w:eastAsia="Lato" w:hAnsi="Lato" w:cs="Lato"/>
          <w:sz w:val="22"/>
          <w:szCs w:val="22"/>
        </w:rPr>
        <w:t xml:space="preserve"> (np. </w:t>
      </w:r>
      <w:r w:rsidR="4ACE940A" w:rsidRPr="006C38CC">
        <w:rPr>
          <w:rFonts w:ascii="Lato" w:eastAsia="Lato" w:hAnsi="Lato" w:cs="Lato"/>
          <w:sz w:val="22"/>
          <w:szCs w:val="22"/>
        </w:rPr>
        <w:t xml:space="preserve">przedszkole, szkoła), incydentalnie (np. </w:t>
      </w:r>
      <w:r w:rsidR="057FDA59" w:rsidRPr="006C38CC">
        <w:rPr>
          <w:rFonts w:ascii="Lato" w:eastAsia="Lato" w:hAnsi="Lato" w:cs="Lato"/>
          <w:sz w:val="22"/>
          <w:szCs w:val="22"/>
        </w:rPr>
        <w:t>p</w:t>
      </w:r>
      <w:r w:rsidR="4ACE940A" w:rsidRPr="006C38CC">
        <w:rPr>
          <w:rFonts w:ascii="Lato" w:eastAsia="Lato" w:hAnsi="Lato" w:cs="Lato"/>
          <w:sz w:val="22"/>
          <w:szCs w:val="22"/>
        </w:rPr>
        <w:t>rzychodnia</w:t>
      </w:r>
      <w:r w:rsidR="0AAFEFB1" w:rsidRPr="006C38CC">
        <w:rPr>
          <w:rFonts w:ascii="Lato" w:eastAsia="Lato" w:hAnsi="Lato" w:cs="Lato"/>
          <w:sz w:val="22"/>
          <w:szCs w:val="22"/>
        </w:rPr>
        <w:t xml:space="preserve">) lub całodobowo (np. </w:t>
      </w:r>
      <w:r w:rsidR="0F891562" w:rsidRPr="006C38CC">
        <w:rPr>
          <w:rFonts w:ascii="Lato" w:eastAsia="Lato" w:hAnsi="Lato" w:cs="Lato"/>
          <w:sz w:val="22"/>
          <w:szCs w:val="22"/>
        </w:rPr>
        <w:t>s</w:t>
      </w:r>
      <w:r w:rsidR="0AAFEFB1" w:rsidRPr="006C38CC">
        <w:rPr>
          <w:rFonts w:ascii="Lato" w:eastAsia="Lato" w:hAnsi="Lato" w:cs="Lato"/>
          <w:sz w:val="22"/>
          <w:szCs w:val="22"/>
        </w:rPr>
        <w:t>zpital, sanatorium</w:t>
      </w:r>
      <w:r w:rsidR="43350952" w:rsidRPr="006C38CC">
        <w:rPr>
          <w:rFonts w:ascii="Lato" w:eastAsia="Lato" w:hAnsi="Lato" w:cs="Lato"/>
          <w:sz w:val="22"/>
          <w:szCs w:val="22"/>
        </w:rPr>
        <w:t xml:space="preserve">, placówka opiekuńczo-wychowawcza). W przypadku rodziny spędzamy ze sobą czas 24/7, zawsze w towarzystwie tych samych osób, bez dyżurów, ale też bez innych pracowników mogących zaświadczyć, </w:t>
      </w:r>
      <w:r w:rsidR="73082DE3" w:rsidRPr="006C38CC">
        <w:rPr>
          <w:rFonts w:ascii="Lato" w:eastAsia="Lato" w:hAnsi="Lato" w:cs="Lato"/>
          <w:sz w:val="22"/>
          <w:szCs w:val="22"/>
        </w:rPr>
        <w:t>co dokładnie się wydarzyło. Z tego powodu warto przyjrzeć się przestrzeni w rodzinie uważnie</w:t>
      </w:r>
      <w:r w:rsidR="76ADB1D9" w:rsidRPr="006C38CC">
        <w:rPr>
          <w:rFonts w:ascii="Lato" w:eastAsia="Lato" w:hAnsi="Lato" w:cs="Lato"/>
          <w:sz w:val="22"/>
          <w:szCs w:val="22"/>
        </w:rPr>
        <w:t xml:space="preserve"> i przyjąć pewne zasady profilaktyczne, których celem jest minimalizowanie potencjalnych zagrożeń lub trudnych sytuacji związanych z dziećmi.</w:t>
      </w:r>
    </w:p>
    <w:p w14:paraId="35CF334E" w14:textId="77777777" w:rsidR="009D10FB" w:rsidRDefault="009D10FB" w:rsidP="006C38CC">
      <w:pPr>
        <w:jc w:val="center"/>
        <w:rPr>
          <w:rFonts w:ascii="Lato" w:hAnsi="Lato"/>
          <w:b/>
        </w:rPr>
      </w:pPr>
    </w:p>
    <w:p w14:paraId="5A883745" w14:textId="77777777" w:rsidR="009D10FB" w:rsidRDefault="009D10FB" w:rsidP="006C38CC">
      <w:pPr>
        <w:jc w:val="center"/>
        <w:rPr>
          <w:rFonts w:ascii="Lato" w:hAnsi="Lato"/>
          <w:b/>
        </w:rPr>
      </w:pPr>
    </w:p>
    <w:p w14:paraId="18ED1731" w14:textId="68F001F6" w:rsidR="5A07EA30" w:rsidRPr="006C38CC" w:rsidRDefault="250A9CD6" w:rsidP="006C38CC">
      <w:pPr>
        <w:jc w:val="center"/>
        <w:rPr>
          <w:rFonts w:ascii="Lato" w:hAnsi="Lato"/>
          <w:b/>
        </w:rPr>
      </w:pPr>
      <w:r w:rsidRPr="006C38CC">
        <w:rPr>
          <w:rFonts w:ascii="Lato" w:hAnsi="Lato"/>
          <w:b/>
        </w:rPr>
        <w:lastRenderedPageBreak/>
        <w:t>Sypialnia</w:t>
      </w:r>
    </w:p>
    <w:p w14:paraId="310CA856" w14:textId="7AC64729" w:rsidR="5A07EA30" w:rsidRPr="006C38CC" w:rsidRDefault="005372B6" w:rsidP="006C38CC">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Reguły dotyczące sypialni należy omówić</w:t>
      </w:r>
      <w:r w:rsidR="0D6DA775" w:rsidRPr="006C38CC">
        <w:rPr>
          <w:rFonts w:ascii="Lato" w:eastAsia="Lato" w:hAnsi="Lato" w:cs="Lato"/>
          <w:color w:val="000000" w:themeColor="text1"/>
          <w:sz w:val="22"/>
          <w:szCs w:val="22"/>
        </w:rPr>
        <w:t xml:space="preserve"> z dzieckiem zaraz po jego przybyciu do </w:t>
      </w:r>
      <w:r w:rsidR="42397368" w:rsidRPr="006C38CC">
        <w:rPr>
          <w:rFonts w:ascii="Lato" w:eastAsia="Lato" w:hAnsi="Lato" w:cs="Lato"/>
          <w:color w:val="000000" w:themeColor="text1"/>
          <w:sz w:val="22"/>
          <w:szCs w:val="22"/>
        </w:rPr>
        <w:t>rodzin</w:t>
      </w:r>
      <w:r w:rsidR="3BAFC43A"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xml:space="preserve">. Rodzice zastępczy nie powinni </w:t>
      </w:r>
      <w:r w:rsidR="0D6DA775" w:rsidRPr="006C38CC">
        <w:rPr>
          <w:rFonts w:ascii="Lato" w:eastAsia="Lato" w:hAnsi="Lato" w:cs="Lato"/>
          <w:color w:val="000000" w:themeColor="text1"/>
          <w:sz w:val="22"/>
          <w:szCs w:val="22"/>
        </w:rPr>
        <w:t>zakłada</w:t>
      </w:r>
      <w:r w:rsidRPr="006C38CC">
        <w:rPr>
          <w:rFonts w:ascii="Lato" w:eastAsia="Lato" w:hAnsi="Lato" w:cs="Lato"/>
          <w:color w:val="000000" w:themeColor="text1"/>
          <w:sz w:val="22"/>
          <w:szCs w:val="22"/>
        </w:rPr>
        <w:t>ć</w:t>
      </w:r>
      <w:r w:rsidR="0D6DA775" w:rsidRPr="006C38CC">
        <w:rPr>
          <w:rFonts w:ascii="Lato" w:eastAsia="Lato" w:hAnsi="Lato" w:cs="Lato"/>
          <w:color w:val="000000" w:themeColor="text1"/>
          <w:sz w:val="22"/>
          <w:szCs w:val="22"/>
        </w:rPr>
        <w:t xml:space="preserve">, że dziecko się ich nauczy </w:t>
      </w:r>
      <w:r w:rsidRPr="006C38CC">
        <w:rPr>
          <w:rFonts w:ascii="Lato" w:eastAsia="Lato" w:hAnsi="Lato" w:cs="Lato"/>
          <w:color w:val="000000" w:themeColor="text1"/>
          <w:sz w:val="22"/>
          <w:szCs w:val="22"/>
        </w:rPr>
        <w:t>intuicyjnie. Jakkolwiek i</w:t>
      </w:r>
      <w:r w:rsidR="0D6DA775" w:rsidRPr="006C38CC">
        <w:rPr>
          <w:rFonts w:ascii="Lato" w:eastAsia="Lato" w:hAnsi="Lato" w:cs="Lato"/>
          <w:color w:val="000000" w:themeColor="text1"/>
          <w:sz w:val="22"/>
          <w:szCs w:val="22"/>
        </w:rPr>
        <w:t>deałem jest, aby każde dziecko starsze niż trzy</w:t>
      </w:r>
      <w:r w:rsidRPr="006C38CC">
        <w:rPr>
          <w:rFonts w:ascii="Lato" w:eastAsia="Lato" w:hAnsi="Lato" w:cs="Lato"/>
          <w:color w:val="000000" w:themeColor="text1"/>
          <w:sz w:val="22"/>
          <w:szCs w:val="22"/>
        </w:rPr>
        <w:t>letnie miało własną sypialnię, b</w:t>
      </w:r>
      <w:r w:rsidR="0D6DA775" w:rsidRPr="006C38CC">
        <w:rPr>
          <w:rFonts w:ascii="Lato" w:eastAsia="Lato" w:hAnsi="Lato" w:cs="Lato"/>
          <w:color w:val="000000" w:themeColor="text1"/>
          <w:sz w:val="22"/>
          <w:szCs w:val="22"/>
        </w:rPr>
        <w:t xml:space="preserve">ywa to </w:t>
      </w:r>
      <w:r w:rsidR="62203977" w:rsidRPr="006C38CC">
        <w:rPr>
          <w:rFonts w:ascii="Lato" w:eastAsia="Lato" w:hAnsi="Lato" w:cs="Lato"/>
          <w:color w:val="000000" w:themeColor="text1"/>
          <w:sz w:val="22"/>
          <w:szCs w:val="22"/>
        </w:rPr>
        <w:t xml:space="preserve">jednak czasem </w:t>
      </w:r>
      <w:r w:rsidR="0D6DA775" w:rsidRPr="006C38CC">
        <w:rPr>
          <w:rFonts w:ascii="Lato" w:eastAsia="Lato" w:hAnsi="Lato" w:cs="Lato"/>
          <w:color w:val="000000" w:themeColor="text1"/>
          <w:sz w:val="22"/>
          <w:szCs w:val="22"/>
        </w:rPr>
        <w:t>niemożliwe z powodów lokalowych</w:t>
      </w:r>
      <w:r w:rsidR="05663BA2" w:rsidRPr="006C38CC">
        <w:rPr>
          <w:rFonts w:ascii="Lato" w:eastAsia="Lato" w:hAnsi="Lato" w:cs="Lato"/>
          <w:color w:val="000000" w:themeColor="text1"/>
          <w:sz w:val="22"/>
          <w:szCs w:val="22"/>
        </w:rPr>
        <w:t>. W takich wypadkach dobrymi praktykami mogą być:</w:t>
      </w:r>
      <w:r w:rsidR="0D6DA775" w:rsidRPr="006C38CC">
        <w:rPr>
          <w:rFonts w:ascii="Lato" w:eastAsia="Lato" w:hAnsi="Lato" w:cs="Lato"/>
          <w:color w:val="000000" w:themeColor="text1"/>
          <w:sz w:val="22"/>
          <w:szCs w:val="22"/>
        </w:rPr>
        <w:t xml:space="preserve"> </w:t>
      </w:r>
    </w:p>
    <w:p w14:paraId="64D8CC3E" w14:textId="5DB2DE3E" w:rsidR="250A9CD6" w:rsidRPr="006C38CC" w:rsidRDefault="250A9CD6"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Umieszczanie dzieci jednej płci i w zbliżonym wieku w jednej sypialni</w:t>
      </w:r>
      <w:r w:rsidR="58866845" w:rsidRPr="006C38CC">
        <w:rPr>
          <w:rFonts w:ascii="Lato" w:eastAsia="Lato" w:hAnsi="Lato" w:cs="Lato"/>
          <w:color w:val="000000" w:themeColor="text1"/>
          <w:sz w:val="22"/>
          <w:szCs w:val="22"/>
        </w:rPr>
        <w:t xml:space="preserve"> lub </w:t>
      </w:r>
      <w:r w:rsidRPr="006C38CC">
        <w:rPr>
          <w:rFonts w:ascii="Lato" w:eastAsia="Lato" w:hAnsi="Lato" w:cs="Lato"/>
          <w:color w:val="000000" w:themeColor="text1"/>
          <w:sz w:val="22"/>
          <w:szCs w:val="22"/>
        </w:rPr>
        <w:t>umieszczanie rodzeństwa jednej płci w jednej sypialni. Z czasem i utrwaleniem zaufania</w:t>
      </w:r>
      <w:r w:rsidR="09E25455" w:rsidRPr="006C38CC">
        <w:rPr>
          <w:rFonts w:ascii="Lato" w:eastAsia="Lato" w:hAnsi="Lato" w:cs="Lato"/>
          <w:color w:val="000000" w:themeColor="text1"/>
          <w:sz w:val="22"/>
          <w:szCs w:val="22"/>
        </w:rPr>
        <w:t xml:space="preserve"> oraz </w:t>
      </w:r>
      <w:r w:rsidRPr="006C38CC">
        <w:rPr>
          <w:rFonts w:ascii="Lato" w:eastAsia="Lato" w:hAnsi="Lato" w:cs="Lato"/>
          <w:color w:val="000000" w:themeColor="text1"/>
          <w:sz w:val="22"/>
          <w:szCs w:val="22"/>
        </w:rPr>
        <w:t>więzi dzieci mogą poprosić o roszadę.</w:t>
      </w:r>
    </w:p>
    <w:p w14:paraId="665AB557" w14:textId="71FB2597" w:rsidR="250A9CD6" w:rsidRPr="006C38CC" w:rsidRDefault="0D6DA775"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Szacunek do prywatności dzieci, nawet jeśli w jednym pokoju mieszka ich</w:t>
      </w:r>
      <w:r w:rsidR="00BC3CAA" w:rsidRPr="006C38CC">
        <w:rPr>
          <w:rFonts w:ascii="Lato" w:eastAsia="Lato" w:hAnsi="Lato" w:cs="Lato"/>
          <w:color w:val="000000" w:themeColor="text1"/>
          <w:sz w:val="22"/>
          <w:szCs w:val="22"/>
        </w:rPr>
        <w:t xml:space="preserve"> więcej</w:t>
      </w:r>
      <w:r w:rsidRPr="006C38CC">
        <w:rPr>
          <w:rFonts w:ascii="Lato" w:eastAsia="Lato" w:hAnsi="Lato" w:cs="Lato"/>
          <w:color w:val="000000" w:themeColor="text1"/>
          <w:sz w:val="22"/>
          <w:szCs w:val="22"/>
        </w:rPr>
        <w:t xml:space="preserve">. Oznacza to, że mimo wspólnego pokoju każde z nich powinno mieć w </w:t>
      </w:r>
      <w:r w:rsidR="22FB41F9" w:rsidRPr="006C38CC">
        <w:rPr>
          <w:rFonts w:ascii="Lato" w:eastAsia="Lato" w:hAnsi="Lato" w:cs="Lato"/>
          <w:color w:val="000000" w:themeColor="text1"/>
          <w:sz w:val="22"/>
          <w:szCs w:val="22"/>
        </w:rPr>
        <w:t xml:space="preserve">nim </w:t>
      </w:r>
      <w:r w:rsidRPr="006C38CC">
        <w:rPr>
          <w:rFonts w:ascii="Lato" w:eastAsia="Lato" w:hAnsi="Lato" w:cs="Lato"/>
          <w:color w:val="000000" w:themeColor="text1"/>
          <w:sz w:val="22"/>
          <w:szCs w:val="22"/>
        </w:rPr>
        <w:t>własną przestrzeń, mieć możność ubierania się i rozbierania w prywatności, zaś łóżko co do zasady nie powinno być dzielone</w:t>
      </w:r>
      <w:r w:rsidR="00970C79" w:rsidRPr="006C38CC">
        <w:rPr>
          <w:rFonts w:ascii="Lato" w:eastAsia="Lato" w:hAnsi="Lato" w:cs="Lato"/>
          <w:color w:val="000000" w:themeColor="text1"/>
          <w:sz w:val="22"/>
          <w:szCs w:val="22"/>
        </w:rPr>
        <w:t>.</w:t>
      </w:r>
    </w:p>
    <w:p w14:paraId="052CAEAC" w14:textId="157E5C45" w:rsidR="5A07EA30" w:rsidRPr="009D10FB" w:rsidRDefault="250A9CD6"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Wokół sypialni (jeśli dziecko ma samodzielny pokój) warto budować reguły: nikt nie może wejść do twojej przestrzeni bez twojej zgody (dotyczy to również rodziców zastępczych i wszystkich domowników); każdy musi zapukać; ustalcie reguły utrzymywania porządku w sypialni i umówcie się, w jaki sposób dorosły będzie sprawdzać porządek; poinformuj dziecko, że jeśli będzie tego wymagać jego bezpieczeństwo lub prawo Cię do tego zobowiąże, będziesz musiał/a do tej przestrzeni wejść nawet mimo jego sprzeciwu, ale wtedy je o tym poinfor</w:t>
      </w:r>
      <w:r w:rsidR="005372B6" w:rsidRPr="006C38CC">
        <w:rPr>
          <w:rFonts w:ascii="Lato" w:eastAsia="Lato" w:hAnsi="Lato" w:cs="Lato"/>
          <w:color w:val="000000" w:themeColor="text1"/>
          <w:sz w:val="22"/>
          <w:szCs w:val="22"/>
        </w:rPr>
        <w:t xml:space="preserve">mujesz. Rodzic zastępczy powinien wyjaśnić, dlaczego będziesz musiał to zrobić i przyjąć </w:t>
      </w:r>
      <w:r w:rsidRPr="006C38CC">
        <w:rPr>
          <w:rFonts w:ascii="Lato" w:eastAsia="Lato" w:hAnsi="Lato" w:cs="Lato"/>
          <w:color w:val="000000" w:themeColor="text1"/>
          <w:sz w:val="22"/>
          <w:szCs w:val="22"/>
        </w:rPr>
        <w:t>informację zwrotną od dziecka.</w:t>
      </w:r>
    </w:p>
    <w:p w14:paraId="6F6027CF" w14:textId="7BD4006A" w:rsidR="250A9CD6" w:rsidRPr="006C38CC" w:rsidRDefault="250A9CD6" w:rsidP="00C01438">
      <w:pPr>
        <w:jc w:val="center"/>
        <w:rPr>
          <w:rFonts w:ascii="Lato" w:hAnsi="Lato"/>
          <w:b/>
        </w:rPr>
      </w:pPr>
      <w:r w:rsidRPr="006C38CC">
        <w:rPr>
          <w:rFonts w:ascii="Lato" w:hAnsi="Lato"/>
          <w:b/>
        </w:rPr>
        <w:t>Łazienka</w:t>
      </w:r>
    </w:p>
    <w:p w14:paraId="077C286E" w14:textId="646B3A31" w:rsidR="5A07EA30" w:rsidRPr="006C38CC" w:rsidRDefault="5A07EA30" w:rsidP="00410C50">
      <w:pPr>
        <w:spacing w:line="276" w:lineRule="auto"/>
        <w:rPr>
          <w:rFonts w:ascii="Lato" w:eastAsia="Lato" w:hAnsi="Lato" w:cs="Lato"/>
          <w:sz w:val="22"/>
          <w:szCs w:val="22"/>
        </w:rPr>
      </w:pPr>
    </w:p>
    <w:p w14:paraId="4C7E07A7" w14:textId="51E8B94C" w:rsidR="250A9CD6" w:rsidRPr="006C38CC" w:rsidRDefault="46D1430A" w:rsidP="00410C50">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Dzieci trafiają do rodzin zastępczych</w:t>
      </w:r>
      <w:r w:rsidR="4F41D844" w:rsidRPr="006C38CC">
        <w:rPr>
          <w:rFonts w:ascii="Lato" w:eastAsia="Lato" w:hAnsi="Lato" w:cs="Lato"/>
          <w:color w:val="000000" w:themeColor="text1"/>
          <w:sz w:val="22"/>
          <w:szCs w:val="22"/>
        </w:rPr>
        <w:t xml:space="preserve"> w różnym stanie</w:t>
      </w:r>
      <w:r w:rsidRPr="006C38CC">
        <w:rPr>
          <w:rFonts w:ascii="Lato" w:eastAsia="Lato" w:hAnsi="Lato" w:cs="Lato"/>
          <w:color w:val="000000" w:themeColor="text1"/>
          <w:sz w:val="22"/>
          <w:szCs w:val="22"/>
        </w:rPr>
        <w:t>. Mają różny poziom umiejętności higienicznych, czasem</w:t>
      </w:r>
      <w:r w:rsidR="5AAAEE94" w:rsidRPr="006C38CC">
        <w:rPr>
          <w:rFonts w:ascii="Lato" w:eastAsia="Lato" w:hAnsi="Lato" w:cs="Lato"/>
          <w:color w:val="000000" w:themeColor="text1"/>
          <w:sz w:val="22"/>
          <w:szCs w:val="22"/>
        </w:rPr>
        <w:t xml:space="preserve"> dziewięciolatek nigdy nie korzystał z kabiny prysznicowej, a siedmiolatka nie wie, do czego służy szczoteczka do zębów</w:t>
      </w:r>
      <w:r w:rsidRPr="006C38CC">
        <w:rPr>
          <w:rFonts w:ascii="Lato" w:eastAsia="Lato" w:hAnsi="Lato" w:cs="Lato"/>
          <w:color w:val="000000" w:themeColor="text1"/>
          <w:sz w:val="22"/>
          <w:szCs w:val="22"/>
        </w:rPr>
        <w:t>. To moment szczególne</w:t>
      </w:r>
      <w:r w:rsidR="43B2711D" w:rsidRPr="006C38CC">
        <w:rPr>
          <w:rFonts w:ascii="Lato" w:eastAsia="Lato" w:hAnsi="Lato" w:cs="Lato"/>
          <w:color w:val="000000" w:themeColor="text1"/>
          <w:sz w:val="22"/>
          <w:szCs w:val="22"/>
        </w:rPr>
        <w:t xml:space="preserve">j wrażliwości i czujności: </w:t>
      </w:r>
    </w:p>
    <w:p w14:paraId="2788B8E4" w14:textId="2E9D3F66" w:rsidR="5A07EA30" w:rsidRPr="006C38CC" w:rsidRDefault="5A07EA30" w:rsidP="00410C50">
      <w:pPr>
        <w:spacing w:line="276" w:lineRule="auto"/>
        <w:rPr>
          <w:rFonts w:ascii="Lato" w:eastAsia="Lato" w:hAnsi="Lato" w:cs="Lato"/>
          <w:sz w:val="22"/>
          <w:szCs w:val="22"/>
        </w:rPr>
      </w:pPr>
    </w:p>
    <w:p w14:paraId="0A9048B6" w14:textId="4B0B507A" w:rsidR="250A9CD6" w:rsidRPr="006C38CC" w:rsidRDefault="250A9CD6" w:rsidP="00410C50">
      <w:pPr>
        <w:pStyle w:val="Akapitzlist"/>
        <w:numPr>
          <w:ilvl w:val="0"/>
          <w:numId w:val="15"/>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Na razie niemal się nie znacie i nie wiecie nic o doświadczeniach dziecka, na przykład o tym, czy nie doświadczyło krzywd</w:t>
      </w:r>
      <w:r w:rsidR="019407BD" w:rsidRPr="006C38CC">
        <w:rPr>
          <w:rFonts w:ascii="Lato" w:eastAsia="Lato" w:hAnsi="Lato" w:cs="Lato"/>
          <w:color w:val="000000" w:themeColor="text1"/>
          <w:sz w:val="22"/>
          <w:szCs w:val="22"/>
        </w:rPr>
        <w:t>zenia</w:t>
      </w:r>
      <w:r w:rsidRPr="006C38CC">
        <w:rPr>
          <w:rFonts w:ascii="Lato" w:eastAsia="Lato" w:hAnsi="Lato" w:cs="Lato"/>
          <w:color w:val="000000" w:themeColor="text1"/>
          <w:sz w:val="22"/>
          <w:szCs w:val="22"/>
        </w:rPr>
        <w:t xml:space="preserve"> seksualne</w:t>
      </w:r>
      <w:r w:rsidR="7A903730" w:rsidRPr="006C38CC">
        <w:rPr>
          <w:rFonts w:ascii="Lato" w:eastAsia="Lato" w:hAnsi="Lato" w:cs="Lato"/>
          <w:color w:val="000000" w:themeColor="text1"/>
          <w:sz w:val="22"/>
          <w:szCs w:val="22"/>
        </w:rPr>
        <w:t>go</w:t>
      </w:r>
      <w:r w:rsidRPr="006C38CC">
        <w:rPr>
          <w:rFonts w:ascii="Lato" w:eastAsia="Lato" w:hAnsi="Lato" w:cs="Lato"/>
          <w:color w:val="000000" w:themeColor="text1"/>
          <w:sz w:val="22"/>
          <w:szCs w:val="22"/>
        </w:rPr>
        <w:t>. Ani tego, co</w:t>
      </w:r>
      <w:r w:rsidR="23F22A8E" w:rsidRPr="006C38CC">
        <w:rPr>
          <w:rFonts w:ascii="Lato" w:eastAsia="Lato" w:hAnsi="Lato" w:cs="Lato"/>
          <w:color w:val="000000" w:themeColor="text1"/>
          <w:sz w:val="22"/>
          <w:szCs w:val="22"/>
        </w:rPr>
        <w:t xml:space="preserve"> krewni</w:t>
      </w:r>
      <w:r w:rsidRPr="006C38CC">
        <w:rPr>
          <w:rFonts w:ascii="Lato" w:eastAsia="Lato" w:hAnsi="Lato" w:cs="Lato"/>
          <w:color w:val="000000" w:themeColor="text1"/>
          <w:sz w:val="22"/>
          <w:szCs w:val="22"/>
        </w:rPr>
        <w:t xml:space="preserve"> powiedzieli mu o rodzinach zastępczych.</w:t>
      </w:r>
    </w:p>
    <w:p w14:paraId="1B3696DA" w14:textId="5A477B90" w:rsidR="250A9CD6" w:rsidRPr="006C38CC" w:rsidRDefault="7EB96B75" w:rsidP="00410C50">
      <w:pPr>
        <w:pStyle w:val="Akapitzlist"/>
        <w:numPr>
          <w:ilvl w:val="0"/>
          <w:numId w:val="15"/>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łazience </w:t>
      </w:r>
      <w:r w:rsidR="3AF7A68A" w:rsidRPr="006C38CC">
        <w:rPr>
          <w:rFonts w:ascii="Lato" w:eastAsia="Lato" w:hAnsi="Lato" w:cs="Lato"/>
          <w:color w:val="000000" w:themeColor="text1"/>
          <w:sz w:val="22"/>
          <w:szCs w:val="22"/>
        </w:rPr>
        <w:t>ma</w:t>
      </w:r>
      <w:r w:rsidR="2A8F0D4A" w:rsidRPr="006C38CC">
        <w:rPr>
          <w:rFonts w:ascii="Lato" w:eastAsia="Lato" w:hAnsi="Lato" w:cs="Lato"/>
          <w:color w:val="000000" w:themeColor="text1"/>
          <w:sz w:val="22"/>
          <w:szCs w:val="22"/>
        </w:rPr>
        <w:t>my</w:t>
      </w:r>
      <w:r w:rsidR="3AF7A68A" w:rsidRPr="006C38CC">
        <w:rPr>
          <w:rFonts w:ascii="Lato" w:eastAsia="Lato" w:hAnsi="Lato" w:cs="Lato"/>
          <w:color w:val="000000" w:themeColor="text1"/>
          <w:sz w:val="22"/>
          <w:szCs w:val="22"/>
        </w:rPr>
        <w:t xml:space="preserve"> do czynienia </w:t>
      </w:r>
      <w:r w:rsidRPr="006C38CC">
        <w:rPr>
          <w:rFonts w:ascii="Lato" w:eastAsia="Lato" w:hAnsi="Lato" w:cs="Lato"/>
          <w:color w:val="000000" w:themeColor="text1"/>
          <w:sz w:val="22"/>
          <w:szCs w:val="22"/>
        </w:rPr>
        <w:t>z ciałem, nagością i szczególną bezbronnością. Dlatego złotą zasadą bezpieczeństwa jest to, że na ile to możliwe zapewniamy dziecku zawsze prywatność, ograniczamy swoje interwencje higieniczne do minimum i jak najszybciej dążymy do osiągnięcia przez dziecko samodzielności w korzystaniu z toalety (jeśli już z niej korzyst</w:t>
      </w:r>
      <w:r w:rsidR="4DF19AF9" w:rsidRPr="006C38CC">
        <w:rPr>
          <w:rFonts w:ascii="Lato" w:eastAsia="Lato" w:hAnsi="Lato" w:cs="Lato"/>
          <w:color w:val="000000" w:themeColor="text1"/>
          <w:sz w:val="22"/>
          <w:szCs w:val="22"/>
        </w:rPr>
        <w:t>a)</w:t>
      </w:r>
      <w:r w:rsidRPr="006C38CC">
        <w:rPr>
          <w:rFonts w:ascii="Lato" w:eastAsia="Lato" w:hAnsi="Lato" w:cs="Lato"/>
          <w:color w:val="000000" w:themeColor="text1"/>
          <w:sz w:val="22"/>
          <w:szCs w:val="22"/>
        </w:rPr>
        <w:t xml:space="preserve"> i w myciu ciała. </w:t>
      </w:r>
    </w:p>
    <w:p w14:paraId="526D5E1A" w14:textId="2D0B7A1B" w:rsidR="5A07EA30" w:rsidRPr="006C38CC" w:rsidRDefault="250A9CD6" w:rsidP="00410C50">
      <w:pPr>
        <w:pStyle w:val="Akapitzlist"/>
        <w:numPr>
          <w:ilvl w:val="0"/>
          <w:numId w:val="15"/>
        </w:numPr>
        <w:spacing w:before="220" w:after="220" w:line="276" w:lineRule="auto"/>
        <w:jc w:val="both"/>
        <w:rPr>
          <w:rFonts w:ascii="Lato" w:eastAsia="Lato" w:hAnsi="Lato" w:cs="Lato"/>
          <w:sz w:val="22"/>
          <w:szCs w:val="22"/>
        </w:rPr>
      </w:pPr>
      <w:r w:rsidRPr="006C38CC">
        <w:rPr>
          <w:rFonts w:ascii="Lato" w:eastAsia="Lato" w:hAnsi="Lato" w:cs="Lato"/>
          <w:color w:val="000000" w:themeColor="text1"/>
          <w:sz w:val="22"/>
          <w:szCs w:val="22"/>
        </w:rPr>
        <w:t xml:space="preserve">Niedopuszczalne jest, aby w rutynie higienicznej dzieci uczestniczyły </w:t>
      </w:r>
      <w:r w:rsidR="00470421" w:rsidRPr="006C38CC">
        <w:rPr>
          <w:rFonts w:ascii="Lato" w:eastAsia="Lato" w:hAnsi="Lato" w:cs="Lato"/>
          <w:color w:val="000000" w:themeColor="text1"/>
          <w:sz w:val="22"/>
          <w:szCs w:val="22"/>
        </w:rPr>
        <w:t xml:space="preserve">nieuprawnione </w:t>
      </w:r>
      <w:r w:rsidRPr="006C38CC">
        <w:rPr>
          <w:rFonts w:ascii="Lato" w:eastAsia="Lato" w:hAnsi="Lato" w:cs="Lato"/>
          <w:color w:val="000000" w:themeColor="text1"/>
          <w:sz w:val="22"/>
          <w:szCs w:val="22"/>
        </w:rPr>
        <w:t>osoby trzecie – jeśli w</w:t>
      </w:r>
      <w:r w:rsidR="00470421" w:rsidRPr="006C38CC">
        <w:rPr>
          <w:rFonts w:ascii="Lato" w:eastAsia="Lato" w:hAnsi="Lato" w:cs="Lato"/>
          <w:color w:val="000000" w:themeColor="text1"/>
          <w:sz w:val="22"/>
          <w:szCs w:val="22"/>
        </w:rPr>
        <w:t>ydarzy się taka losowa sytuacja (np. rodzic zastępczy spieszy się do wyjścia, prosi o przewinięcie dziecka znajomą osobę) należy zawsze</w:t>
      </w:r>
      <w:r w:rsidRPr="006C38CC">
        <w:rPr>
          <w:rFonts w:ascii="Lato" w:eastAsia="Lato" w:hAnsi="Lato" w:cs="Lato"/>
          <w:color w:val="000000" w:themeColor="text1"/>
          <w:sz w:val="22"/>
          <w:szCs w:val="22"/>
        </w:rPr>
        <w:t xml:space="preserve"> </w:t>
      </w:r>
      <w:r w:rsidR="00470421" w:rsidRPr="006C38CC">
        <w:rPr>
          <w:rFonts w:ascii="Lato" w:eastAsia="Lato" w:hAnsi="Lato" w:cs="Lato"/>
          <w:color w:val="000000" w:themeColor="text1"/>
          <w:sz w:val="22"/>
          <w:szCs w:val="22"/>
        </w:rPr>
        <w:t>zadbać, aby ta osoba i dziecko były w zasięgu wzroku i słuchu rodzica zastępczego.</w:t>
      </w:r>
    </w:p>
    <w:p w14:paraId="75A3A779" w14:textId="2C5824EB" w:rsidR="5A07EA30" w:rsidRPr="006C38CC" w:rsidRDefault="21781F25" w:rsidP="006C38CC">
      <w:pPr>
        <w:pStyle w:val="Nagwek2"/>
        <w:spacing w:after="240" w:line="276" w:lineRule="auto"/>
        <w:jc w:val="center"/>
        <w:rPr>
          <w:rFonts w:ascii="Lato" w:hAnsi="Lato"/>
        </w:rPr>
      </w:pPr>
      <w:bookmarkStart w:id="24" w:name="_Toc182508201"/>
      <w:r w:rsidRPr="006C38CC">
        <w:rPr>
          <w:rFonts w:ascii="Lato" w:hAnsi="Lato"/>
        </w:rPr>
        <w:lastRenderedPageBreak/>
        <w:t>Standard V</w:t>
      </w:r>
      <w:r w:rsidR="06C68B7A" w:rsidRPr="006C38CC">
        <w:rPr>
          <w:rFonts w:ascii="Lato" w:hAnsi="Lato"/>
        </w:rPr>
        <w:t>I</w:t>
      </w:r>
      <w:r w:rsidR="008F55A3" w:rsidRPr="006C38CC">
        <w:rPr>
          <w:rFonts w:ascii="Lato" w:hAnsi="Lato"/>
        </w:rPr>
        <w:t>I</w:t>
      </w:r>
      <w:r w:rsidRPr="006C38CC">
        <w:rPr>
          <w:rFonts w:ascii="Lato" w:hAnsi="Lato"/>
        </w:rPr>
        <w:t>I. Domowe Zasady Ekranowe</w:t>
      </w:r>
      <w:bookmarkEnd w:id="24"/>
    </w:p>
    <w:p w14:paraId="1C568848" w14:textId="49BFF09E" w:rsidR="44919658" w:rsidRPr="006C38CC" w:rsidRDefault="0F2F2826" w:rsidP="00410C50">
      <w:pPr>
        <w:spacing w:line="276" w:lineRule="auto"/>
        <w:ind w:firstLine="708"/>
        <w:rPr>
          <w:rFonts w:ascii="Lato" w:eastAsia="Lato" w:hAnsi="Lato" w:cs="Lato"/>
          <w:sz w:val="22"/>
          <w:szCs w:val="22"/>
        </w:rPr>
      </w:pPr>
      <w:r w:rsidRPr="006C38CC">
        <w:rPr>
          <w:rFonts w:ascii="Lato" w:eastAsia="Lato" w:hAnsi="Lato" w:cs="Lato"/>
          <w:sz w:val="22"/>
          <w:szCs w:val="22"/>
        </w:rPr>
        <w:t>Zasady bezpiecznego korzystania z Internetu są integralną częścią Standardów ochrony małoletnich</w:t>
      </w:r>
      <w:r w:rsidR="400DDA54" w:rsidRPr="006C38CC">
        <w:rPr>
          <w:rFonts w:ascii="Lato" w:eastAsia="Lato" w:hAnsi="Lato" w:cs="Lato"/>
          <w:sz w:val="22"/>
          <w:szCs w:val="22"/>
        </w:rPr>
        <w:t>. Jednak rodzina zastępcza nie jest</w:t>
      </w:r>
      <w:r w:rsidR="1E99FBF5" w:rsidRPr="006C38CC">
        <w:rPr>
          <w:rFonts w:ascii="Lato" w:eastAsia="Lato" w:hAnsi="Lato" w:cs="Lato"/>
          <w:sz w:val="22"/>
          <w:szCs w:val="22"/>
        </w:rPr>
        <w:t xml:space="preserve"> placówką</w:t>
      </w:r>
      <w:r w:rsidR="3D5CB0E7" w:rsidRPr="006C38CC">
        <w:rPr>
          <w:rFonts w:ascii="Lato" w:eastAsia="Lato" w:hAnsi="Lato" w:cs="Lato"/>
          <w:sz w:val="22"/>
          <w:szCs w:val="22"/>
        </w:rPr>
        <w:t>, w której nad bezpieczeństwem cyfrowym cz</w:t>
      </w:r>
      <w:r w:rsidR="00435088" w:rsidRPr="006C38CC">
        <w:rPr>
          <w:rFonts w:ascii="Lato" w:eastAsia="Lato" w:hAnsi="Lato" w:cs="Lato"/>
          <w:sz w:val="22"/>
          <w:szCs w:val="22"/>
        </w:rPr>
        <w:t>uwałby wyznaczony administrator</w:t>
      </w:r>
      <w:r w:rsidR="400DDA54" w:rsidRPr="006C38CC">
        <w:rPr>
          <w:rFonts w:ascii="Lato" w:eastAsia="Lato" w:hAnsi="Lato" w:cs="Lato"/>
          <w:sz w:val="22"/>
          <w:szCs w:val="22"/>
        </w:rPr>
        <w:t xml:space="preserve">. </w:t>
      </w:r>
      <w:r w:rsidR="1E99FBF5" w:rsidRPr="006C38CC">
        <w:rPr>
          <w:rFonts w:ascii="Lato" w:eastAsia="Lato" w:hAnsi="Lato" w:cs="Lato"/>
          <w:sz w:val="22"/>
          <w:szCs w:val="22"/>
        </w:rPr>
        <w:t xml:space="preserve">Poniżej przedstawiamy rekomendację dziesięciu </w:t>
      </w:r>
      <w:r w:rsidR="71407B86" w:rsidRPr="006C38CC">
        <w:rPr>
          <w:rFonts w:ascii="Lato" w:eastAsia="Lato" w:hAnsi="Lato" w:cs="Lato"/>
          <w:sz w:val="22"/>
          <w:szCs w:val="22"/>
        </w:rPr>
        <w:t>domowych zasad ekranowych przeznaczonych dla cał</w:t>
      </w:r>
      <w:r w:rsidR="1E99FBF5" w:rsidRPr="006C38CC">
        <w:rPr>
          <w:rFonts w:ascii="Lato" w:eastAsia="Lato" w:hAnsi="Lato" w:cs="Lato"/>
          <w:sz w:val="22"/>
          <w:szCs w:val="22"/>
        </w:rPr>
        <w:t>ej rodziny, które pomogą</w:t>
      </w:r>
      <w:r w:rsidR="71407B86" w:rsidRPr="006C38CC">
        <w:rPr>
          <w:rFonts w:ascii="Lato" w:eastAsia="Lato" w:hAnsi="Lato" w:cs="Lato"/>
          <w:sz w:val="22"/>
          <w:szCs w:val="22"/>
        </w:rPr>
        <w:t xml:space="preserve"> wspólnie z dziećmi zastanowić się nad tym, jak chronić bezpieczeństwo dzieci w Internecie i jak kontrolować aktywność ekranów w domu.</w:t>
      </w:r>
      <w:r w:rsidR="55F25734" w:rsidRPr="006C38CC">
        <w:rPr>
          <w:rFonts w:ascii="Lato" w:eastAsia="Lato" w:hAnsi="Lato" w:cs="Lato"/>
          <w:sz w:val="22"/>
          <w:szCs w:val="22"/>
        </w:rPr>
        <w:t xml:space="preserve"> W domowych zasadach ekranowych istotne jest, aby obowiązywały zarówno dzieci, jak i dorosłych</w:t>
      </w:r>
      <w:r w:rsidR="1E99FBF5" w:rsidRPr="006C38CC">
        <w:rPr>
          <w:rFonts w:ascii="Lato" w:eastAsia="Lato" w:hAnsi="Lato" w:cs="Lato"/>
          <w:sz w:val="22"/>
          <w:szCs w:val="22"/>
        </w:rPr>
        <w:t>, ponieważ to dorośli modelują zachowania dzieci. Zasady powinno adaptować się do wieku i możliwości poznawczych dzieci, a także do realnej sytuacji rodziny.</w:t>
      </w:r>
    </w:p>
    <w:p w14:paraId="49432C0B" w14:textId="7CE4443C" w:rsidR="0A30C6BE" w:rsidRPr="006C38CC" w:rsidRDefault="0A30C6B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Ustalcie wspólnie limity na ekrany w zależności od wieku dziecka i jego sytuacji.</w:t>
      </w:r>
      <w:r w:rsidR="6D9980BB" w:rsidRPr="006C38CC">
        <w:rPr>
          <w:rFonts w:ascii="Lato" w:eastAsia="Lato" w:hAnsi="Lato" w:cs="Lato"/>
          <w:sz w:val="22"/>
          <w:szCs w:val="22"/>
        </w:rPr>
        <w:t xml:space="preserve"> Włączcie dzieci w te ustalenia i sami ich przestrzegajcie w odniesieniu do siebie.</w:t>
      </w:r>
      <w:r w:rsidRPr="006C38CC">
        <w:rPr>
          <w:rFonts w:ascii="Lato" w:eastAsia="Lato" w:hAnsi="Lato" w:cs="Lato"/>
          <w:sz w:val="22"/>
          <w:szCs w:val="22"/>
        </w:rPr>
        <w:t xml:space="preserve"> Dzieci młodsze niż dwuletnie nie powinny mieć dostępu do żadnych urządzeń elektronicznych.</w:t>
      </w:r>
      <w:r w:rsidR="28BEBC92" w:rsidRPr="006C38CC">
        <w:rPr>
          <w:rFonts w:ascii="Lato" w:eastAsia="Lato" w:hAnsi="Lato" w:cs="Lato"/>
          <w:sz w:val="22"/>
          <w:szCs w:val="22"/>
        </w:rPr>
        <w:t xml:space="preserve"> Spiszcie te ustalenia i modyfikujcie je wraz z wiekiem dzieci.</w:t>
      </w:r>
    </w:p>
    <w:p w14:paraId="18FA4321" w14:textId="42875B32" w:rsidR="366A2B5E" w:rsidRPr="006C38CC" w:rsidRDefault="366A2B5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W przypadku dzieci młodszych niż 10-letnie k</w:t>
      </w:r>
      <w:r w:rsidR="0FF56ACA" w:rsidRPr="006C38CC">
        <w:rPr>
          <w:rFonts w:ascii="Lato" w:eastAsia="Lato" w:hAnsi="Lato" w:cs="Lato"/>
          <w:sz w:val="22"/>
          <w:szCs w:val="22"/>
        </w:rPr>
        <w:t xml:space="preserve">orzystajcie z aplikacji kontroli rodzicielskiej (np. </w:t>
      </w:r>
      <w:proofErr w:type="spellStart"/>
      <w:r w:rsidR="0FF56ACA" w:rsidRPr="006C38CC">
        <w:rPr>
          <w:rFonts w:ascii="Lato" w:eastAsia="Lato" w:hAnsi="Lato" w:cs="Lato"/>
          <w:sz w:val="22"/>
          <w:szCs w:val="22"/>
        </w:rPr>
        <w:t>FamilyLink</w:t>
      </w:r>
      <w:proofErr w:type="spellEnd"/>
      <w:r w:rsidR="26119883" w:rsidRPr="006C38CC">
        <w:rPr>
          <w:rFonts w:ascii="Lato" w:eastAsia="Lato" w:hAnsi="Lato" w:cs="Lato"/>
          <w:sz w:val="22"/>
          <w:szCs w:val="22"/>
        </w:rPr>
        <w:t xml:space="preserve">, </w:t>
      </w:r>
      <w:proofErr w:type="spellStart"/>
      <w:r w:rsidR="26119883" w:rsidRPr="006C38CC">
        <w:rPr>
          <w:rFonts w:ascii="Lato" w:eastAsia="Lato" w:hAnsi="Lato" w:cs="Lato"/>
          <w:sz w:val="22"/>
          <w:szCs w:val="22"/>
        </w:rPr>
        <w:t>mOchrona</w:t>
      </w:r>
      <w:proofErr w:type="spellEnd"/>
      <w:r w:rsidR="00470421" w:rsidRPr="006C38CC">
        <w:rPr>
          <w:rFonts w:ascii="Lato" w:eastAsia="Lato" w:hAnsi="Lato" w:cs="Lato"/>
          <w:sz w:val="22"/>
          <w:szCs w:val="22"/>
        </w:rPr>
        <w:t xml:space="preserve">), aby </w:t>
      </w:r>
      <w:r w:rsidR="0FF56ACA" w:rsidRPr="006C38CC">
        <w:rPr>
          <w:rFonts w:ascii="Lato" w:eastAsia="Lato" w:hAnsi="Lato" w:cs="Lato"/>
          <w:sz w:val="22"/>
          <w:szCs w:val="22"/>
        </w:rPr>
        <w:t>monitorować, ile czasu dzieci spędzają przed ekranami, a</w:t>
      </w:r>
      <w:r w:rsidR="59C81EA4" w:rsidRPr="006C38CC">
        <w:rPr>
          <w:rFonts w:ascii="Lato" w:eastAsia="Lato" w:hAnsi="Lato" w:cs="Lato"/>
          <w:sz w:val="22"/>
          <w:szCs w:val="22"/>
        </w:rPr>
        <w:t xml:space="preserve"> </w:t>
      </w:r>
      <w:r w:rsidR="0FF56ACA" w:rsidRPr="006C38CC">
        <w:rPr>
          <w:rFonts w:ascii="Lato" w:eastAsia="Lato" w:hAnsi="Lato" w:cs="Lato"/>
          <w:sz w:val="22"/>
          <w:szCs w:val="22"/>
        </w:rPr>
        <w:t>także aby m</w:t>
      </w:r>
      <w:r w:rsidR="7F107888" w:rsidRPr="006C38CC">
        <w:rPr>
          <w:rFonts w:ascii="Lato" w:eastAsia="Lato" w:hAnsi="Lato" w:cs="Lato"/>
          <w:sz w:val="22"/>
          <w:szCs w:val="22"/>
        </w:rPr>
        <w:t>óc blokować niebezpieczne treści</w:t>
      </w:r>
      <w:r w:rsidR="20C7A3A8" w:rsidRPr="006C38CC">
        <w:rPr>
          <w:rFonts w:ascii="Lato" w:eastAsia="Lato" w:hAnsi="Lato" w:cs="Lato"/>
          <w:sz w:val="22"/>
          <w:szCs w:val="22"/>
        </w:rPr>
        <w:t>.</w:t>
      </w:r>
    </w:p>
    <w:p w14:paraId="2C4C427E" w14:textId="3F7EE4C3" w:rsidR="28BEBC92" w:rsidRPr="006C38CC" w:rsidRDefault="28BEBC92"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Na godzinę przed snem wyłąc</w:t>
      </w:r>
      <w:r w:rsidR="55D3ADA5" w:rsidRPr="006C38CC">
        <w:rPr>
          <w:rFonts w:ascii="Lato" w:eastAsia="Lato" w:hAnsi="Lato" w:cs="Lato"/>
          <w:sz w:val="22"/>
          <w:szCs w:val="22"/>
        </w:rPr>
        <w:t>zajcie</w:t>
      </w:r>
      <w:r w:rsidRPr="006C38CC">
        <w:rPr>
          <w:rFonts w:ascii="Lato" w:eastAsia="Lato" w:hAnsi="Lato" w:cs="Lato"/>
          <w:sz w:val="22"/>
          <w:szCs w:val="22"/>
        </w:rPr>
        <w:t xml:space="preserve"> ekrany. Światło smartfonów utrudnia zasypianie i pogarsza jakość snu.</w:t>
      </w:r>
      <w:r w:rsidR="086FC1D6" w:rsidRPr="006C38CC">
        <w:rPr>
          <w:rFonts w:ascii="Lato" w:eastAsia="Lato" w:hAnsi="Lato" w:cs="Lato"/>
          <w:sz w:val="22"/>
          <w:szCs w:val="22"/>
        </w:rPr>
        <w:t xml:space="preserve"> Wprowadźcie zasadę, że </w:t>
      </w:r>
      <w:r w:rsidR="00470421" w:rsidRPr="006C38CC">
        <w:rPr>
          <w:rFonts w:ascii="Lato" w:eastAsia="Lato" w:hAnsi="Lato" w:cs="Lato"/>
          <w:sz w:val="22"/>
          <w:szCs w:val="22"/>
        </w:rPr>
        <w:t>dzieci nie śpią ze smartfonami i nie znajdują się one w ich sypialni w czasie odpoczynku nocnego.</w:t>
      </w:r>
    </w:p>
    <w:p w14:paraId="6DCC8D43" w14:textId="2D58D907" w:rsidR="6FE0F6C3" w:rsidRPr="006C38CC" w:rsidRDefault="6FE0F6C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Ustalcie listę aktywności rodzinnych, w trakcie których wszyscy członkowie rodziny nie korzystają z ekranów, np. posiłki, granie w gry planszowe czy spacery. Pozw</w:t>
      </w:r>
      <w:r w:rsidR="76544673" w:rsidRPr="006C38CC">
        <w:rPr>
          <w:rFonts w:ascii="Lato" w:eastAsia="Lato" w:hAnsi="Lato" w:cs="Lato"/>
          <w:sz w:val="22"/>
          <w:szCs w:val="22"/>
        </w:rPr>
        <w:t>ólcie dzieciom egzekwować tę zasadę</w:t>
      </w:r>
      <w:r w:rsidR="644227AD" w:rsidRPr="006C38CC">
        <w:rPr>
          <w:rFonts w:ascii="Lato" w:eastAsia="Lato" w:hAnsi="Lato" w:cs="Lato"/>
          <w:sz w:val="22"/>
          <w:szCs w:val="22"/>
        </w:rPr>
        <w:t xml:space="preserve"> również wtedy</w:t>
      </w:r>
      <w:r w:rsidR="76544673" w:rsidRPr="006C38CC">
        <w:rPr>
          <w:rFonts w:ascii="Lato" w:eastAsia="Lato" w:hAnsi="Lato" w:cs="Lato"/>
          <w:sz w:val="22"/>
          <w:szCs w:val="22"/>
        </w:rPr>
        <w:t xml:space="preserve">, gdy </w:t>
      </w:r>
      <w:r w:rsidR="794585BB" w:rsidRPr="006C38CC">
        <w:rPr>
          <w:rFonts w:ascii="Lato" w:eastAsia="Lato" w:hAnsi="Lato" w:cs="Lato"/>
          <w:sz w:val="22"/>
          <w:szCs w:val="22"/>
        </w:rPr>
        <w:t>któryś</w:t>
      </w:r>
      <w:r w:rsidR="76544673" w:rsidRPr="006C38CC">
        <w:rPr>
          <w:rFonts w:ascii="Lato" w:eastAsia="Lato" w:hAnsi="Lato" w:cs="Lato"/>
          <w:sz w:val="22"/>
          <w:szCs w:val="22"/>
        </w:rPr>
        <w:t xml:space="preserve"> z dorosłych się zapomni.</w:t>
      </w:r>
    </w:p>
    <w:p w14:paraId="4BECF2EE" w14:textId="54829D11" w:rsidR="71123871" w:rsidRPr="006C38CC" w:rsidRDefault="71123871"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 xml:space="preserve">Wprowadźcie zasadę “zero ekranów podczas przemieszczania się” - nie korzystajcie ze smartfonów podczas jazdy na rowerze, prowadzenia samochodu, spaceru. </w:t>
      </w:r>
    </w:p>
    <w:p w14:paraId="3CE7A4A0" w14:textId="49081421" w:rsidR="76544673" w:rsidRPr="006C38CC" w:rsidRDefault="7654467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Wyznaczcie w domu jedno miejsce, w którym ładujecie i do którego odkładacie urządzenia elektroniczne. Łatwiej jest kontrolować czas spędzany z ekranami, jeśli</w:t>
      </w:r>
      <w:r w:rsidR="17F5635D" w:rsidRPr="006C38CC">
        <w:rPr>
          <w:rFonts w:ascii="Lato" w:eastAsia="Lato" w:hAnsi="Lato" w:cs="Lato"/>
          <w:sz w:val="22"/>
          <w:szCs w:val="22"/>
        </w:rPr>
        <w:t xml:space="preserve"> wcześniej wyrobimy w dzieciach nawyk odkładania telefonu</w:t>
      </w:r>
      <w:r w:rsidR="6DA4A08E" w:rsidRPr="006C38CC">
        <w:rPr>
          <w:rFonts w:ascii="Lato" w:eastAsia="Lato" w:hAnsi="Lato" w:cs="Lato"/>
          <w:sz w:val="22"/>
          <w:szCs w:val="22"/>
        </w:rPr>
        <w:t xml:space="preserve"> i nie stanie się on ich “drugą skórą”</w:t>
      </w:r>
      <w:r w:rsidR="17F5635D" w:rsidRPr="006C38CC">
        <w:rPr>
          <w:rFonts w:ascii="Lato" w:eastAsia="Lato" w:hAnsi="Lato" w:cs="Lato"/>
          <w:sz w:val="22"/>
          <w:szCs w:val="22"/>
        </w:rPr>
        <w:t>.</w:t>
      </w:r>
    </w:p>
    <w:p w14:paraId="76110532" w14:textId="3DE1211F" w:rsidR="6575A0E3" w:rsidRPr="006C38CC" w:rsidRDefault="6575A0E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Jasno wyznaczcie oficjalny czas bez ekranów, np. “godzina aktywności sportowej dziennie”, “godzina czytania książek” lub “godzina na opowiadanie sobi</w:t>
      </w:r>
      <w:r w:rsidR="61BB041F" w:rsidRPr="006C38CC">
        <w:rPr>
          <w:rFonts w:ascii="Lato" w:eastAsia="Lato" w:hAnsi="Lato" w:cs="Lato"/>
          <w:sz w:val="22"/>
          <w:szCs w:val="22"/>
        </w:rPr>
        <w:t>e, co się komu wydarzyło w ciągu dnia”.</w:t>
      </w:r>
      <w:r w:rsidR="0FF6AC93" w:rsidRPr="006C38CC">
        <w:rPr>
          <w:rFonts w:ascii="Lato" w:eastAsia="Lato" w:hAnsi="Lato" w:cs="Lato"/>
          <w:sz w:val="22"/>
          <w:szCs w:val="22"/>
        </w:rPr>
        <w:t xml:space="preserve"> Dbajcie w tym czasie o żywe, autentyczne relacje między Wami.</w:t>
      </w:r>
    </w:p>
    <w:p w14:paraId="6A02FB1D" w14:textId="576A916A" w:rsidR="0FF6AC93" w:rsidRPr="006C38CC" w:rsidRDefault="0FF6AC9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Zachęcajcie dzieci do dzielenia się z Wami tym, co je zainteresowało w Internecie</w:t>
      </w:r>
      <w:r w:rsidR="6ACCE946" w:rsidRPr="006C38CC">
        <w:rPr>
          <w:rFonts w:ascii="Lato" w:eastAsia="Lato" w:hAnsi="Lato" w:cs="Lato"/>
          <w:sz w:val="22"/>
          <w:szCs w:val="22"/>
        </w:rPr>
        <w:t>: rolkami, wpisami, filmami, profilami. Pytajcie je o szczegóły</w:t>
      </w:r>
      <w:r w:rsidR="5FB68AD9" w:rsidRPr="006C38CC">
        <w:rPr>
          <w:rFonts w:ascii="Lato" w:eastAsia="Lato" w:hAnsi="Lato" w:cs="Lato"/>
          <w:sz w:val="22"/>
          <w:szCs w:val="22"/>
        </w:rPr>
        <w:t>, okazujcie zaangażowanie</w:t>
      </w:r>
      <w:r w:rsidR="5EC2FD14" w:rsidRPr="006C38CC">
        <w:rPr>
          <w:rFonts w:ascii="Lato" w:eastAsia="Lato" w:hAnsi="Lato" w:cs="Lato"/>
          <w:sz w:val="22"/>
          <w:szCs w:val="22"/>
        </w:rPr>
        <w:t>, nie krytykujcie i nie nastawiajcie się negatywnie</w:t>
      </w:r>
      <w:r w:rsidR="5FB68AD9" w:rsidRPr="006C38CC">
        <w:rPr>
          <w:rFonts w:ascii="Lato" w:eastAsia="Lato" w:hAnsi="Lato" w:cs="Lato"/>
          <w:sz w:val="22"/>
          <w:szCs w:val="22"/>
        </w:rPr>
        <w:t>. Dzięki temu</w:t>
      </w:r>
      <w:r w:rsidR="32D39D20" w:rsidRPr="006C38CC">
        <w:rPr>
          <w:rFonts w:ascii="Lato" w:eastAsia="Lato" w:hAnsi="Lato" w:cs="Lato"/>
          <w:sz w:val="22"/>
          <w:szCs w:val="22"/>
        </w:rPr>
        <w:t xml:space="preserve"> będziecie bliżej dzieci i łatwiej zobaczycie ewentualne niepokojące sygnały</w:t>
      </w:r>
      <w:r w:rsidR="58527ECF" w:rsidRPr="006C38CC">
        <w:rPr>
          <w:rFonts w:ascii="Lato" w:eastAsia="Lato" w:hAnsi="Lato" w:cs="Lato"/>
          <w:sz w:val="22"/>
          <w:szCs w:val="22"/>
        </w:rPr>
        <w:t xml:space="preserve"> związane z potencjalnym zagrożeniem w Internecie.</w:t>
      </w:r>
    </w:p>
    <w:p w14:paraId="576A371E" w14:textId="044FB4FB" w:rsidR="0F2DC932" w:rsidRPr="006C38CC" w:rsidRDefault="0F2DC932"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Rozmawiajcie z dziećmi o podstawowych zasadach bezpieczeństwa dotyczących korzystania z Internet</w:t>
      </w:r>
      <w:r w:rsidR="54E67042" w:rsidRPr="006C38CC">
        <w:rPr>
          <w:rFonts w:ascii="Lato" w:eastAsia="Lato" w:hAnsi="Lato" w:cs="Lato"/>
          <w:sz w:val="22"/>
          <w:szCs w:val="22"/>
        </w:rPr>
        <w:t>u, ale także o możliwych zagrożeniach: cyberprzemocy, wyłudzaniu danych, groomingu</w:t>
      </w:r>
      <w:r w:rsidR="4C3F47CE" w:rsidRPr="006C38CC">
        <w:rPr>
          <w:rFonts w:ascii="Lato" w:eastAsia="Lato" w:hAnsi="Lato" w:cs="Lato"/>
          <w:sz w:val="22"/>
          <w:szCs w:val="22"/>
        </w:rPr>
        <w:t>, sekstingu. Bądźcie na bieżąco z informacjami udostępnianymi przez NASK (</w:t>
      </w:r>
      <w:r w:rsidR="32DB66E8" w:rsidRPr="006C38CC">
        <w:rPr>
          <w:rFonts w:ascii="Lato" w:eastAsia="Lato" w:hAnsi="Lato" w:cs="Lato"/>
          <w:sz w:val="22"/>
          <w:szCs w:val="22"/>
        </w:rPr>
        <w:t xml:space="preserve">Naukowa i Akademicka Sieć Cyfrowa) i przez </w:t>
      </w:r>
      <w:r w:rsidR="2E80DF63" w:rsidRPr="006C38CC">
        <w:rPr>
          <w:rFonts w:ascii="Lato" w:eastAsia="Lato" w:hAnsi="Lato" w:cs="Lato"/>
          <w:sz w:val="22"/>
          <w:szCs w:val="22"/>
        </w:rPr>
        <w:t>Poradnię Dziecko w Sieci Fundacji Dajemy Dzieciom Siłę.</w:t>
      </w:r>
    </w:p>
    <w:p w14:paraId="18C6765E" w14:textId="2E286250" w:rsidR="5A07EA30" w:rsidRPr="006C38CC" w:rsidRDefault="43233B1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lastRenderedPageBreak/>
        <w:t>W przypadku, w którym doszło do skrzywdzenia dziecka w Internecie</w:t>
      </w:r>
      <w:r w:rsidR="2DCE3CF4" w:rsidRPr="006C38CC">
        <w:rPr>
          <w:rFonts w:ascii="Lato" w:eastAsia="Lato" w:hAnsi="Lato" w:cs="Lato"/>
          <w:sz w:val="22"/>
          <w:szCs w:val="22"/>
        </w:rPr>
        <w:t xml:space="preserve"> postępujcie zgodnie z procedurą przewidzianą na tę okoliczność opisaną w</w:t>
      </w:r>
      <w:r w:rsidR="6BAF75F4" w:rsidRPr="006C38CC">
        <w:rPr>
          <w:rFonts w:ascii="Lato" w:eastAsia="Lato" w:hAnsi="Lato" w:cs="Lato"/>
          <w:sz w:val="22"/>
          <w:szCs w:val="22"/>
        </w:rPr>
        <w:t xml:space="preserve"> rozdziale VIII. Interwencje.</w:t>
      </w:r>
    </w:p>
    <w:p w14:paraId="6CF23893" w14:textId="5E507612" w:rsidR="5A07EA30" w:rsidRPr="006C38CC" w:rsidRDefault="21781F25" w:rsidP="006C38CC">
      <w:pPr>
        <w:pStyle w:val="Nagwek2"/>
        <w:spacing w:after="240" w:line="276" w:lineRule="auto"/>
        <w:jc w:val="center"/>
        <w:rPr>
          <w:rFonts w:ascii="Lato" w:hAnsi="Lato"/>
        </w:rPr>
      </w:pPr>
      <w:bookmarkStart w:id="25" w:name="_Toc182508202"/>
      <w:r w:rsidRPr="006C38CC">
        <w:rPr>
          <w:rFonts w:ascii="Lato" w:hAnsi="Lato"/>
        </w:rPr>
        <w:t xml:space="preserve">Standard </w:t>
      </w:r>
      <w:r w:rsidR="008F55A3" w:rsidRPr="006C38CC">
        <w:rPr>
          <w:rFonts w:ascii="Lato" w:hAnsi="Lato"/>
        </w:rPr>
        <w:t>IX</w:t>
      </w:r>
      <w:r w:rsidRPr="006C38CC">
        <w:rPr>
          <w:rFonts w:ascii="Lato" w:hAnsi="Lato"/>
        </w:rPr>
        <w:t>. Interwencje</w:t>
      </w:r>
      <w:bookmarkEnd w:id="25"/>
    </w:p>
    <w:p w14:paraId="40930AF8" w14:textId="70B90257" w:rsidR="706EA590" w:rsidRPr="006C38CC" w:rsidRDefault="70490673" w:rsidP="00410C50">
      <w:pPr>
        <w:spacing w:line="276" w:lineRule="auto"/>
        <w:rPr>
          <w:rFonts w:ascii="Lato" w:eastAsia="Lato" w:hAnsi="Lato" w:cs="Lato"/>
          <w:sz w:val="22"/>
          <w:szCs w:val="22"/>
        </w:rPr>
      </w:pPr>
      <w:r w:rsidRPr="006C38CC">
        <w:rPr>
          <w:rFonts w:ascii="Lato" w:eastAsia="Lato" w:hAnsi="Lato" w:cs="Lato"/>
          <w:sz w:val="22"/>
          <w:szCs w:val="22"/>
        </w:rPr>
        <w:t xml:space="preserve">Wiele dzieci </w:t>
      </w:r>
      <w:r w:rsidR="541825BE" w:rsidRPr="006C38CC">
        <w:rPr>
          <w:rFonts w:ascii="Lato" w:eastAsia="Lato" w:hAnsi="Lato" w:cs="Lato"/>
          <w:sz w:val="22"/>
          <w:szCs w:val="22"/>
        </w:rPr>
        <w:t>przyjmowanych</w:t>
      </w:r>
      <w:r w:rsidRPr="006C38CC">
        <w:rPr>
          <w:rFonts w:ascii="Lato" w:eastAsia="Lato" w:hAnsi="Lato" w:cs="Lato"/>
          <w:sz w:val="22"/>
          <w:szCs w:val="22"/>
        </w:rPr>
        <w:t xml:space="preserve"> do rodzin zastępczych to dzieci skrzywdzone. Opisane poniżej trzy procedury interwencyjne realizują zapisy ustawowe dostosowując je do specyfiki rodzinnej pieczy zastępczej i możliwości działań dostępnych </w:t>
      </w:r>
      <w:r w:rsidR="03C403A6" w:rsidRPr="006C38CC">
        <w:rPr>
          <w:rFonts w:ascii="Lato" w:eastAsia="Lato" w:hAnsi="Lato" w:cs="Lato"/>
          <w:sz w:val="22"/>
          <w:szCs w:val="22"/>
        </w:rPr>
        <w:t>rodzicom zastępczym.</w:t>
      </w:r>
    </w:p>
    <w:p w14:paraId="478B5F37" w14:textId="5045567C" w:rsidR="5A07EA30" w:rsidRPr="006C38CC" w:rsidRDefault="3AF4DEF0" w:rsidP="006C38CC">
      <w:pPr>
        <w:pStyle w:val="Nagwek4"/>
        <w:spacing w:after="240" w:line="276" w:lineRule="auto"/>
        <w:jc w:val="center"/>
        <w:rPr>
          <w:rFonts w:ascii="Lato" w:hAnsi="Lato"/>
        </w:rPr>
      </w:pPr>
      <w:bookmarkStart w:id="26" w:name="_Toc182508203"/>
      <w:r w:rsidRPr="006C38CC">
        <w:rPr>
          <w:rFonts w:ascii="Lato" w:hAnsi="Lato"/>
        </w:rPr>
        <w:t>Co zrobić, kiedy podejrzewamy lub kiedy dziecko wyjawi nam, że było lub jest krzywdzone</w:t>
      </w:r>
      <w:r w:rsidR="04B3914E" w:rsidRPr="006C38CC">
        <w:rPr>
          <w:rFonts w:ascii="Lato" w:hAnsi="Lato"/>
        </w:rPr>
        <w:t>: zasady ogólne</w:t>
      </w:r>
      <w:bookmarkEnd w:id="26"/>
    </w:p>
    <w:p w14:paraId="1B639EC4" w14:textId="6BA5C4C5" w:rsidR="3AF4DEF0" w:rsidRPr="006C38CC" w:rsidRDefault="3AF4DEF0" w:rsidP="00410C50">
      <w:pPr>
        <w:pStyle w:val="Akapitzlist"/>
        <w:numPr>
          <w:ilvl w:val="0"/>
          <w:numId w:val="25"/>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sytuacji podejrzenia lub ujawnienia krzywdzenia dziecka zawsze należy stworzyć </w:t>
      </w:r>
      <w:r w:rsidR="2095CB0D" w:rsidRPr="006C38CC">
        <w:rPr>
          <w:rFonts w:ascii="Lato" w:eastAsia="Lato" w:hAnsi="Lato" w:cs="Lato"/>
          <w:color w:val="000000" w:themeColor="text1"/>
          <w:sz w:val="22"/>
          <w:szCs w:val="22"/>
        </w:rPr>
        <w:t>dziecku</w:t>
      </w:r>
      <w:r w:rsidRPr="006C38CC">
        <w:rPr>
          <w:rFonts w:ascii="Lato" w:eastAsia="Lato" w:hAnsi="Lato" w:cs="Lato"/>
          <w:color w:val="000000" w:themeColor="text1"/>
          <w:sz w:val="22"/>
          <w:szCs w:val="22"/>
        </w:rPr>
        <w:t xml:space="preserve"> możliwość wypowiedzenia się</w:t>
      </w:r>
      <w:r w:rsidR="2A73A124" w:rsidRPr="006C38CC">
        <w:rPr>
          <w:rFonts w:ascii="Lato" w:eastAsia="Lato" w:hAnsi="Lato" w:cs="Lato"/>
          <w:color w:val="000000" w:themeColor="text1"/>
          <w:sz w:val="22"/>
          <w:szCs w:val="22"/>
        </w:rPr>
        <w:t xml:space="preserve"> i</w:t>
      </w:r>
      <w:r w:rsidRPr="006C38CC">
        <w:rPr>
          <w:rFonts w:ascii="Lato" w:eastAsia="Lato" w:hAnsi="Lato" w:cs="Lato"/>
          <w:color w:val="000000" w:themeColor="text1"/>
          <w:sz w:val="22"/>
          <w:szCs w:val="22"/>
        </w:rPr>
        <w:t xml:space="preserve"> przedstawienia swojego zdania/opinii</w:t>
      </w:r>
      <w:r w:rsidR="3B685C2D" w:rsidRPr="006C38CC">
        <w:rPr>
          <w:rFonts w:ascii="Lato" w:eastAsia="Lato" w:hAnsi="Lato" w:cs="Lato"/>
          <w:color w:val="000000" w:themeColor="text1"/>
          <w:sz w:val="22"/>
          <w:szCs w:val="22"/>
        </w:rPr>
        <w:t>. Pamiętaj, że</w:t>
      </w:r>
      <w:r w:rsidRPr="006C38CC">
        <w:rPr>
          <w:rFonts w:ascii="Lato" w:eastAsia="Lato" w:hAnsi="Lato" w:cs="Lato"/>
          <w:color w:val="000000" w:themeColor="text1"/>
          <w:sz w:val="22"/>
          <w:szCs w:val="22"/>
        </w:rPr>
        <w:t xml:space="preserve"> może to być dla dziecka pierwsza i jedyna rozmowa (dziecko może już nie podjąć więcej prób poszukiwania wsparcia). Szczególnie ważne </w:t>
      </w:r>
      <w:r w:rsidR="13035534" w:rsidRPr="006C38CC">
        <w:rPr>
          <w:rFonts w:ascii="Lato" w:eastAsia="Lato" w:hAnsi="Lato" w:cs="Lato"/>
          <w:color w:val="000000" w:themeColor="text1"/>
          <w:sz w:val="22"/>
          <w:szCs w:val="22"/>
        </w:rPr>
        <w:t>jest, by:</w:t>
      </w:r>
    </w:p>
    <w:p w14:paraId="725684DC" w14:textId="14455B99"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43F25FF5" w14:textId="3035FAB3" w:rsidR="168684F9" w:rsidRPr="006C38CC" w:rsidRDefault="168684F9"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wyrazić swoją troskę poprzez deklarację, że wierzy się dziecku;</w:t>
      </w:r>
    </w:p>
    <w:p w14:paraId="0ADFDFDE" w14:textId="0AAC77A4" w:rsidR="168684F9" w:rsidRPr="006C38CC" w:rsidRDefault="168684F9"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zapewnić dziecko, że dobrze uczyniło podejmując rozmowę o doznanej krzywdzie;</w:t>
      </w:r>
    </w:p>
    <w:p w14:paraId="4454D546" w14:textId="11667265"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wyjaśnić dziecku, że nie jest winne zaistniałej sytuacji; </w:t>
      </w:r>
    </w:p>
    <w:p w14:paraId="2F16F3E8" w14:textId="4900B908"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jednoznacznie negatywnie ocenić każdą formę przemocy, dając wyraźny sygnał, że jest ona niedopuszczalna i należy jej zapobiegać/powstrzymać; </w:t>
      </w:r>
    </w:p>
    <w:p w14:paraId="7B3B6EE4" w14:textId="55502503"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należy odpowiednio poinformować dziecko, że tą sprawą zajmą się inne odpowiednie osoby, w tym udzielić mu informacji, że podjęte zostaną działania zapewniające mu bezpieczeństwo i że nie jest winne temu, co się stało. </w:t>
      </w:r>
    </w:p>
    <w:p w14:paraId="087A87DC" w14:textId="5B7FDDF4" w:rsidR="3AF4DEF0" w:rsidRPr="006C38CC" w:rsidRDefault="3AF4DEF0" w:rsidP="00410C50">
      <w:pPr>
        <w:spacing w:after="0" w:line="276" w:lineRule="auto"/>
        <w:rPr>
          <w:rFonts w:ascii="Lato" w:hAnsi="Lato"/>
        </w:rPr>
      </w:pPr>
      <w:r w:rsidRPr="006C38CC">
        <w:rPr>
          <w:rFonts w:ascii="Lato" w:eastAsia="Lato" w:hAnsi="Lato" w:cs="Lato"/>
          <w:sz w:val="22"/>
          <w:szCs w:val="22"/>
        </w:rPr>
        <w:t xml:space="preserve"> </w:t>
      </w:r>
    </w:p>
    <w:p w14:paraId="274AB75A" w14:textId="0BF60095" w:rsidR="3AF4DEF0" w:rsidRPr="006C38CC" w:rsidRDefault="3AF4DEF0" w:rsidP="00410C50">
      <w:pPr>
        <w:pStyle w:val="Akapitzlist"/>
        <w:numPr>
          <w:ilvl w:val="0"/>
          <w:numId w:val="23"/>
        </w:numPr>
        <w:spacing w:after="0" w:line="276" w:lineRule="auto"/>
        <w:rPr>
          <w:rFonts w:ascii="Lato" w:eastAsia="Lato" w:hAnsi="Lato" w:cs="Lato"/>
          <w:sz w:val="22"/>
          <w:szCs w:val="22"/>
        </w:rPr>
      </w:pPr>
      <w:r w:rsidRPr="006C38CC">
        <w:rPr>
          <w:rFonts w:ascii="Lato" w:eastAsia="Lato" w:hAnsi="Lato" w:cs="Lato"/>
          <w:sz w:val="22"/>
          <w:szCs w:val="22"/>
        </w:rPr>
        <w:t xml:space="preserve"> </w:t>
      </w:r>
      <w:r w:rsidR="660F4E83" w:rsidRPr="006C38CC">
        <w:rPr>
          <w:rFonts w:ascii="Lato" w:eastAsia="Lato" w:hAnsi="Lato" w:cs="Lato"/>
          <w:sz w:val="22"/>
          <w:szCs w:val="22"/>
        </w:rPr>
        <w:t xml:space="preserve">Rodzic zastępczy powinien </w:t>
      </w:r>
      <w:r w:rsidRPr="006C38CC">
        <w:rPr>
          <w:rFonts w:ascii="Lato" w:eastAsia="Lato" w:hAnsi="Lato" w:cs="Lato"/>
          <w:sz w:val="22"/>
          <w:szCs w:val="22"/>
        </w:rPr>
        <w:t>dokon</w:t>
      </w:r>
      <w:r w:rsidR="115DA4A2" w:rsidRPr="006C38CC">
        <w:rPr>
          <w:rFonts w:ascii="Lato" w:eastAsia="Lato" w:hAnsi="Lato" w:cs="Lato"/>
          <w:sz w:val="22"/>
          <w:szCs w:val="22"/>
        </w:rPr>
        <w:t>ać</w:t>
      </w:r>
      <w:r w:rsidRPr="006C38CC">
        <w:rPr>
          <w:rFonts w:ascii="Lato" w:eastAsia="Lato" w:hAnsi="Lato" w:cs="Lato"/>
          <w:sz w:val="22"/>
          <w:szCs w:val="22"/>
        </w:rPr>
        <w:t xml:space="preserve"> wstępnej </w:t>
      </w:r>
      <w:r w:rsidR="57D342F5" w:rsidRPr="006C38CC">
        <w:rPr>
          <w:rFonts w:ascii="Lato" w:eastAsia="Lato" w:hAnsi="Lato" w:cs="Lato"/>
          <w:sz w:val="22"/>
          <w:szCs w:val="22"/>
        </w:rPr>
        <w:t xml:space="preserve">oceny </w:t>
      </w:r>
      <w:r w:rsidRPr="006C38CC">
        <w:rPr>
          <w:rFonts w:ascii="Lato" w:eastAsia="Lato" w:hAnsi="Lato" w:cs="Lato"/>
          <w:sz w:val="22"/>
          <w:szCs w:val="22"/>
        </w:rPr>
        <w:t>zdarzenia w zależności od tego, kto jest potencjalnym sprawcą</w:t>
      </w:r>
      <w:r w:rsidR="00435088" w:rsidRPr="006C38CC">
        <w:rPr>
          <w:rFonts w:ascii="Lato" w:eastAsia="Lato" w:hAnsi="Lato" w:cs="Lato"/>
          <w:sz w:val="22"/>
          <w:szCs w:val="22"/>
        </w:rPr>
        <w:t xml:space="preserve"> krzywdzenia oraz jaki jest</w:t>
      </w:r>
      <w:r w:rsidRPr="006C38CC">
        <w:rPr>
          <w:rFonts w:ascii="Lato" w:eastAsia="Lato" w:hAnsi="Lato" w:cs="Lato"/>
          <w:sz w:val="22"/>
          <w:szCs w:val="22"/>
        </w:rPr>
        <w:t xml:space="preserve"> charakter</w:t>
      </w:r>
      <w:r w:rsidR="00435088" w:rsidRPr="006C38CC">
        <w:rPr>
          <w:rFonts w:ascii="Lato" w:eastAsia="Lato" w:hAnsi="Lato" w:cs="Lato"/>
          <w:sz w:val="22"/>
          <w:szCs w:val="22"/>
        </w:rPr>
        <w:t xml:space="preserve"> zdarzenia</w:t>
      </w:r>
      <w:r w:rsidRPr="006C38CC">
        <w:rPr>
          <w:rFonts w:ascii="Lato" w:eastAsia="Lato" w:hAnsi="Lato" w:cs="Lato"/>
          <w:sz w:val="22"/>
          <w:szCs w:val="22"/>
        </w:rPr>
        <w:t xml:space="preserve"> (przestępstwo, czyn karalny, przemoc domowa, inne zagrożenie dobra dziecka)</w:t>
      </w:r>
      <w:r w:rsidR="387AD1D4" w:rsidRPr="006C38CC">
        <w:rPr>
          <w:rFonts w:ascii="Lato" w:eastAsia="Lato" w:hAnsi="Lato" w:cs="Lato"/>
          <w:sz w:val="22"/>
          <w:szCs w:val="22"/>
        </w:rPr>
        <w:t xml:space="preserve"> i niezwłocznie sporządzić notatkę raportową wysyłając ją w trybie pilnym koordynatorowi;</w:t>
      </w:r>
    </w:p>
    <w:p w14:paraId="111E4C42" w14:textId="55B88568" w:rsidR="3AF4DEF0" w:rsidRPr="006C38CC" w:rsidRDefault="03C403A6" w:rsidP="00410C50">
      <w:pPr>
        <w:pStyle w:val="Akapitzlist"/>
        <w:numPr>
          <w:ilvl w:val="0"/>
          <w:numId w:val="22"/>
        </w:numPr>
        <w:spacing w:after="0" w:line="276" w:lineRule="auto"/>
        <w:rPr>
          <w:rFonts w:ascii="Lato" w:eastAsia="Lato" w:hAnsi="Lato" w:cs="Lato"/>
          <w:sz w:val="22"/>
          <w:szCs w:val="22"/>
        </w:rPr>
      </w:pPr>
      <w:r w:rsidRPr="006C38CC">
        <w:rPr>
          <w:rFonts w:ascii="Lato" w:eastAsia="Lato" w:hAnsi="Lato" w:cs="Lato"/>
          <w:sz w:val="22"/>
          <w:szCs w:val="22"/>
        </w:rPr>
        <w:t xml:space="preserve">W zależności od kwalifikacji zdarzenia, </w:t>
      </w:r>
      <w:r w:rsidR="4373E9FE" w:rsidRPr="006C38CC">
        <w:rPr>
          <w:rFonts w:ascii="Lato" w:eastAsia="Lato" w:hAnsi="Lato" w:cs="Lato"/>
          <w:sz w:val="22"/>
          <w:szCs w:val="22"/>
        </w:rPr>
        <w:t>rodzic zastępczy lub</w:t>
      </w:r>
      <w:r w:rsidR="53802C9D" w:rsidRPr="006C38CC">
        <w:rPr>
          <w:rFonts w:ascii="Lato" w:eastAsia="Lato" w:hAnsi="Lato" w:cs="Lato"/>
          <w:sz w:val="22"/>
          <w:szCs w:val="22"/>
        </w:rPr>
        <w:t xml:space="preserve"> organizator</w:t>
      </w:r>
      <w:r w:rsidR="4373E9FE" w:rsidRPr="006C38CC">
        <w:rPr>
          <w:rFonts w:ascii="Lato" w:eastAsia="Lato" w:hAnsi="Lato" w:cs="Lato"/>
          <w:sz w:val="22"/>
          <w:szCs w:val="22"/>
        </w:rPr>
        <w:t xml:space="preserve"> podejmują kroki opisane niżej</w:t>
      </w:r>
      <w:r w:rsidRPr="006C38CC">
        <w:rPr>
          <w:rFonts w:ascii="Lato" w:eastAsia="Lato" w:hAnsi="Lato" w:cs="Lato"/>
          <w:sz w:val="22"/>
          <w:szCs w:val="22"/>
        </w:rPr>
        <w:t xml:space="preserve">.  </w:t>
      </w:r>
    </w:p>
    <w:p w14:paraId="40611BDB" w14:textId="7DA20CB7" w:rsidR="5A07EA30" w:rsidRPr="006C38CC" w:rsidRDefault="5A07EA30" w:rsidP="00410C50">
      <w:pPr>
        <w:pStyle w:val="Akapitzlist"/>
        <w:spacing w:after="0" w:line="276" w:lineRule="auto"/>
        <w:rPr>
          <w:rFonts w:ascii="Lato" w:eastAsia="Lato" w:hAnsi="Lato" w:cs="Lato"/>
          <w:sz w:val="22"/>
          <w:szCs w:val="22"/>
        </w:rPr>
      </w:pPr>
    </w:p>
    <w:p w14:paraId="67CC281A" w14:textId="7661A60E" w:rsidR="5A07EA30" w:rsidRPr="006C38CC" w:rsidRDefault="729622B1" w:rsidP="006C38CC">
      <w:pPr>
        <w:pStyle w:val="Nagwek4"/>
        <w:spacing w:after="240" w:line="276" w:lineRule="auto"/>
        <w:jc w:val="center"/>
        <w:rPr>
          <w:rFonts w:ascii="Lato" w:hAnsi="Lato"/>
        </w:rPr>
      </w:pPr>
      <w:bookmarkStart w:id="27" w:name="_Toc182508204"/>
      <w:r w:rsidRPr="006C38CC">
        <w:rPr>
          <w:rFonts w:ascii="Lato" w:hAnsi="Lato"/>
        </w:rPr>
        <w:t>Podejrzenie krzywdzenia ze strony osób bliskich</w:t>
      </w:r>
      <w:r w:rsidR="0686AD7D" w:rsidRPr="006C38CC">
        <w:rPr>
          <w:rFonts w:ascii="Lato" w:hAnsi="Lato"/>
        </w:rPr>
        <w:t xml:space="preserve"> (rodziny </w:t>
      </w:r>
      <w:r w:rsidR="25B36DA9" w:rsidRPr="006C38CC">
        <w:rPr>
          <w:rFonts w:ascii="Lato" w:hAnsi="Lato"/>
        </w:rPr>
        <w:t>pochodzenia</w:t>
      </w:r>
      <w:r w:rsidR="0686AD7D" w:rsidRPr="006C38CC">
        <w:rPr>
          <w:rFonts w:ascii="Lato" w:hAnsi="Lato"/>
        </w:rPr>
        <w:t>)</w:t>
      </w:r>
      <w:r w:rsidRPr="006C38CC">
        <w:rPr>
          <w:rFonts w:ascii="Lato" w:hAnsi="Lato"/>
        </w:rPr>
        <w:t>– procedura postępowania</w:t>
      </w:r>
      <w:bookmarkEnd w:id="27"/>
    </w:p>
    <w:p w14:paraId="17DF437B" w14:textId="2F68E8AF" w:rsidR="5B757783" w:rsidRPr="006C38CC" w:rsidRDefault="5B757783"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W</w:t>
      </w:r>
      <w:r w:rsidR="3AF4DEF0" w:rsidRPr="006C38CC">
        <w:rPr>
          <w:rFonts w:ascii="Lato" w:eastAsia="Lato" w:hAnsi="Lato" w:cs="Lato"/>
          <w:sz w:val="22"/>
          <w:szCs w:val="22"/>
        </w:rPr>
        <w:t xml:space="preserve"> przypadku podejrzenia popełnienia przestępstwa na szkodę dziecka</w:t>
      </w:r>
      <w:r w:rsidR="68267AE9" w:rsidRPr="006C38CC">
        <w:rPr>
          <w:rFonts w:ascii="Lato" w:eastAsia="Lato" w:hAnsi="Lato" w:cs="Lato"/>
          <w:sz w:val="22"/>
          <w:szCs w:val="22"/>
        </w:rPr>
        <w:t xml:space="preserve"> przez osoby mu bliskie</w:t>
      </w:r>
      <w:r w:rsidR="659E79C8" w:rsidRPr="006C38CC">
        <w:rPr>
          <w:rFonts w:ascii="Lato" w:eastAsia="Lato" w:hAnsi="Lato" w:cs="Lato"/>
          <w:sz w:val="22"/>
          <w:szCs w:val="22"/>
        </w:rPr>
        <w:t xml:space="preserve"> – rodzic zastępczy lub koordynator </w:t>
      </w:r>
      <w:r w:rsidR="3AF4DEF0" w:rsidRPr="006C38CC">
        <w:rPr>
          <w:rFonts w:ascii="Lato" w:eastAsia="Lato" w:hAnsi="Lato" w:cs="Lato"/>
          <w:sz w:val="22"/>
          <w:szCs w:val="22"/>
        </w:rPr>
        <w:t>powiadamia</w:t>
      </w:r>
      <w:r w:rsidR="294DF0DB" w:rsidRPr="006C38CC">
        <w:rPr>
          <w:rFonts w:ascii="Lato" w:eastAsia="Lato" w:hAnsi="Lato" w:cs="Lato"/>
          <w:sz w:val="22"/>
          <w:szCs w:val="22"/>
        </w:rPr>
        <w:t>ją</w:t>
      </w:r>
      <w:r w:rsidR="3AF4DEF0" w:rsidRPr="006C38CC">
        <w:rPr>
          <w:rFonts w:ascii="Lato" w:eastAsia="Lato" w:hAnsi="Lato" w:cs="Lato"/>
          <w:sz w:val="22"/>
          <w:szCs w:val="22"/>
        </w:rPr>
        <w:t xml:space="preserve"> Policję lub prokuraturę; </w:t>
      </w:r>
    </w:p>
    <w:p w14:paraId="236D2BE5" w14:textId="3376F2B3" w:rsidR="3FEDE0F0" w:rsidRPr="006C38CC" w:rsidRDefault="3FEDE0F0"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W</w:t>
      </w:r>
      <w:r w:rsidR="3AF4DEF0" w:rsidRPr="006C38CC">
        <w:rPr>
          <w:rFonts w:ascii="Lato" w:eastAsia="Lato" w:hAnsi="Lato" w:cs="Lato"/>
          <w:sz w:val="22"/>
          <w:szCs w:val="22"/>
        </w:rPr>
        <w:t xml:space="preserve"> przypadku podejrzenia występowania przemocy domowej ze strony osoby dorosłej – </w:t>
      </w:r>
      <w:r w:rsidR="49828629" w:rsidRPr="006C38CC">
        <w:rPr>
          <w:rFonts w:ascii="Lato" w:eastAsia="Lato" w:hAnsi="Lato" w:cs="Lato"/>
          <w:sz w:val="22"/>
          <w:szCs w:val="22"/>
        </w:rPr>
        <w:t>rodzic zastępczy</w:t>
      </w:r>
      <w:r w:rsidR="737AD8CC" w:rsidRPr="006C38CC">
        <w:rPr>
          <w:rFonts w:ascii="Lato" w:eastAsia="Lato" w:hAnsi="Lato" w:cs="Lato"/>
          <w:sz w:val="22"/>
          <w:szCs w:val="22"/>
        </w:rPr>
        <w:t xml:space="preserve"> informuje koordynatora,</w:t>
      </w:r>
      <w:r w:rsidR="49828629" w:rsidRPr="006C38CC">
        <w:rPr>
          <w:rFonts w:ascii="Lato" w:eastAsia="Lato" w:hAnsi="Lato" w:cs="Lato"/>
          <w:sz w:val="22"/>
          <w:szCs w:val="22"/>
        </w:rPr>
        <w:t xml:space="preserve"> koordynator </w:t>
      </w:r>
      <w:r w:rsidR="3AF4DEF0" w:rsidRPr="006C38CC">
        <w:rPr>
          <w:rFonts w:ascii="Lato" w:eastAsia="Lato" w:hAnsi="Lato" w:cs="Lato"/>
          <w:sz w:val="22"/>
          <w:szCs w:val="22"/>
        </w:rPr>
        <w:t xml:space="preserve">powiadamia miejscowy Ośrodek Pomocy Społecznej lub Policję w celu wszczęcia procedury „Niebieskie Karty”; </w:t>
      </w:r>
    </w:p>
    <w:p w14:paraId="4725401E" w14:textId="00D9A1F3" w:rsidR="046188EE" w:rsidRPr="006C38CC" w:rsidRDefault="046188EE" w:rsidP="00410C50">
      <w:pPr>
        <w:pStyle w:val="Akapitzlist"/>
        <w:numPr>
          <w:ilvl w:val="0"/>
          <w:numId w:val="21"/>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W</w:t>
      </w:r>
      <w:r w:rsidR="3AF4DEF0" w:rsidRPr="006C38CC">
        <w:rPr>
          <w:rFonts w:ascii="Lato" w:eastAsia="Lato" w:hAnsi="Lato" w:cs="Lato"/>
          <w:color w:val="000000" w:themeColor="text1"/>
          <w:sz w:val="22"/>
          <w:szCs w:val="22"/>
        </w:rPr>
        <w:t xml:space="preserve"> przypadku, gdy dziecko dozn</w:t>
      </w:r>
      <w:r w:rsidR="43F2F0D8" w:rsidRPr="006C38CC">
        <w:rPr>
          <w:rFonts w:ascii="Lato" w:eastAsia="Lato" w:hAnsi="Lato" w:cs="Lato"/>
          <w:color w:val="000000" w:themeColor="text1"/>
          <w:sz w:val="22"/>
          <w:szCs w:val="22"/>
        </w:rPr>
        <w:t>awało lub nadal doznaje</w:t>
      </w:r>
      <w:r w:rsidR="3AF4DEF0" w:rsidRPr="006C38CC">
        <w:rPr>
          <w:rFonts w:ascii="Lato" w:eastAsia="Lato" w:hAnsi="Lato" w:cs="Lato"/>
          <w:color w:val="000000" w:themeColor="text1"/>
          <w:sz w:val="22"/>
          <w:szCs w:val="22"/>
        </w:rPr>
        <w:t xml:space="preserve"> przemocy ze strony dziecka – członka rodziny (rodzeństwo, dalsza rodzina</w:t>
      </w:r>
      <w:r w:rsidR="7860EC58" w:rsidRPr="006C38CC">
        <w:rPr>
          <w:rFonts w:ascii="Lato" w:eastAsia="Lato" w:hAnsi="Lato" w:cs="Lato"/>
          <w:color w:val="000000" w:themeColor="text1"/>
          <w:sz w:val="22"/>
          <w:szCs w:val="22"/>
        </w:rPr>
        <w:t xml:space="preserve">; np. w sytuacji odwiedzin w domu </w:t>
      </w:r>
      <w:r w:rsidR="7860EC58" w:rsidRPr="006C38CC">
        <w:rPr>
          <w:rFonts w:ascii="Lato" w:eastAsia="Lato" w:hAnsi="Lato" w:cs="Lato"/>
          <w:color w:val="000000" w:themeColor="text1"/>
          <w:sz w:val="22"/>
          <w:szCs w:val="22"/>
        </w:rPr>
        <w:lastRenderedPageBreak/>
        <w:t>rodziny pochodzenia</w:t>
      </w:r>
      <w:r w:rsidR="3AF4DEF0" w:rsidRPr="006C38CC">
        <w:rPr>
          <w:rFonts w:ascii="Lato" w:eastAsia="Lato" w:hAnsi="Lato" w:cs="Lato"/>
          <w:color w:val="000000" w:themeColor="text1"/>
          <w:sz w:val="22"/>
          <w:szCs w:val="22"/>
        </w:rPr>
        <w:t xml:space="preserve">) </w:t>
      </w:r>
      <w:r w:rsidR="3550120A" w:rsidRPr="006C38CC">
        <w:rPr>
          <w:rFonts w:ascii="Lato" w:eastAsia="Lato" w:hAnsi="Lato" w:cs="Lato"/>
          <w:color w:val="000000" w:themeColor="text1"/>
          <w:sz w:val="22"/>
          <w:szCs w:val="22"/>
        </w:rPr>
        <w:t xml:space="preserve">rodzic zastępczy informuje koordynatora, koordynator </w:t>
      </w:r>
      <w:r w:rsidR="3AF4DEF0" w:rsidRPr="006C38CC">
        <w:rPr>
          <w:rFonts w:ascii="Lato" w:eastAsia="Lato" w:hAnsi="Lato" w:cs="Lato"/>
          <w:sz w:val="22"/>
          <w:szCs w:val="22"/>
        </w:rPr>
        <w:t xml:space="preserve">powiadamia miejscowy Ośrodek Pomocy Społecznej lub Policję w celu wszczęcia </w:t>
      </w:r>
      <w:r w:rsidR="3AF4DEF0" w:rsidRPr="006C38CC">
        <w:rPr>
          <w:rFonts w:ascii="Lato" w:eastAsia="Lato" w:hAnsi="Lato" w:cs="Lato"/>
          <w:color w:val="000000" w:themeColor="text1"/>
          <w:sz w:val="22"/>
          <w:szCs w:val="22"/>
        </w:rPr>
        <w:t>procedury „Niebieskich Kart” w stosunku do opiekuna, który nie reaguje na krzywdzenie dziecka;</w:t>
      </w:r>
    </w:p>
    <w:p w14:paraId="1D8C0CD6" w14:textId="1C550D87" w:rsidR="686EEBC6" w:rsidRPr="006C38CC" w:rsidRDefault="686EEBC6"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 xml:space="preserve">Koordynator lub osoba </w:t>
      </w:r>
      <w:r w:rsidR="35328FD0" w:rsidRPr="006C38CC">
        <w:rPr>
          <w:rFonts w:ascii="Lato" w:eastAsia="Lato" w:hAnsi="Lato" w:cs="Lato"/>
          <w:sz w:val="22"/>
          <w:szCs w:val="22"/>
        </w:rPr>
        <w:t>wyznaczona</w:t>
      </w:r>
      <w:r w:rsidR="4CF33875" w:rsidRPr="006C38CC">
        <w:rPr>
          <w:rFonts w:ascii="Lato" w:eastAsia="Lato" w:hAnsi="Lato" w:cs="Lato"/>
          <w:sz w:val="22"/>
          <w:szCs w:val="22"/>
        </w:rPr>
        <w:t xml:space="preserve"> jako osoba odpowiedzialna za prowadzenie interwencji w ramach standardów ochrony dzieci wdrożonych przez Organizatora rodzinnej pieczy zastępczej </w:t>
      </w:r>
      <w:r w:rsidR="3AF4DEF0" w:rsidRPr="006C38CC">
        <w:rPr>
          <w:rFonts w:ascii="Lato" w:eastAsia="Lato" w:hAnsi="Lato" w:cs="Lato"/>
          <w:sz w:val="22"/>
          <w:szCs w:val="22"/>
        </w:rPr>
        <w:t xml:space="preserve">niezwłocznie składa do sądu opiekuńczego odpowiednie pismo procesowe w zakresie władzy rodzicielskiej lub kontaktów z dzieckiem, jeśli ich utrzymywanie poważnie zagraża dobru dziecka lub je narusza i opisuje w piśmie sytuację oraz wykonane do tej pory kroki interwencyjne; </w:t>
      </w:r>
    </w:p>
    <w:p w14:paraId="53ECA97E" w14:textId="0AAE6B70" w:rsidR="62E8B385" w:rsidRPr="006C38CC" w:rsidRDefault="62E8B385"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J</w:t>
      </w:r>
      <w:r w:rsidR="3AF4DEF0" w:rsidRPr="006C38CC">
        <w:rPr>
          <w:rFonts w:ascii="Lato" w:eastAsia="Lato" w:hAnsi="Lato" w:cs="Lato"/>
          <w:sz w:val="22"/>
          <w:szCs w:val="22"/>
        </w:rPr>
        <w:t>eśli rodzina</w:t>
      </w:r>
      <w:r w:rsidR="1893714E" w:rsidRPr="006C38CC">
        <w:rPr>
          <w:rFonts w:ascii="Lato" w:eastAsia="Lato" w:hAnsi="Lato" w:cs="Lato"/>
          <w:sz w:val="22"/>
          <w:szCs w:val="22"/>
        </w:rPr>
        <w:t xml:space="preserve"> biologiczna dzieck</w:t>
      </w:r>
      <w:r w:rsidR="330129A5" w:rsidRPr="006C38CC">
        <w:rPr>
          <w:rFonts w:ascii="Lato" w:eastAsia="Lato" w:hAnsi="Lato" w:cs="Lato"/>
          <w:sz w:val="22"/>
          <w:szCs w:val="22"/>
        </w:rPr>
        <w:t>a</w:t>
      </w:r>
      <w:r w:rsidR="3AF4DEF0" w:rsidRPr="006C38CC">
        <w:rPr>
          <w:rFonts w:ascii="Lato" w:eastAsia="Lato" w:hAnsi="Lato" w:cs="Lato"/>
          <w:sz w:val="22"/>
          <w:szCs w:val="22"/>
        </w:rPr>
        <w:t xml:space="preserve"> jest objęta nadzorem kuratora, powinien on również zostać poinformowany o sytuacji; </w:t>
      </w:r>
    </w:p>
    <w:p w14:paraId="6C942520" w14:textId="5F97789E" w:rsidR="0550AB80" w:rsidRPr="006C38CC" w:rsidRDefault="0550AB80"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Rodzic zastępczy wspólnie z koordynatorem lub o</w:t>
      </w:r>
      <w:r w:rsidR="3AF4DEF0" w:rsidRPr="006C38CC">
        <w:rPr>
          <w:rFonts w:ascii="Lato" w:eastAsia="Lato" w:hAnsi="Lato" w:cs="Lato"/>
          <w:sz w:val="22"/>
          <w:szCs w:val="22"/>
        </w:rPr>
        <w:t>sob</w:t>
      </w:r>
      <w:r w:rsidR="2D885984" w:rsidRPr="006C38CC">
        <w:rPr>
          <w:rFonts w:ascii="Lato" w:eastAsia="Lato" w:hAnsi="Lato" w:cs="Lato"/>
          <w:sz w:val="22"/>
          <w:szCs w:val="22"/>
        </w:rPr>
        <w:t>ą wyznaczoną jako osoba</w:t>
      </w:r>
      <w:r w:rsidR="3AF4DEF0" w:rsidRPr="006C38CC">
        <w:rPr>
          <w:rFonts w:ascii="Lato" w:eastAsia="Lato" w:hAnsi="Lato" w:cs="Lato"/>
          <w:sz w:val="22"/>
          <w:szCs w:val="22"/>
        </w:rPr>
        <w:t xml:space="preserve"> odpowiedzialna za udzielenie dziecku wsparcia </w:t>
      </w:r>
      <w:r w:rsidR="53658F36" w:rsidRPr="006C38CC">
        <w:rPr>
          <w:rFonts w:ascii="Lato" w:eastAsia="Lato" w:hAnsi="Lato" w:cs="Lato"/>
          <w:sz w:val="22"/>
          <w:szCs w:val="22"/>
        </w:rPr>
        <w:t xml:space="preserve">przez Organizatora rodzinnej pieczy zastępczej </w:t>
      </w:r>
      <w:r w:rsidR="3AF4DEF0" w:rsidRPr="006C38CC">
        <w:rPr>
          <w:rFonts w:ascii="Lato" w:eastAsia="Lato" w:hAnsi="Lato" w:cs="Lato"/>
          <w:sz w:val="22"/>
          <w:szCs w:val="22"/>
        </w:rPr>
        <w:t xml:space="preserve">sporządza plan wsparcia dla krzywdzonego dziecka. </w:t>
      </w:r>
    </w:p>
    <w:p w14:paraId="5DD897A7" w14:textId="286381A2" w:rsidR="07670266" w:rsidRPr="006C38CC" w:rsidRDefault="07670266"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 xml:space="preserve">Jeżeli sprawa dotyczy podejrzenia zaniedbywania dziecka </w:t>
      </w:r>
      <w:r w:rsidR="735C5094" w:rsidRPr="006C38CC">
        <w:rPr>
          <w:rFonts w:ascii="Lato" w:eastAsia="Lato" w:hAnsi="Lato" w:cs="Lato"/>
          <w:sz w:val="22"/>
          <w:szCs w:val="22"/>
        </w:rPr>
        <w:t xml:space="preserve">przez </w:t>
      </w:r>
      <w:r w:rsidRPr="006C38CC">
        <w:rPr>
          <w:rFonts w:ascii="Lato" w:eastAsia="Lato" w:hAnsi="Lato" w:cs="Lato"/>
          <w:sz w:val="22"/>
          <w:szCs w:val="22"/>
        </w:rPr>
        <w:t>rodzica biologicznego, który w trakcie spotkania z dzieckiem pozostaje pod wpływem alkoholu, substancji psychoaktywnych lub</w:t>
      </w:r>
      <w:r w:rsidR="685974B3" w:rsidRPr="006C38CC">
        <w:rPr>
          <w:rFonts w:ascii="Lato" w:eastAsia="Lato" w:hAnsi="Lato" w:cs="Lato"/>
          <w:sz w:val="22"/>
          <w:szCs w:val="22"/>
        </w:rPr>
        <w:t xml:space="preserve"> zachowuje się w sposób zagrażający dla dziecka, rodzic zastępczy niezwłocznie informuje o tym koordynatora i wzywa patrol Policji </w:t>
      </w:r>
      <w:r w:rsidR="1C7107A1" w:rsidRPr="006C38CC">
        <w:rPr>
          <w:rFonts w:ascii="Lato" w:eastAsia="Lato" w:hAnsi="Lato" w:cs="Lato"/>
          <w:sz w:val="22"/>
          <w:szCs w:val="22"/>
        </w:rPr>
        <w:t xml:space="preserve">w celu zweryfikowania </w:t>
      </w:r>
      <w:r w:rsidR="5BE9E1A3" w:rsidRPr="006C38CC">
        <w:rPr>
          <w:rFonts w:ascii="Lato" w:eastAsia="Lato" w:hAnsi="Lato" w:cs="Lato"/>
          <w:sz w:val="22"/>
          <w:szCs w:val="22"/>
        </w:rPr>
        <w:t>trzeźwości i kondycji</w:t>
      </w:r>
      <w:r w:rsidR="1C7107A1" w:rsidRPr="006C38CC">
        <w:rPr>
          <w:rFonts w:ascii="Lato" w:eastAsia="Lato" w:hAnsi="Lato" w:cs="Lato"/>
          <w:sz w:val="22"/>
          <w:szCs w:val="22"/>
        </w:rPr>
        <w:t xml:space="preserve"> rodzica biologicznego. Jeśli spotkanie odbywa się na terenie Organizatora rodzinnej pieczy zastępczej lub w obecności personelu Organizatora</w:t>
      </w:r>
      <w:r w:rsidR="77BD5558" w:rsidRPr="006C38CC">
        <w:rPr>
          <w:rFonts w:ascii="Lato" w:eastAsia="Lato" w:hAnsi="Lato" w:cs="Lato"/>
          <w:sz w:val="22"/>
          <w:szCs w:val="22"/>
        </w:rPr>
        <w:t>, czynności interwencyjne p</w:t>
      </w:r>
      <w:r w:rsidR="5C2074CF" w:rsidRPr="006C38CC">
        <w:rPr>
          <w:rFonts w:ascii="Lato" w:eastAsia="Lato" w:hAnsi="Lato" w:cs="Lato"/>
          <w:sz w:val="22"/>
          <w:szCs w:val="22"/>
        </w:rPr>
        <w:t>odejmuje</w:t>
      </w:r>
      <w:r w:rsidR="77BD5558" w:rsidRPr="006C38CC">
        <w:rPr>
          <w:rFonts w:ascii="Lato" w:eastAsia="Lato" w:hAnsi="Lato" w:cs="Lato"/>
          <w:sz w:val="22"/>
          <w:szCs w:val="22"/>
        </w:rPr>
        <w:t xml:space="preserve"> personel Organizatora. </w:t>
      </w:r>
      <w:r w:rsidR="0390A28A" w:rsidRPr="006C38CC">
        <w:rPr>
          <w:rFonts w:ascii="Lato" w:eastAsia="Lato" w:hAnsi="Lato" w:cs="Lato"/>
          <w:sz w:val="22"/>
          <w:szCs w:val="22"/>
        </w:rPr>
        <w:t>Po wydarzeniu rodzic zastępczy niezwłocznie sporządza notatkę raportową i przesyła ją koordynatorowi.</w:t>
      </w:r>
    </w:p>
    <w:p w14:paraId="0DB3D542" w14:textId="36EE2560" w:rsidR="5A07EA30" w:rsidRPr="006C38CC" w:rsidRDefault="5A07EA30" w:rsidP="00410C50">
      <w:pPr>
        <w:pStyle w:val="Akapitzlist"/>
        <w:spacing w:after="0" w:line="276" w:lineRule="auto"/>
        <w:rPr>
          <w:rFonts w:ascii="Lato" w:eastAsia="Lato" w:hAnsi="Lato" w:cs="Lato"/>
          <w:sz w:val="22"/>
          <w:szCs w:val="22"/>
        </w:rPr>
      </w:pPr>
    </w:p>
    <w:p w14:paraId="1231493C" w14:textId="3FE5F584" w:rsidR="77ABDA7F" w:rsidRPr="006C38CC" w:rsidRDefault="77ABDA7F" w:rsidP="00410C50">
      <w:pPr>
        <w:pStyle w:val="Nagwek4"/>
        <w:spacing w:line="276" w:lineRule="auto"/>
        <w:jc w:val="center"/>
        <w:rPr>
          <w:rFonts w:ascii="Lato" w:hAnsi="Lato"/>
        </w:rPr>
      </w:pPr>
      <w:bookmarkStart w:id="28" w:name="_Toc182508205"/>
      <w:r w:rsidRPr="006C38CC">
        <w:rPr>
          <w:rFonts w:ascii="Lato" w:hAnsi="Lato"/>
        </w:rPr>
        <w:t>Podejrzenie krzywdzenia dziecka przez inne dziecko (przemoc rówieśnicza) - procedura postępowania</w:t>
      </w:r>
      <w:bookmarkEnd w:id="28"/>
    </w:p>
    <w:p w14:paraId="2D3CB75A" w14:textId="1C33A9BE" w:rsidR="5A07EA30" w:rsidRPr="006C38CC" w:rsidRDefault="5A07EA30" w:rsidP="00410C50">
      <w:pPr>
        <w:spacing w:after="0" w:line="276" w:lineRule="auto"/>
        <w:jc w:val="center"/>
        <w:rPr>
          <w:rFonts w:ascii="Lato" w:eastAsia="Lato" w:hAnsi="Lato" w:cs="Lato"/>
          <w:b/>
          <w:bCs/>
          <w:sz w:val="22"/>
          <w:szCs w:val="22"/>
        </w:rPr>
      </w:pPr>
    </w:p>
    <w:p w14:paraId="2EB5CD21" w14:textId="47AA2EA0" w:rsidR="77ABDA7F" w:rsidRPr="006C38CC" w:rsidRDefault="0E57A94C" w:rsidP="00410C50">
      <w:pPr>
        <w:spacing w:after="0" w:line="276" w:lineRule="auto"/>
        <w:rPr>
          <w:rFonts w:ascii="Lato" w:eastAsia="Lato" w:hAnsi="Lato" w:cs="Lato"/>
          <w:sz w:val="22"/>
          <w:szCs w:val="22"/>
        </w:rPr>
      </w:pPr>
      <w:r w:rsidRPr="006C38CC">
        <w:rPr>
          <w:rFonts w:ascii="Lato" w:eastAsia="Lato" w:hAnsi="Lato" w:cs="Lato"/>
          <w:sz w:val="22"/>
          <w:szCs w:val="22"/>
        </w:rPr>
        <w:t>W przypadku podejrzenia krzywdzenia</w:t>
      </w:r>
      <w:r w:rsidR="788DD53A" w:rsidRPr="006C38CC">
        <w:rPr>
          <w:rFonts w:ascii="Lato" w:eastAsia="Lato" w:hAnsi="Lato" w:cs="Lato"/>
          <w:sz w:val="22"/>
          <w:szCs w:val="22"/>
        </w:rPr>
        <w:t xml:space="preserve"> dziecka</w:t>
      </w:r>
      <w:r w:rsidRPr="006C38CC">
        <w:rPr>
          <w:rFonts w:ascii="Lato" w:eastAsia="Lato" w:hAnsi="Lato" w:cs="Lato"/>
          <w:sz w:val="22"/>
          <w:szCs w:val="22"/>
        </w:rPr>
        <w:t xml:space="preserve"> przez inne dziecko, </w:t>
      </w:r>
      <w:r w:rsidR="5D4BBFA5" w:rsidRPr="006C38CC">
        <w:rPr>
          <w:rFonts w:ascii="Lato" w:eastAsia="Lato" w:hAnsi="Lato" w:cs="Lato"/>
          <w:sz w:val="22"/>
          <w:szCs w:val="22"/>
        </w:rPr>
        <w:t>rodzic</w:t>
      </w:r>
      <w:r w:rsidRPr="006C38CC">
        <w:rPr>
          <w:rFonts w:ascii="Lato" w:eastAsia="Lato" w:hAnsi="Lato" w:cs="Lato"/>
          <w:sz w:val="22"/>
          <w:szCs w:val="22"/>
        </w:rPr>
        <w:t xml:space="preserve"> </w:t>
      </w:r>
      <w:r w:rsidR="5473BE80" w:rsidRPr="006C38CC">
        <w:rPr>
          <w:rFonts w:ascii="Lato" w:eastAsia="Lato" w:hAnsi="Lato" w:cs="Lato"/>
          <w:sz w:val="22"/>
          <w:szCs w:val="22"/>
        </w:rPr>
        <w:t>zastępczy podejmuje następujące kroki:</w:t>
      </w:r>
    </w:p>
    <w:p w14:paraId="793CB83D" w14:textId="13439BA6" w:rsidR="45591937" w:rsidRPr="006C38CC" w:rsidRDefault="45591937"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Zabezpiecza skrzywdzone dziecko w taki sposób, aby odizolować je od dziecka, które jest podejrzewane o krzywdzenie;</w:t>
      </w:r>
    </w:p>
    <w:p w14:paraId="5889D768" w14:textId="2302DDEC" w:rsidR="58C0476D" w:rsidRPr="006C38CC" w:rsidRDefault="58C0476D"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Sporządza notatkę raportową dotyczącą wydarzenia i przesyła ją koordynatorowi</w:t>
      </w:r>
      <w:r w:rsidR="0D6CC046" w:rsidRPr="006C38CC">
        <w:rPr>
          <w:rFonts w:ascii="Lato" w:eastAsia="Lato" w:hAnsi="Lato" w:cs="Lato"/>
          <w:sz w:val="22"/>
          <w:szCs w:val="22"/>
        </w:rPr>
        <w:t>;</w:t>
      </w:r>
    </w:p>
    <w:p w14:paraId="1E11096C" w14:textId="2513FCD0" w:rsidR="0D6CC046" w:rsidRPr="006C38CC" w:rsidRDefault="0D6CC046"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Koordynator podejmuje decyzję odnośnie poinformowania o wydarzeniu r</w:t>
      </w:r>
      <w:r w:rsidR="77ABDA7F" w:rsidRPr="006C38CC">
        <w:rPr>
          <w:rFonts w:ascii="Lato" w:eastAsia="Lato" w:hAnsi="Lato" w:cs="Lato"/>
          <w:sz w:val="22"/>
          <w:szCs w:val="22"/>
        </w:rPr>
        <w:t xml:space="preserve">odziców </w:t>
      </w:r>
      <w:r w:rsidR="10666636" w:rsidRPr="006C38CC">
        <w:rPr>
          <w:rFonts w:ascii="Lato" w:eastAsia="Lato" w:hAnsi="Lato" w:cs="Lato"/>
          <w:sz w:val="22"/>
          <w:szCs w:val="22"/>
        </w:rPr>
        <w:t>biologicznych dziecka</w:t>
      </w:r>
      <w:r w:rsidR="77ABDA7F" w:rsidRPr="006C38CC">
        <w:rPr>
          <w:rFonts w:ascii="Lato" w:eastAsia="Lato" w:hAnsi="Lato" w:cs="Lato"/>
          <w:sz w:val="22"/>
          <w:szCs w:val="22"/>
        </w:rPr>
        <w:t>, któr</w:t>
      </w:r>
      <w:r w:rsidR="625C209D" w:rsidRPr="006C38CC">
        <w:rPr>
          <w:rFonts w:ascii="Lato" w:eastAsia="Lato" w:hAnsi="Lato" w:cs="Lato"/>
          <w:sz w:val="22"/>
          <w:szCs w:val="22"/>
        </w:rPr>
        <w:t xml:space="preserve">ego dotyczy </w:t>
      </w:r>
      <w:r w:rsidR="77ABDA7F" w:rsidRPr="006C38CC">
        <w:rPr>
          <w:rFonts w:ascii="Lato" w:eastAsia="Lato" w:hAnsi="Lato" w:cs="Lato"/>
          <w:sz w:val="22"/>
          <w:szCs w:val="22"/>
        </w:rPr>
        <w:t xml:space="preserve">sytuacja, jeśli sąd nie postanowił inaczej, w tym nie orzekł o pozbawieniu rodziców władzy rodzicielskiej i/lub o zakazie kontaktów rodziców z dzieckiem/dziećmi; </w:t>
      </w:r>
      <w:r w:rsidR="77ABDA7F" w:rsidRPr="006C38CC">
        <w:rPr>
          <w:rFonts w:ascii="Lato" w:eastAsia="Calibri" w:hAnsi="Lato" w:cs="Calibri"/>
          <w:sz w:val="22"/>
          <w:szCs w:val="22"/>
        </w:rPr>
        <w:t xml:space="preserve"> </w:t>
      </w:r>
    </w:p>
    <w:p w14:paraId="26FE1CC6" w14:textId="77D0D09E" w:rsidR="07EDA341" w:rsidRPr="006C38CC" w:rsidRDefault="07EDA341"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J</w:t>
      </w:r>
      <w:r w:rsidR="77ABDA7F" w:rsidRPr="006C38CC">
        <w:rPr>
          <w:rFonts w:ascii="Lato" w:eastAsia="Lato" w:hAnsi="Lato" w:cs="Lato"/>
          <w:sz w:val="22"/>
          <w:szCs w:val="22"/>
        </w:rPr>
        <w:t xml:space="preserve">eśli </w:t>
      </w:r>
      <w:r w:rsidR="0F6CD553" w:rsidRPr="006C38CC">
        <w:rPr>
          <w:rFonts w:ascii="Lato" w:eastAsia="Lato" w:hAnsi="Lato" w:cs="Lato"/>
          <w:sz w:val="22"/>
          <w:szCs w:val="22"/>
        </w:rPr>
        <w:t>którekolwiek z dzieci,</w:t>
      </w:r>
      <w:r w:rsidR="35B76480" w:rsidRPr="006C38CC">
        <w:rPr>
          <w:rFonts w:ascii="Lato" w:eastAsia="Lato" w:hAnsi="Lato" w:cs="Lato"/>
          <w:sz w:val="22"/>
          <w:szCs w:val="22"/>
        </w:rPr>
        <w:t xml:space="preserve"> któr</w:t>
      </w:r>
      <w:r w:rsidR="41D8C59E" w:rsidRPr="006C38CC">
        <w:rPr>
          <w:rFonts w:ascii="Lato" w:eastAsia="Lato" w:hAnsi="Lato" w:cs="Lato"/>
          <w:sz w:val="22"/>
          <w:szCs w:val="22"/>
        </w:rPr>
        <w:t>ych</w:t>
      </w:r>
      <w:r w:rsidR="35B76480" w:rsidRPr="006C38CC">
        <w:rPr>
          <w:rFonts w:ascii="Lato" w:eastAsia="Lato" w:hAnsi="Lato" w:cs="Lato"/>
          <w:sz w:val="22"/>
          <w:szCs w:val="22"/>
        </w:rPr>
        <w:t xml:space="preserve"> dotyczy sytuacja,</w:t>
      </w:r>
      <w:r w:rsidR="77ABDA7F" w:rsidRPr="006C38CC">
        <w:rPr>
          <w:rFonts w:ascii="Lato" w:eastAsia="Lato" w:hAnsi="Lato" w:cs="Lato"/>
          <w:sz w:val="22"/>
          <w:szCs w:val="22"/>
        </w:rPr>
        <w:t xml:space="preserve"> jest objęte nadzorem kuratora, powinien on również zostać zawiadomiony o sytuacji; </w:t>
      </w:r>
    </w:p>
    <w:p w14:paraId="0F5397D6" w14:textId="539C07A2" w:rsidR="08C30B09" w:rsidRPr="006C38CC" w:rsidRDefault="08C30B09"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Rodzic zastępczy wspólnie z koordynatorem lub osobą wyznaczoną jako osoba odpowiedzialna za udzielenie dziecku wsparcia przez Organizatora rodzinnej pieczy zastępczej sporządza plan wsparcia dla krzywdzonego dziecka</w:t>
      </w:r>
      <w:r w:rsidR="77ABDA7F" w:rsidRPr="006C38CC">
        <w:rPr>
          <w:rFonts w:ascii="Lato" w:eastAsia="Lato" w:hAnsi="Lato" w:cs="Lato"/>
          <w:sz w:val="22"/>
          <w:szCs w:val="22"/>
        </w:rPr>
        <w:t xml:space="preserve"> – w zależności od okoliczności</w:t>
      </w:r>
      <w:r w:rsidR="4E6FE3FD" w:rsidRPr="006C38CC">
        <w:rPr>
          <w:rFonts w:ascii="Lato" w:eastAsia="Lato" w:hAnsi="Lato" w:cs="Lato"/>
          <w:sz w:val="22"/>
          <w:szCs w:val="22"/>
        </w:rPr>
        <w:t xml:space="preserve"> należy mieć na uwadze również</w:t>
      </w:r>
      <w:r w:rsidR="77ABDA7F" w:rsidRPr="006C38CC">
        <w:rPr>
          <w:rFonts w:ascii="Lato" w:eastAsia="Lato" w:hAnsi="Lato" w:cs="Lato"/>
          <w:sz w:val="22"/>
          <w:szCs w:val="22"/>
        </w:rPr>
        <w:t xml:space="preserve"> </w:t>
      </w:r>
      <w:r w:rsidR="158C8FFB" w:rsidRPr="006C38CC">
        <w:rPr>
          <w:rFonts w:ascii="Lato" w:eastAsia="Lato" w:hAnsi="Lato" w:cs="Lato"/>
          <w:sz w:val="22"/>
          <w:szCs w:val="22"/>
        </w:rPr>
        <w:t xml:space="preserve">sporządzenie </w:t>
      </w:r>
      <w:r w:rsidR="77ABDA7F" w:rsidRPr="006C38CC">
        <w:rPr>
          <w:rFonts w:ascii="Lato" w:eastAsia="Lato" w:hAnsi="Lato" w:cs="Lato"/>
          <w:sz w:val="22"/>
          <w:szCs w:val="22"/>
        </w:rPr>
        <w:t>plan</w:t>
      </w:r>
      <w:r w:rsidR="2F85D3D5" w:rsidRPr="006C38CC">
        <w:rPr>
          <w:rFonts w:ascii="Lato" w:eastAsia="Lato" w:hAnsi="Lato" w:cs="Lato"/>
          <w:sz w:val="22"/>
          <w:szCs w:val="22"/>
        </w:rPr>
        <w:t>u</w:t>
      </w:r>
      <w:r w:rsidR="77ABDA7F" w:rsidRPr="006C38CC">
        <w:rPr>
          <w:rFonts w:ascii="Lato" w:eastAsia="Lato" w:hAnsi="Lato" w:cs="Lato"/>
          <w:sz w:val="22"/>
          <w:szCs w:val="22"/>
        </w:rPr>
        <w:t xml:space="preserve"> wsparcia dla dziecka podejrzewanego o krzywdzenie;  </w:t>
      </w:r>
    </w:p>
    <w:p w14:paraId="7D02A9F3" w14:textId="117C20AE" w:rsidR="374AF0F0" w:rsidRPr="006C38CC" w:rsidRDefault="6EFDF4E4"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lastRenderedPageBreak/>
        <w:t>W</w:t>
      </w:r>
      <w:r w:rsidR="54415CBC" w:rsidRPr="006C38CC">
        <w:rPr>
          <w:rFonts w:ascii="Lato" w:eastAsia="Lato" w:hAnsi="Lato" w:cs="Lato"/>
          <w:sz w:val="22"/>
          <w:szCs w:val="22"/>
        </w:rPr>
        <w:t xml:space="preserve"> zależności od sytuacji – </w:t>
      </w:r>
      <w:r w:rsidR="7961BBA0" w:rsidRPr="006C38CC">
        <w:rPr>
          <w:rFonts w:ascii="Lato" w:eastAsia="Lato" w:hAnsi="Lato" w:cs="Lato"/>
          <w:sz w:val="22"/>
          <w:szCs w:val="22"/>
        </w:rPr>
        <w:t xml:space="preserve"> organizator</w:t>
      </w:r>
      <w:r w:rsidR="008F55A3" w:rsidRPr="006C38CC">
        <w:rPr>
          <w:rFonts w:ascii="Lato" w:eastAsia="Lato" w:hAnsi="Lato" w:cs="Lato"/>
          <w:sz w:val="22"/>
          <w:szCs w:val="22"/>
        </w:rPr>
        <w:t xml:space="preserve"> </w:t>
      </w:r>
      <w:r w:rsidR="60A40F54" w:rsidRPr="006C38CC">
        <w:rPr>
          <w:rFonts w:ascii="Lato" w:eastAsia="Lato" w:hAnsi="Lato" w:cs="Lato"/>
          <w:sz w:val="22"/>
          <w:szCs w:val="22"/>
        </w:rPr>
        <w:t xml:space="preserve">lub rodzic zastępczy </w:t>
      </w:r>
      <w:r w:rsidR="54415CBC" w:rsidRPr="006C38CC">
        <w:rPr>
          <w:rFonts w:ascii="Lato" w:eastAsia="Lato" w:hAnsi="Lato" w:cs="Lato"/>
          <w:sz w:val="22"/>
          <w:szCs w:val="22"/>
        </w:rPr>
        <w:t>powiadamia</w:t>
      </w:r>
      <w:r w:rsidR="243422A6" w:rsidRPr="006C38CC">
        <w:rPr>
          <w:rFonts w:ascii="Lato" w:eastAsia="Lato" w:hAnsi="Lato" w:cs="Lato"/>
          <w:sz w:val="22"/>
          <w:szCs w:val="22"/>
        </w:rPr>
        <w:t>ją</w:t>
      </w:r>
      <w:r w:rsidR="54415CBC" w:rsidRPr="006C38CC">
        <w:rPr>
          <w:rFonts w:ascii="Lato" w:eastAsia="Lato" w:hAnsi="Lato" w:cs="Lato"/>
          <w:sz w:val="22"/>
          <w:szCs w:val="22"/>
        </w:rPr>
        <w:t xml:space="preserve"> Policję lub sąd właściwy do rozpoznania sprawy o demoralizację lub popełnienie czynu karalnego. </w:t>
      </w:r>
    </w:p>
    <w:p w14:paraId="62B31968" w14:textId="2F3B1DE2" w:rsidR="551E677A" w:rsidRPr="006C38CC" w:rsidRDefault="37208BEE"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Jeżeli do krzywdzenia doszło</w:t>
      </w:r>
      <w:r w:rsidR="35D25D02" w:rsidRPr="006C38CC">
        <w:rPr>
          <w:rFonts w:ascii="Lato" w:eastAsia="Lato" w:hAnsi="Lato" w:cs="Lato"/>
          <w:sz w:val="22"/>
          <w:szCs w:val="22"/>
        </w:rPr>
        <w:t xml:space="preserve"> poza domem rodziny zastępczej, np. </w:t>
      </w:r>
      <w:r w:rsidRPr="006C38CC">
        <w:rPr>
          <w:rFonts w:ascii="Lato" w:eastAsia="Lato" w:hAnsi="Lato" w:cs="Lato"/>
          <w:sz w:val="22"/>
          <w:szCs w:val="22"/>
        </w:rPr>
        <w:t xml:space="preserve">na terenie placówki </w:t>
      </w:r>
      <w:r w:rsidR="091780C5" w:rsidRPr="006C38CC">
        <w:rPr>
          <w:rFonts w:ascii="Lato" w:eastAsia="Lato" w:hAnsi="Lato" w:cs="Lato"/>
          <w:sz w:val="22"/>
          <w:szCs w:val="22"/>
        </w:rPr>
        <w:t xml:space="preserve">oświatowej </w:t>
      </w:r>
      <w:r w:rsidRPr="006C38CC">
        <w:rPr>
          <w:rFonts w:ascii="Lato" w:eastAsia="Lato" w:hAnsi="Lato" w:cs="Lato"/>
          <w:sz w:val="22"/>
          <w:szCs w:val="22"/>
        </w:rPr>
        <w:t xml:space="preserve">lub </w:t>
      </w:r>
      <w:r w:rsidR="3B42C984" w:rsidRPr="006C38CC">
        <w:rPr>
          <w:rFonts w:ascii="Lato" w:eastAsia="Lato" w:hAnsi="Lato" w:cs="Lato"/>
          <w:sz w:val="22"/>
          <w:szCs w:val="22"/>
        </w:rPr>
        <w:t xml:space="preserve">innego </w:t>
      </w:r>
      <w:r w:rsidRPr="006C38CC">
        <w:rPr>
          <w:rFonts w:ascii="Lato" w:eastAsia="Lato" w:hAnsi="Lato" w:cs="Lato"/>
          <w:sz w:val="22"/>
          <w:szCs w:val="22"/>
        </w:rPr>
        <w:t xml:space="preserve">podmiotu, który jest objęty obowiązkiem wdrożenia Standardów ochrony małoletnich, dalsze czynności powinny regulować procedury przewidziane standardami </w:t>
      </w:r>
      <w:r w:rsidR="733D359E" w:rsidRPr="006C38CC">
        <w:rPr>
          <w:rFonts w:ascii="Lato" w:eastAsia="Lato" w:hAnsi="Lato" w:cs="Lato"/>
          <w:sz w:val="22"/>
          <w:szCs w:val="22"/>
        </w:rPr>
        <w:t xml:space="preserve">przyjętymi przez </w:t>
      </w:r>
      <w:r w:rsidR="335D0C28" w:rsidRPr="006C38CC">
        <w:rPr>
          <w:rFonts w:ascii="Lato" w:eastAsia="Lato" w:hAnsi="Lato" w:cs="Lato"/>
          <w:sz w:val="22"/>
          <w:szCs w:val="22"/>
        </w:rPr>
        <w:t xml:space="preserve">daną </w:t>
      </w:r>
      <w:r w:rsidR="733D359E" w:rsidRPr="006C38CC">
        <w:rPr>
          <w:rFonts w:ascii="Lato" w:eastAsia="Lato" w:hAnsi="Lato" w:cs="Lato"/>
          <w:sz w:val="22"/>
          <w:szCs w:val="22"/>
        </w:rPr>
        <w:t xml:space="preserve">placówkę </w:t>
      </w:r>
      <w:r w:rsidRPr="006C38CC">
        <w:rPr>
          <w:rFonts w:ascii="Lato" w:eastAsia="Lato" w:hAnsi="Lato" w:cs="Lato"/>
          <w:sz w:val="22"/>
          <w:szCs w:val="22"/>
        </w:rPr>
        <w:t xml:space="preserve">(np. </w:t>
      </w:r>
      <w:r w:rsidR="29A31220" w:rsidRPr="006C38CC">
        <w:rPr>
          <w:rFonts w:ascii="Lato" w:eastAsia="Lato" w:hAnsi="Lato" w:cs="Lato"/>
          <w:sz w:val="22"/>
          <w:szCs w:val="22"/>
        </w:rPr>
        <w:t>szkołę</w:t>
      </w:r>
      <w:r w:rsidRPr="006C38CC">
        <w:rPr>
          <w:rFonts w:ascii="Lato" w:eastAsia="Lato" w:hAnsi="Lato" w:cs="Lato"/>
          <w:sz w:val="22"/>
          <w:szCs w:val="22"/>
        </w:rPr>
        <w:t>, przedszkol</w:t>
      </w:r>
      <w:r w:rsidR="5634FBD1" w:rsidRPr="006C38CC">
        <w:rPr>
          <w:rFonts w:ascii="Lato" w:eastAsia="Lato" w:hAnsi="Lato" w:cs="Lato"/>
          <w:sz w:val="22"/>
          <w:szCs w:val="22"/>
        </w:rPr>
        <w:t>e</w:t>
      </w:r>
      <w:r w:rsidRPr="006C38CC">
        <w:rPr>
          <w:rFonts w:ascii="Lato" w:eastAsia="Lato" w:hAnsi="Lato" w:cs="Lato"/>
          <w:sz w:val="22"/>
          <w:szCs w:val="22"/>
        </w:rPr>
        <w:t>, klub</w:t>
      </w:r>
      <w:r w:rsidR="396B16D3" w:rsidRPr="006C38CC">
        <w:rPr>
          <w:rFonts w:ascii="Lato" w:eastAsia="Lato" w:hAnsi="Lato" w:cs="Lato"/>
          <w:sz w:val="22"/>
          <w:szCs w:val="22"/>
        </w:rPr>
        <w:t xml:space="preserve"> </w:t>
      </w:r>
      <w:r w:rsidRPr="006C38CC">
        <w:rPr>
          <w:rFonts w:ascii="Lato" w:eastAsia="Lato" w:hAnsi="Lato" w:cs="Lato"/>
          <w:sz w:val="22"/>
          <w:szCs w:val="22"/>
        </w:rPr>
        <w:t>sportowy</w:t>
      </w:r>
      <w:r w:rsidR="60DA03E9" w:rsidRPr="006C38CC">
        <w:rPr>
          <w:rFonts w:ascii="Lato" w:eastAsia="Lato" w:hAnsi="Lato" w:cs="Lato"/>
          <w:sz w:val="22"/>
          <w:szCs w:val="22"/>
        </w:rPr>
        <w:t>, inn</w:t>
      </w:r>
      <w:r w:rsidR="77977CF8" w:rsidRPr="006C38CC">
        <w:rPr>
          <w:rFonts w:ascii="Lato" w:eastAsia="Lato" w:hAnsi="Lato" w:cs="Lato"/>
          <w:sz w:val="22"/>
          <w:szCs w:val="22"/>
        </w:rPr>
        <w:t>e</w:t>
      </w:r>
      <w:r w:rsidR="60DA03E9" w:rsidRPr="006C38CC">
        <w:rPr>
          <w:rFonts w:ascii="Lato" w:eastAsia="Lato" w:hAnsi="Lato" w:cs="Lato"/>
          <w:sz w:val="22"/>
          <w:szCs w:val="22"/>
        </w:rPr>
        <w:t>)</w:t>
      </w:r>
      <w:r w:rsidR="01154EDE" w:rsidRPr="006C38CC">
        <w:rPr>
          <w:rFonts w:ascii="Lato" w:eastAsia="Lato" w:hAnsi="Lato" w:cs="Lato"/>
          <w:sz w:val="22"/>
          <w:szCs w:val="22"/>
        </w:rPr>
        <w:t>, a rodzic zastępczy powinien być włączony w ustalenia i współpracować przy sporządzaniu planu wsparcia dla pokrzywdzonego dziecka znajdującego się pod jego opieką. Koordynator powinien być informowany na bieżąco</w:t>
      </w:r>
      <w:r w:rsidR="0568AB16" w:rsidRPr="006C38CC">
        <w:rPr>
          <w:rFonts w:ascii="Lato" w:eastAsia="Lato" w:hAnsi="Lato" w:cs="Lato"/>
          <w:sz w:val="22"/>
          <w:szCs w:val="22"/>
        </w:rPr>
        <w:t xml:space="preserve"> </w:t>
      </w:r>
      <w:r w:rsidR="4FB3D46C" w:rsidRPr="006C38CC">
        <w:rPr>
          <w:rFonts w:ascii="Lato" w:eastAsia="Lato" w:hAnsi="Lato" w:cs="Lato"/>
          <w:sz w:val="22"/>
          <w:szCs w:val="22"/>
        </w:rPr>
        <w:t xml:space="preserve">przez rodzica zastępczego </w:t>
      </w:r>
      <w:r w:rsidR="0568AB16" w:rsidRPr="006C38CC">
        <w:rPr>
          <w:rFonts w:ascii="Lato" w:eastAsia="Lato" w:hAnsi="Lato" w:cs="Lato"/>
          <w:sz w:val="22"/>
          <w:szCs w:val="22"/>
        </w:rPr>
        <w:t>o</w:t>
      </w:r>
      <w:r w:rsidR="1084D541" w:rsidRPr="006C38CC">
        <w:rPr>
          <w:rFonts w:ascii="Lato" w:eastAsia="Lato" w:hAnsi="Lato" w:cs="Lato"/>
          <w:sz w:val="22"/>
          <w:szCs w:val="22"/>
        </w:rPr>
        <w:t xml:space="preserve"> </w:t>
      </w:r>
      <w:r w:rsidR="0568AB16" w:rsidRPr="006C38CC">
        <w:rPr>
          <w:rFonts w:ascii="Lato" w:eastAsia="Lato" w:hAnsi="Lato" w:cs="Lato"/>
          <w:sz w:val="22"/>
          <w:szCs w:val="22"/>
        </w:rPr>
        <w:t>działaniach</w:t>
      </w:r>
      <w:r w:rsidR="0B6CAE8D" w:rsidRPr="006C38CC">
        <w:rPr>
          <w:rFonts w:ascii="Lato" w:eastAsia="Lato" w:hAnsi="Lato" w:cs="Lato"/>
          <w:sz w:val="22"/>
          <w:szCs w:val="22"/>
        </w:rPr>
        <w:t xml:space="preserve"> zaproponowanych i podejmowanych przez podmiot/placówkę, na której terenie doszło do krzywdzenia dziecka</w:t>
      </w:r>
      <w:r w:rsidR="468CDFAB" w:rsidRPr="006C38CC">
        <w:rPr>
          <w:rFonts w:ascii="Lato" w:eastAsia="Lato" w:hAnsi="Lato" w:cs="Lato"/>
          <w:sz w:val="22"/>
          <w:szCs w:val="22"/>
        </w:rPr>
        <w:t>.</w:t>
      </w:r>
    </w:p>
    <w:p w14:paraId="4F9B0672" w14:textId="6490F575" w:rsidR="5D8CDB99" w:rsidRPr="006C38CC" w:rsidRDefault="321D333B" w:rsidP="00410C50">
      <w:pPr>
        <w:pStyle w:val="Akapitzlist"/>
        <w:numPr>
          <w:ilvl w:val="0"/>
          <w:numId w:val="20"/>
        </w:numPr>
        <w:spacing w:after="0" w:line="276" w:lineRule="auto"/>
        <w:rPr>
          <w:rFonts w:ascii="Lato" w:eastAsia="Lato" w:hAnsi="Lato" w:cs="Lato"/>
          <w:i/>
          <w:iCs/>
          <w:sz w:val="22"/>
          <w:szCs w:val="22"/>
        </w:rPr>
      </w:pPr>
      <w:r w:rsidRPr="006C38CC">
        <w:rPr>
          <w:rFonts w:ascii="Lato" w:eastAsia="Lato" w:hAnsi="Lato" w:cs="Lato"/>
          <w:sz w:val="22"/>
          <w:szCs w:val="22"/>
        </w:rPr>
        <w:t xml:space="preserve">Jeżeli do krzywdzenia </w:t>
      </w:r>
      <w:r w:rsidR="4918A627" w:rsidRPr="006C38CC">
        <w:rPr>
          <w:rFonts w:ascii="Lato" w:eastAsia="Lato" w:hAnsi="Lato" w:cs="Lato"/>
          <w:sz w:val="22"/>
          <w:szCs w:val="22"/>
        </w:rPr>
        <w:t xml:space="preserve">rówieśniczego </w:t>
      </w:r>
      <w:r w:rsidRPr="006C38CC">
        <w:rPr>
          <w:rFonts w:ascii="Lato" w:eastAsia="Lato" w:hAnsi="Lato" w:cs="Lato"/>
          <w:sz w:val="22"/>
          <w:szCs w:val="22"/>
        </w:rPr>
        <w:t xml:space="preserve">doszło w rodzinie </w:t>
      </w:r>
      <w:r w:rsidR="7788A342" w:rsidRPr="006C38CC">
        <w:rPr>
          <w:rFonts w:ascii="Lato" w:eastAsia="Lato" w:hAnsi="Lato" w:cs="Lato"/>
          <w:sz w:val="22"/>
          <w:szCs w:val="22"/>
        </w:rPr>
        <w:t>pochodzenia</w:t>
      </w:r>
      <w:r w:rsidRPr="006C38CC">
        <w:rPr>
          <w:rFonts w:ascii="Lato" w:eastAsia="Lato" w:hAnsi="Lato" w:cs="Lato"/>
          <w:sz w:val="22"/>
          <w:szCs w:val="22"/>
        </w:rPr>
        <w:t xml:space="preserve"> dziecka (np. </w:t>
      </w:r>
      <w:r w:rsidR="749C2D1F" w:rsidRPr="006C38CC">
        <w:rPr>
          <w:rFonts w:ascii="Lato" w:eastAsia="Lato" w:hAnsi="Lato" w:cs="Lato"/>
          <w:sz w:val="22"/>
          <w:szCs w:val="22"/>
        </w:rPr>
        <w:t>p</w:t>
      </w:r>
      <w:r w:rsidRPr="006C38CC">
        <w:rPr>
          <w:rFonts w:ascii="Lato" w:eastAsia="Lato" w:hAnsi="Lato" w:cs="Lato"/>
          <w:sz w:val="22"/>
          <w:szCs w:val="22"/>
        </w:rPr>
        <w:t xml:space="preserve">odczas spotkań, weekendu, świąt) obowiązuje </w:t>
      </w:r>
      <w:r w:rsidRPr="006C38CC">
        <w:rPr>
          <w:rFonts w:ascii="Lato" w:eastAsia="Lato" w:hAnsi="Lato" w:cs="Lato"/>
          <w:i/>
          <w:iCs/>
          <w:sz w:val="22"/>
          <w:szCs w:val="22"/>
        </w:rPr>
        <w:t xml:space="preserve">procedura </w:t>
      </w:r>
      <w:r w:rsidR="3BECE259" w:rsidRPr="006C38CC">
        <w:rPr>
          <w:rFonts w:ascii="Lato" w:eastAsia="Lato" w:hAnsi="Lato" w:cs="Lato"/>
          <w:i/>
          <w:iCs/>
          <w:sz w:val="22"/>
          <w:szCs w:val="22"/>
        </w:rPr>
        <w:t>podejrzenia krzywdzenia dziecka ze strony osób bliskich</w:t>
      </w:r>
      <w:r w:rsidR="39021E2B" w:rsidRPr="006C38CC">
        <w:rPr>
          <w:rFonts w:ascii="Lato" w:eastAsia="Lato" w:hAnsi="Lato" w:cs="Lato"/>
          <w:i/>
          <w:iCs/>
          <w:sz w:val="22"/>
          <w:szCs w:val="22"/>
        </w:rPr>
        <w:t xml:space="preserve">. </w:t>
      </w:r>
      <w:r w:rsidR="7DD52AB2" w:rsidRPr="006C38CC">
        <w:rPr>
          <w:rFonts w:ascii="Lato" w:eastAsia="Lato" w:hAnsi="Lato" w:cs="Lato"/>
          <w:i/>
          <w:iCs/>
          <w:sz w:val="22"/>
          <w:szCs w:val="22"/>
        </w:rPr>
        <w:t xml:space="preserve"> </w:t>
      </w:r>
    </w:p>
    <w:p w14:paraId="352F569B" w14:textId="3E341B78" w:rsidR="20512B75" w:rsidRPr="006C38CC" w:rsidRDefault="20512B75"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 xml:space="preserve">Jeżeli do krzywdzenia rówieśniczego doszło w rodzinie zastępczej </w:t>
      </w:r>
      <w:r w:rsidR="2A9AC227" w:rsidRPr="006C38CC">
        <w:rPr>
          <w:rFonts w:ascii="Lato" w:eastAsia="Lato" w:hAnsi="Lato" w:cs="Lato"/>
          <w:sz w:val="22"/>
          <w:szCs w:val="22"/>
        </w:rPr>
        <w:t xml:space="preserve">o podjętych krokach decyduje koordynator </w:t>
      </w:r>
      <w:r w:rsidR="558EC2BA" w:rsidRPr="006C38CC">
        <w:rPr>
          <w:rFonts w:ascii="Lato" w:eastAsia="Lato" w:hAnsi="Lato" w:cs="Lato"/>
          <w:sz w:val="22"/>
          <w:szCs w:val="22"/>
        </w:rPr>
        <w:t xml:space="preserve">lub osoba odpowiedzialna za prowadzenie interwencji w ramach standardów ochrony dzieci wdrożonych przez Organizatora rodzinnej pieczy zastępczej </w:t>
      </w:r>
      <w:r w:rsidR="2A9AC227" w:rsidRPr="006C38CC">
        <w:rPr>
          <w:rFonts w:ascii="Lato" w:eastAsia="Lato" w:hAnsi="Lato" w:cs="Lato"/>
          <w:sz w:val="22"/>
          <w:szCs w:val="22"/>
        </w:rPr>
        <w:t>w porozumieniu z rodzicem zastępczym. W</w:t>
      </w:r>
      <w:r w:rsidRPr="006C38CC">
        <w:rPr>
          <w:rFonts w:ascii="Lato" w:eastAsia="Lato" w:hAnsi="Lato" w:cs="Lato"/>
          <w:sz w:val="22"/>
          <w:szCs w:val="22"/>
        </w:rPr>
        <w:t xml:space="preserve"> zależności od </w:t>
      </w:r>
      <w:r w:rsidR="540DF35F" w:rsidRPr="006C38CC">
        <w:rPr>
          <w:rFonts w:ascii="Lato" w:eastAsia="Lato" w:hAnsi="Lato" w:cs="Lato"/>
          <w:sz w:val="22"/>
          <w:szCs w:val="22"/>
        </w:rPr>
        <w:t>okoliczności</w:t>
      </w:r>
      <w:r w:rsidRPr="006C38CC">
        <w:rPr>
          <w:rFonts w:ascii="Lato" w:eastAsia="Lato" w:hAnsi="Lato" w:cs="Lato"/>
          <w:sz w:val="22"/>
          <w:szCs w:val="22"/>
        </w:rPr>
        <w:t xml:space="preserve"> - </w:t>
      </w:r>
      <w:r w:rsidR="0030F27A" w:rsidRPr="006C38CC">
        <w:rPr>
          <w:rFonts w:ascii="Lato" w:eastAsia="Lato" w:hAnsi="Lato" w:cs="Lato"/>
          <w:sz w:val="22"/>
          <w:szCs w:val="22"/>
        </w:rPr>
        <w:t>może być to odwołanie się do “Zasad w naszej rodzinie”</w:t>
      </w:r>
      <w:r w:rsidR="6318128C" w:rsidRPr="006C38CC">
        <w:rPr>
          <w:rFonts w:ascii="Lato" w:eastAsia="Lato" w:hAnsi="Lato" w:cs="Lato"/>
          <w:sz w:val="22"/>
          <w:szCs w:val="22"/>
        </w:rPr>
        <w:t xml:space="preserve">; </w:t>
      </w:r>
      <w:r w:rsidR="0030F27A" w:rsidRPr="006C38CC">
        <w:rPr>
          <w:rFonts w:ascii="Lato" w:eastAsia="Lato" w:hAnsi="Lato" w:cs="Lato"/>
          <w:sz w:val="22"/>
          <w:szCs w:val="22"/>
        </w:rPr>
        <w:t>wdrożenie działań diagnostyczno</w:t>
      </w:r>
      <w:r w:rsidR="1FB1ED71" w:rsidRPr="006C38CC">
        <w:rPr>
          <w:rFonts w:ascii="Lato" w:eastAsia="Lato" w:hAnsi="Lato" w:cs="Lato"/>
          <w:sz w:val="22"/>
          <w:szCs w:val="22"/>
        </w:rPr>
        <w:t>-</w:t>
      </w:r>
      <w:r w:rsidR="0030F27A" w:rsidRPr="006C38CC">
        <w:rPr>
          <w:rFonts w:ascii="Lato" w:eastAsia="Lato" w:hAnsi="Lato" w:cs="Lato"/>
          <w:sz w:val="22"/>
          <w:szCs w:val="22"/>
        </w:rPr>
        <w:t>pomocowych dla dziecka podejrzewanego o krzywdzenie</w:t>
      </w:r>
      <w:r w:rsidR="655F84F0" w:rsidRPr="006C38CC">
        <w:rPr>
          <w:rFonts w:ascii="Lato" w:eastAsia="Lato" w:hAnsi="Lato" w:cs="Lato"/>
          <w:sz w:val="22"/>
          <w:szCs w:val="22"/>
        </w:rPr>
        <w:t xml:space="preserve"> oraz działań wspierających dla dziecka skrzywdzonego</w:t>
      </w:r>
      <w:r w:rsidR="2B3C6E98" w:rsidRPr="006C38CC">
        <w:rPr>
          <w:rFonts w:ascii="Lato" w:eastAsia="Lato" w:hAnsi="Lato" w:cs="Lato"/>
          <w:sz w:val="22"/>
          <w:szCs w:val="22"/>
        </w:rPr>
        <w:t xml:space="preserve">; zawiadomienie </w:t>
      </w:r>
      <w:r w:rsidR="19D8F482" w:rsidRPr="006C38CC">
        <w:rPr>
          <w:rFonts w:ascii="Lato" w:eastAsia="Lato" w:hAnsi="Lato" w:cs="Lato"/>
          <w:sz w:val="22"/>
          <w:szCs w:val="22"/>
        </w:rPr>
        <w:t xml:space="preserve">Policji lub </w:t>
      </w:r>
      <w:r w:rsidR="2B3C6E98" w:rsidRPr="006C38CC">
        <w:rPr>
          <w:rFonts w:ascii="Lato" w:eastAsia="Lato" w:hAnsi="Lato" w:cs="Lato"/>
          <w:sz w:val="22"/>
          <w:szCs w:val="22"/>
        </w:rPr>
        <w:t xml:space="preserve">sądu właściwego dla rozpoznania sprawy o demoralizację lub popełnienie </w:t>
      </w:r>
      <w:r w:rsidR="27E26429" w:rsidRPr="006C38CC">
        <w:rPr>
          <w:rFonts w:ascii="Lato" w:eastAsia="Lato" w:hAnsi="Lato" w:cs="Lato"/>
          <w:sz w:val="22"/>
          <w:szCs w:val="22"/>
        </w:rPr>
        <w:t>czynu karalnego</w:t>
      </w:r>
      <w:r w:rsidR="4FC56A89" w:rsidRPr="006C38CC">
        <w:rPr>
          <w:rFonts w:ascii="Lato" w:eastAsia="Lato" w:hAnsi="Lato" w:cs="Lato"/>
          <w:sz w:val="22"/>
          <w:szCs w:val="22"/>
        </w:rPr>
        <w:t>; podjęcie interwencji mającej na celu odizolowanie dziecka podejrzewanego o krzywdzenie od dziecka krzywdzonego.</w:t>
      </w:r>
    </w:p>
    <w:p w14:paraId="56C19C42" w14:textId="6A510DD4" w:rsidR="7C6E446D" w:rsidRPr="006C38CC" w:rsidRDefault="7C6E446D" w:rsidP="00410C50">
      <w:pPr>
        <w:pStyle w:val="Akapitzlist"/>
        <w:numPr>
          <w:ilvl w:val="0"/>
          <w:numId w:val="20"/>
        </w:numPr>
        <w:spacing w:after="0" w:line="276" w:lineRule="auto"/>
        <w:rPr>
          <w:rFonts w:ascii="Lato" w:eastAsia="Lato" w:hAnsi="Lato" w:cs="Lato"/>
          <w:color w:val="000000" w:themeColor="text1"/>
          <w:sz w:val="22"/>
          <w:szCs w:val="22"/>
        </w:rPr>
      </w:pPr>
      <w:r w:rsidRPr="006C38CC">
        <w:rPr>
          <w:rFonts w:ascii="Lato" w:eastAsia="Lato" w:hAnsi="Lato" w:cs="Lato"/>
          <w:sz w:val="22"/>
          <w:szCs w:val="22"/>
        </w:rPr>
        <w:t>Jeżeli do krzywdzenia</w:t>
      </w:r>
      <w:r w:rsidR="3D76AC86" w:rsidRPr="006C38CC">
        <w:rPr>
          <w:rFonts w:ascii="Lato" w:eastAsia="Lato" w:hAnsi="Lato" w:cs="Lato"/>
          <w:sz w:val="22"/>
          <w:szCs w:val="22"/>
        </w:rPr>
        <w:t xml:space="preserve"> </w:t>
      </w:r>
      <w:r w:rsidRPr="006C38CC">
        <w:rPr>
          <w:rFonts w:ascii="Lato" w:eastAsia="Lato" w:hAnsi="Lato" w:cs="Lato"/>
          <w:sz w:val="22"/>
          <w:szCs w:val="22"/>
        </w:rPr>
        <w:t xml:space="preserve">rówieśniczego doszło w przestrzeni cyfrowej (Internetu) </w:t>
      </w:r>
      <w:r w:rsidR="1ABF2941" w:rsidRPr="006C38CC">
        <w:rPr>
          <w:rFonts w:ascii="Lato" w:eastAsia="Lato" w:hAnsi="Lato" w:cs="Lato"/>
          <w:sz w:val="22"/>
          <w:szCs w:val="22"/>
        </w:rPr>
        <w:t xml:space="preserve">poza działaniami opisanymi w punktach a)-f) </w:t>
      </w:r>
      <w:r w:rsidR="559B7779" w:rsidRPr="006C38CC">
        <w:rPr>
          <w:rFonts w:ascii="Lato" w:eastAsia="Lato" w:hAnsi="Lato" w:cs="Lato"/>
          <w:sz w:val="22"/>
          <w:szCs w:val="22"/>
        </w:rPr>
        <w:t>rodzic zastępczy powinien</w:t>
      </w:r>
      <w:r w:rsidR="0C7A7BB4" w:rsidRPr="006C38CC">
        <w:rPr>
          <w:rFonts w:ascii="Lato" w:eastAsia="Lato" w:hAnsi="Lato" w:cs="Lato"/>
          <w:sz w:val="22"/>
          <w:szCs w:val="22"/>
        </w:rPr>
        <w:t xml:space="preserve"> zarejestrować i odpowiednio zabezpieczyć materiały wskazujące na krzywdzenie</w:t>
      </w:r>
      <w:r w:rsidR="72514214" w:rsidRPr="006C38CC">
        <w:rPr>
          <w:rFonts w:ascii="Lato" w:eastAsia="Lato" w:hAnsi="Lato" w:cs="Lato"/>
          <w:sz w:val="22"/>
          <w:szCs w:val="22"/>
        </w:rPr>
        <w:t xml:space="preserve"> dziecka</w:t>
      </w:r>
      <w:r w:rsidR="0C7A7BB4" w:rsidRPr="006C38CC">
        <w:rPr>
          <w:rFonts w:ascii="Lato" w:eastAsia="Lato" w:hAnsi="Lato" w:cs="Lato"/>
          <w:sz w:val="22"/>
          <w:szCs w:val="22"/>
        </w:rPr>
        <w:t xml:space="preserve">. </w:t>
      </w:r>
      <w:r w:rsidR="0C7A7BB4" w:rsidRPr="006C38CC">
        <w:rPr>
          <w:rFonts w:ascii="Lato" w:eastAsia="Lato" w:hAnsi="Lato" w:cs="Lato"/>
          <w:color w:val="000000" w:themeColor="text1"/>
          <w:sz w:val="22"/>
          <w:szCs w:val="22"/>
        </w:rPr>
        <w:t>Dowodem mogą być np.: wiadomości e-mailowe, SMS-y i MMS-y, wiadomości nagrane na pocztę głosową, zrzuty ekranu, komentarze do wpisów lub zdjęć w serwisach społecznościowych,</w:t>
      </w:r>
      <w:r w:rsidR="37EC5CF3" w:rsidRPr="006C38CC">
        <w:rPr>
          <w:rFonts w:ascii="Lato" w:eastAsia="Lato" w:hAnsi="Lato" w:cs="Lato"/>
          <w:color w:val="000000" w:themeColor="text1"/>
          <w:sz w:val="22"/>
          <w:szCs w:val="22"/>
        </w:rPr>
        <w:t xml:space="preserve"> inne</w:t>
      </w:r>
      <w:r w:rsidR="0C7A7BB4" w:rsidRPr="006C38CC">
        <w:rPr>
          <w:rFonts w:ascii="Lato" w:eastAsia="Lato" w:hAnsi="Lato" w:cs="Lato"/>
          <w:color w:val="000000" w:themeColor="text1"/>
          <w:sz w:val="22"/>
          <w:szCs w:val="22"/>
        </w:rPr>
        <w:t>. Zabezpieczenie tych dowodów powinno się odbywać z poszanowaniem praw dziecka, w tym prawa do prywatności.</w:t>
      </w:r>
      <w:r w:rsidR="62758FD5" w:rsidRPr="006C38CC">
        <w:rPr>
          <w:rFonts w:ascii="Lato" w:eastAsia="Lato" w:hAnsi="Lato" w:cs="Lato"/>
          <w:color w:val="000000" w:themeColor="text1"/>
          <w:sz w:val="22"/>
          <w:szCs w:val="22"/>
        </w:rPr>
        <w:t xml:space="preserve"> </w:t>
      </w:r>
      <w:r w:rsidR="0C7A7BB4" w:rsidRPr="006C38CC">
        <w:rPr>
          <w:rFonts w:ascii="Lato" w:eastAsia="Lato" w:hAnsi="Lato" w:cs="Lato"/>
          <w:color w:val="000000" w:themeColor="text1"/>
          <w:sz w:val="22"/>
          <w:szCs w:val="22"/>
        </w:rPr>
        <w:t xml:space="preserve">Jeśli zebrane dowody wskazują na naruszenie prawa należy niezwłocznie powiadomić Policję i przekazać jej cały zgromadzony materiał dowodowy. W celu usunięcia z Internetu nielegalnych, kompromitujących lub krzywdzących materiałów </w:t>
      </w:r>
      <w:r w:rsidR="6CAE7872" w:rsidRPr="006C38CC">
        <w:rPr>
          <w:rFonts w:ascii="Lato" w:eastAsia="Lato" w:hAnsi="Lato" w:cs="Lato"/>
          <w:color w:val="000000" w:themeColor="text1"/>
          <w:sz w:val="22"/>
          <w:szCs w:val="22"/>
        </w:rPr>
        <w:t>należy skorzystać z możliwości ich</w:t>
      </w:r>
      <w:r w:rsidR="0C7A7BB4" w:rsidRPr="006C38CC">
        <w:rPr>
          <w:rFonts w:ascii="Lato" w:eastAsia="Lato" w:hAnsi="Lato" w:cs="Lato"/>
          <w:color w:val="000000" w:themeColor="text1"/>
          <w:sz w:val="22"/>
          <w:szCs w:val="22"/>
        </w:rPr>
        <w:t xml:space="preserve"> usunięcia we współpracy z Dyżurnet.pl oraz</w:t>
      </w:r>
      <w:r w:rsidR="5584CF21" w:rsidRPr="006C38CC">
        <w:rPr>
          <w:rFonts w:ascii="Lato" w:eastAsia="Lato" w:hAnsi="Lato" w:cs="Lato"/>
          <w:color w:val="000000" w:themeColor="text1"/>
          <w:sz w:val="22"/>
          <w:szCs w:val="22"/>
        </w:rPr>
        <w:t xml:space="preserve"> pamiętać o</w:t>
      </w:r>
      <w:r w:rsidR="0C7A7BB4" w:rsidRPr="006C38CC">
        <w:rPr>
          <w:rFonts w:ascii="Lato" w:eastAsia="Lato" w:hAnsi="Lato" w:cs="Lato"/>
          <w:color w:val="000000" w:themeColor="text1"/>
          <w:sz w:val="22"/>
          <w:szCs w:val="22"/>
        </w:rPr>
        <w:t xml:space="preserve"> trybie zgłaszania takich treści poprzez formularz na stronie, na której materiał został opublikowany.</w:t>
      </w:r>
    </w:p>
    <w:p w14:paraId="736534C1" w14:textId="17832FE5"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23E5ED79" w14:textId="1AC838ED" w:rsidR="30E67304" w:rsidRPr="006C38CC" w:rsidRDefault="30E67304" w:rsidP="00410C50">
      <w:pPr>
        <w:pStyle w:val="Nagwek4"/>
        <w:spacing w:line="276" w:lineRule="auto"/>
        <w:jc w:val="center"/>
        <w:rPr>
          <w:rFonts w:ascii="Lato" w:hAnsi="Lato"/>
        </w:rPr>
      </w:pPr>
      <w:bookmarkStart w:id="29" w:name="_Toc182508206"/>
      <w:r w:rsidRPr="006C38CC">
        <w:rPr>
          <w:rFonts w:ascii="Lato" w:hAnsi="Lato"/>
        </w:rPr>
        <w:t>Podejrzenie krzywdzenia dziecka przez rodziców zastępczych</w:t>
      </w:r>
      <w:r w:rsidR="22DB3E13" w:rsidRPr="006C38CC">
        <w:rPr>
          <w:rFonts w:ascii="Lato" w:hAnsi="Lato"/>
        </w:rPr>
        <w:t xml:space="preserve"> </w:t>
      </w:r>
      <w:r w:rsidRPr="006C38CC">
        <w:rPr>
          <w:rFonts w:ascii="Lato" w:hAnsi="Lato"/>
        </w:rPr>
        <w:t>lub inną osobę trzecią - procedura postępowania</w:t>
      </w:r>
      <w:bookmarkEnd w:id="29"/>
    </w:p>
    <w:p w14:paraId="2911E8D2" w14:textId="431CFA4D" w:rsidR="5A07EA30" w:rsidRPr="006C38CC" w:rsidRDefault="5A07EA30" w:rsidP="00410C50">
      <w:pPr>
        <w:spacing w:line="276" w:lineRule="auto"/>
        <w:rPr>
          <w:rFonts w:ascii="Lato" w:hAnsi="Lato"/>
        </w:rPr>
      </w:pPr>
    </w:p>
    <w:p w14:paraId="78EAC88B" w14:textId="3AFE3A39" w:rsidR="30E67304" w:rsidRPr="006C38CC" w:rsidRDefault="2A7C8D70" w:rsidP="00410C50">
      <w:pPr>
        <w:spacing w:after="0" w:line="276" w:lineRule="auto"/>
        <w:rPr>
          <w:rFonts w:ascii="Lato" w:eastAsia="Lato" w:hAnsi="Lato" w:cs="Lato"/>
          <w:sz w:val="22"/>
          <w:szCs w:val="22"/>
        </w:rPr>
      </w:pPr>
      <w:r w:rsidRPr="006C38CC">
        <w:rPr>
          <w:rFonts w:ascii="Lato" w:eastAsia="Lato" w:hAnsi="Lato" w:cs="Lato"/>
          <w:sz w:val="22"/>
          <w:szCs w:val="22"/>
        </w:rPr>
        <w:t xml:space="preserve">W przypadku, gdy potencjalnym sprawcą krzywdzenia jest </w:t>
      </w:r>
      <w:r w:rsidR="69FA778A" w:rsidRPr="006C38CC">
        <w:rPr>
          <w:rFonts w:ascii="Lato" w:eastAsia="Lato" w:hAnsi="Lato" w:cs="Lato"/>
          <w:sz w:val="22"/>
          <w:szCs w:val="22"/>
        </w:rPr>
        <w:t>rodzic zastępczy</w:t>
      </w:r>
      <w:r w:rsidRPr="006C38CC">
        <w:rPr>
          <w:rFonts w:ascii="Lato" w:eastAsia="Lato" w:hAnsi="Lato" w:cs="Lato"/>
          <w:sz w:val="22"/>
          <w:szCs w:val="22"/>
        </w:rPr>
        <w:t xml:space="preserve">, </w:t>
      </w:r>
      <w:r w:rsidR="4858767F" w:rsidRPr="006C38CC">
        <w:rPr>
          <w:rFonts w:ascii="Lato" w:eastAsia="Lato" w:hAnsi="Lato" w:cs="Lato"/>
          <w:sz w:val="22"/>
          <w:szCs w:val="22"/>
        </w:rPr>
        <w:t>drugi rodzic zastępczy lub koordynator:</w:t>
      </w:r>
    </w:p>
    <w:p w14:paraId="76C1F039" w14:textId="2B7AB5D6" w:rsidR="5F935B87" w:rsidRPr="006C38CC" w:rsidRDefault="4E79E371"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a)</w:t>
      </w:r>
      <w:r w:rsidR="49FF5ACF" w:rsidRPr="006C38CC">
        <w:rPr>
          <w:rFonts w:ascii="Lato" w:eastAsia="Lato" w:hAnsi="Lato" w:cs="Lato"/>
          <w:sz w:val="22"/>
          <w:szCs w:val="22"/>
        </w:rPr>
        <w:t xml:space="preserve"> </w:t>
      </w:r>
      <w:r w:rsidRPr="006C38CC">
        <w:rPr>
          <w:rFonts w:ascii="Lato" w:eastAsia="Lato" w:hAnsi="Lato" w:cs="Lato"/>
          <w:sz w:val="22"/>
          <w:szCs w:val="22"/>
        </w:rPr>
        <w:t xml:space="preserve"> </w:t>
      </w:r>
      <w:r w:rsidR="3EE82AF8" w:rsidRPr="006C38CC">
        <w:rPr>
          <w:rFonts w:ascii="Lato" w:eastAsia="Lato" w:hAnsi="Lato" w:cs="Lato"/>
          <w:sz w:val="22"/>
          <w:szCs w:val="22"/>
        </w:rPr>
        <w:t>Niezwłocznie zapewnia skrzywdzonemu dziecku ochronę w taki sposób, aby odizolować je od osoby podejrzewanej o krzywdzenie;</w:t>
      </w:r>
    </w:p>
    <w:p w14:paraId="365DCCEA" w14:textId="5C096CA5" w:rsidR="5F935B87" w:rsidRPr="006C38CC" w:rsidRDefault="3FA62AD4"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lastRenderedPageBreak/>
        <w:t>b)</w:t>
      </w:r>
      <w:r w:rsidR="4D4740AB" w:rsidRPr="006C38CC">
        <w:rPr>
          <w:rFonts w:ascii="Lato" w:eastAsia="Lato" w:hAnsi="Lato" w:cs="Lato"/>
          <w:sz w:val="22"/>
          <w:szCs w:val="22"/>
        </w:rPr>
        <w:t xml:space="preserve"> </w:t>
      </w:r>
      <w:r w:rsidRPr="006C38CC">
        <w:rPr>
          <w:rFonts w:ascii="Lato" w:eastAsia="Lato" w:hAnsi="Lato" w:cs="Lato"/>
          <w:sz w:val="22"/>
          <w:szCs w:val="22"/>
        </w:rPr>
        <w:t xml:space="preserve"> </w:t>
      </w:r>
      <w:r w:rsidR="503B83CD" w:rsidRPr="006C38CC">
        <w:rPr>
          <w:rFonts w:ascii="Lato" w:eastAsia="Lato" w:hAnsi="Lato" w:cs="Lato"/>
          <w:sz w:val="22"/>
          <w:szCs w:val="22"/>
        </w:rPr>
        <w:t xml:space="preserve">W przypadku, gdy osobą zawiadamiającą jest rodzic zastępczy: sporządza notatkę raportową i przekazuje ją koordynatorowi. W przypadku, gdy osobą zawiadamiającą jest koordynator: </w:t>
      </w:r>
      <w:r w:rsidR="53799A22" w:rsidRPr="006C38CC">
        <w:rPr>
          <w:rFonts w:ascii="Lato" w:eastAsia="Lato" w:hAnsi="Lato" w:cs="Lato"/>
          <w:sz w:val="22"/>
          <w:szCs w:val="22"/>
        </w:rPr>
        <w:t xml:space="preserve">niezwłocznie informuje </w:t>
      </w:r>
      <w:r w:rsidR="105954A0" w:rsidRPr="006C38CC">
        <w:rPr>
          <w:rFonts w:ascii="Lato" w:eastAsia="Lato" w:hAnsi="Lato" w:cs="Lato"/>
          <w:sz w:val="22"/>
          <w:szCs w:val="22"/>
        </w:rPr>
        <w:t>Organizatora</w:t>
      </w:r>
      <w:r w:rsidR="53799A22" w:rsidRPr="006C38CC">
        <w:rPr>
          <w:rFonts w:ascii="Lato" w:eastAsia="Lato" w:hAnsi="Lato" w:cs="Lato"/>
          <w:sz w:val="22"/>
          <w:szCs w:val="22"/>
        </w:rPr>
        <w:t xml:space="preserve"> opisując sytuację oraz wnioskuje do przełożonego o podjęcie odpowiednich działań tj. </w:t>
      </w:r>
      <w:r w:rsidR="20FC20EF" w:rsidRPr="006C38CC">
        <w:rPr>
          <w:rFonts w:ascii="Lato" w:eastAsia="Lato" w:hAnsi="Lato" w:cs="Lato"/>
          <w:sz w:val="22"/>
          <w:szCs w:val="22"/>
        </w:rPr>
        <w:t>mających na celu zweryfikowanie sytuacji, wysłuchanie dziecka</w:t>
      </w:r>
      <w:r w:rsidR="17CE7899" w:rsidRPr="006C38CC">
        <w:rPr>
          <w:rFonts w:ascii="Lato" w:eastAsia="Lato" w:hAnsi="Lato" w:cs="Lato"/>
          <w:sz w:val="22"/>
          <w:szCs w:val="22"/>
        </w:rPr>
        <w:t xml:space="preserve"> lub dzieci</w:t>
      </w:r>
      <w:r w:rsidR="20FC20EF" w:rsidRPr="006C38CC">
        <w:rPr>
          <w:rFonts w:ascii="Lato" w:eastAsia="Lato" w:hAnsi="Lato" w:cs="Lato"/>
          <w:sz w:val="22"/>
          <w:szCs w:val="22"/>
        </w:rPr>
        <w:t>, wysłuchanie osoby podejrzewanej o krzywdzenie dziecka</w:t>
      </w:r>
      <w:r w:rsidR="164041CA" w:rsidRPr="006C38CC">
        <w:rPr>
          <w:rFonts w:ascii="Lato" w:eastAsia="Lato" w:hAnsi="Lato" w:cs="Lato"/>
          <w:sz w:val="22"/>
          <w:szCs w:val="22"/>
        </w:rPr>
        <w:t>, wysłuchanie drugiego rodzica zastępczego;</w:t>
      </w:r>
    </w:p>
    <w:p w14:paraId="52E4E3CA" w14:textId="46FDF108" w:rsidR="31B2D0D7" w:rsidRPr="006C38CC" w:rsidRDefault="65F0AD35"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 xml:space="preserve">c) </w:t>
      </w:r>
      <w:r w:rsidR="0EA7E840" w:rsidRPr="006C38CC">
        <w:rPr>
          <w:rFonts w:ascii="Lato" w:eastAsia="Lato" w:hAnsi="Lato" w:cs="Lato"/>
          <w:sz w:val="22"/>
          <w:szCs w:val="22"/>
        </w:rPr>
        <w:t xml:space="preserve">Organizator zwołuje </w:t>
      </w:r>
      <w:r w:rsidR="44440E2D" w:rsidRPr="006C38CC">
        <w:rPr>
          <w:rFonts w:ascii="Lato" w:eastAsia="Lato" w:hAnsi="Lato" w:cs="Lato"/>
          <w:sz w:val="22"/>
          <w:szCs w:val="22"/>
        </w:rPr>
        <w:t xml:space="preserve">spotkanie zespołu, w którym uczestniczą </w:t>
      </w:r>
      <w:r w:rsidR="0EA7E840" w:rsidRPr="006C38CC">
        <w:rPr>
          <w:rFonts w:ascii="Lato" w:eastAsia="Lato" w:hAnsi="Lato" w:cs="Lato"/>
          <w:sz w:val="22"/>
          <w:szCs w:val="22"/>
        </w:rPr>
        <w:t>co najmniej</w:t>
      </w:r>
      <w:r w:rsidR="6DF0E31B" w:rsidRPr="006C38CC">
        <w:rPr>
          <w:rFonts w:ascii="Lato" w:eastAsia="Lato" w:hAnsi="Lato" w:cs="Lato"/>
          <w:sz w:val="22"/>
          <w:szCs w:val="22"/>
        </w:rPr>
        <w:t>:</w:t>
      </w:r>
      <w:r w:rsidR="0EA7E840" w:rsidRPr="006C38CC">
        <w:rPr>
          <w:rFonts w:ascii="Lato" w:eastAsia="Lato" w:hAnsi="Lato" w:cs="Lato"/>
          <w:sz w:val="22"/>
          <w:szCs w:val="22"/>
        </w:rPr>
        <w:t xml:space="preserve"> </w:t>
      </w:r>
      <w:r w:rsidR="01055D08" w:rsidRPr="006C38CC">
        <w:rPr>
          <w:rFonts w:ascii="Lato" w:eastAsia="Lato" w:hAnsi="Lato" w:cs="Lato"/>
          <w:sz w:val="22"/>
          <w:szCs w:val="22"/>
        </w:rPr>
        <w:t>osob</w:t>
      </w:r>
      <w:r w:rsidR="3DAAA27F" w:rsidRPr="006C38CC">
        <w:rPr>
          <w:rFonts w:ascii="Lato" w:eastAsia="Lato" w:hAnsi="Lato" w:cs="Lato"/>
          <w:sz w:val="22"/>
          <w:szCs w:val="22"/>
        </w:rPr>
        <w:t>a</w:t>
      </w:r>
      <w:r w:rsidR="01055D08" w:rsidRPr="006C38CC">
        <w:rPr>
          <w:rFonts w:ascii="Lato" w:eastAsia="Lato" w:hAnsi="Lato" w:cs="Lato"/>
          <w:sz w:val="22"/>
          <w:szCs w:val="22"/>
        </w:rPr>
        <w:t xml:space="preserve"> kierując</w:t>
      </w:r>
      <w:r w:rsidR="6136D0C4" w:rsidRPr="006C38CC">
        <w:rPr>
          <w:rFonts w:ascii="Lato" w:eastAsia="Lato" w:hAnsi="Lato" w:cs="Lato"/>
          <w:sz w:val="22"/>
          <w:szCs w:val="22"/>
        </w:rPr>
        <w:t>a</w:t>
      </w:r>
      <w:r w:rsidR="01055D08" w:rsidRPr="006C38CC">
        <w:rPr>
          <w:rFonts w:ascii="Lato" w:eastAsia="Lato" w:hAnsi="Lato" w:cs="Lato"/>
          <w:sz w:val="22"/>
          <w:szCs w:val="22"/>
        </w:rPr>
        <w:t xml:space="preserve"> zespołem ds. rodzinnej pieczy zastępczej, </w:t>
      </w:r>
      <w:r w:rsidR="0EA7E840" w:rsidRPr="006C38CC">
        <w:rPr>
          <w:rFonts w:ascii="Lato" w:eastAsia="Lato" w:hAnsi="Lato" w:cs="Lato"/>
          <w:sz w:val="22"/>
          <w:szCs w:val="22"/>
        </w:rPr>
        <w:t>koordynator współpracując</w:t>
      </w:r>
      <w:r w:rsidR="586144DA" w:rsidRPr="006C38CC">
        <w:rPr>
          <w:rFonts w:ascii="Lato" w:eastAsia="Lato" w:hAnsi="Lato" w:cs="Lato"/>
          <w:sz w:val="22"/>
          <w:szCs w:val="22"/>
        </w:rPr>
        <w:t>y</w:t>
      </w:r>
      <w:r w:rsidR="0EA7E840" w:rsidRPr="006C38CC">
        <w:rPr>
          <w:rFonts w:ascii="Lato" w:eastAsia="Lato" w:hAnsi="Lato" w:cs="Lato"/>
          <w:sz w:val="22"/>
          <w:szCs w:val="22"/>
        </w:rPr>
        <w:t xml:space="preserve"> z rodziną zastępczą, w której mogło dojść do krzywdzenia dziecka, i psycholog</w:t>
      </w:r>
      <w:r w:rsidR="1E9C5BFE" w:rsidRPr="006C38CC">
        <w:rPr>
          <w:rFonts w:ascii="Lato" w:eastAsia="Lato" w:hAnsi="Lato" w:cs="Lato"/>
          <w:sz w:val="22"/>
          <w:szCs w:val="22"/>
        </w:rPr>
        <w:t>. Do zespołu można zaprosić również inne osoby, jeśli jest to uzasadnione sytuacją</w:t>
      </w:r>
      <w:r w:rsidR="751F7BB0" w:rsidRPr="006C38CC">
        <w:rPr>
          <w:rFonts w:ascii="Lato" w:eastAsia="Lato" w:hAnsi="Lato" w:cs="Lato"/>
          <w:sz w:val="22"/>
          <w:szCs w:val="22"/>
        </w:rPr>
        <w:t>, np. specjalistów pracujących z dzieckiem</w:t>
      </w:r>
      <w:r w:rsidR="0EA7E840" w:rsidRPr="006C38CC">
        <w:rPr>
          <w:rFonts w:ascii="Lato" w:eastAsia="Lato" w:hAnsi="Lato" w:cs="Lato"/>
          <w:sz w:val="22"/>
          <w:szCs w:val="22"/>
        </w:rPr>
        <w:t>;</w:t>
      </w:r>
    </w:p>
    <w:p w14:paraId="20094B25" w14:textId="7B637ABD" w:rsidR="31B2D0D7" w:rsidRPr="006C38CC" w:rsidRDefault="42A0873E"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d</w:t>
      </w:r>
      <w:r w:rsidR="301E1613" w:rsidRPr="006C38CC">
        <w:rPr>
          <w:rFonts w:ascii="Lato" w:eastAsia="Lato" w:hAnsi="Lato" w:cs="Lato"/>
          <w:sz w:val="22"/>
          <w:szCs w:val="22"/>
        </w:rPr>
        <w:t>)</w:t>
      </w:r>
      <w:r w:rsidR="4765C22F" w:rsidRPr="006C38CC">
        <w:rPr>
          <w:rFonts w:ascii="Lato" w:eastAsia="Lato" w:hAnsi="Lato" w:cs="Lato"/>
          <w:sz w:val="22"/>
          <w:szCs w:val="22"/>
        </w:rPr>
        <w:t xml:space="preserve"> </w:t>
      </w:r>
      <w:r w:rsidR="04000318" w:rsidRPr="006C38CC">
        <w:rPr>
          <w:rFonts w:ascii="Lato" w:eastAsia="Lato" w:hAnsi="Lato" w:cs="Lato"/>
          <w:sz w:val="22"/>
          <w:szCs w:val="22"/>
        </w:rPr>
        <w:t xml:space="preserve"> </w:t>
      </w:r>
      <w:r w:rsidR="0EA7E840" w:rsidRPr="006C38CC">
        <w:rPr>
          <w:rFonts w:ascii="Lato" w:eastAsia="Lato" w:hAnsi="Lato" w:cs="Lato"/>
          <w:sz w:val="22"/>
          <w:szCs w:val="22"/>
        </w:rPr>
        <w:t>W</w:t>
      </w:r>
      <w:r w:rsidR="53799A22" w:rsidRPr="006C38CC">
        <w:rPr>
          <w:rFonts w:ascii="Lato" w:eastAsia="Lato" w:hAnsi="Lato" w:cs="Lato"/>
          <w:sz w:val="22"/>
          <w:szCs w:val="22"/>
        </w:rPr>
        <w:t xml:space="preserve"> razie podejrzenia popełnienia przestępstwa na szkodę dziecka – </w:t>
      </w:r>
      <w:r w:rsidR="0E298D62" w:rsidRPr="006C38CC">
        <w:rPr>
          <w:rFonts w:ascii="Lato" w:eastAsia="Lato" w:hAnsi="Lato" w:cs="Lato"/>
          <w:sz w:val="22"/>
          <w:szCs w:val="22"/>
        </w:rPr>
        <w:t xml:space="preserve">Organizator lub osoba odpowiedzialna za prowadzenie interwencji w ramach standardów ochrony dzieci wdrożonych przez Organizatora rodzinnej pieczy zastępczej </w:t>
      </w:r>
      <w:r w:rsidR="53799A22" w:rsidRPr="006C38CC">
        <w:rPr>
          <w:rFonts w:ascii="Lato" w:eastAsia="Lato" w:hAnsi="Lato" w:cs="Lato"/>
          <w:sz w:val="22"/>
          <w:szCs w:val="22"/>
        </w:rPr>
        <w:t xml:space="preserve">zawiadamia Policję lub prokuraturę; </w:t>
      </w:r>
    </w:p>
    <w:p w14:paraId="3E04E384" w14:textId="7CB34264" w:rsidR="577DAED9" w:rsidRPr="006C38CC" w:rsidRDefault="57F18708"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 xml:space="preserve">e) </w:t>
      </w:r>
      <w:r w:rsidR="2C3B4687" w:rsidRPr="006C38CC">
        <w:rPr>
          <w:rFonts w:ascii="Lato" w:eastAsia="Lato" w:hAnsi="Lato" w:cs="Lato"/>
          <w:sz w:val="22"/>
          <w:szCs w:val="22"/>
        </w:rPr>
        <w:t>W</w:t>
      </w:r>
      <w:r w:rsidR="53799A22" w:rsidRPr="006C38CC">
        <w:rPr>
          <w:rFonts w:ascii="Lato" w:eastAsia="Lato" w:hAnsi="Lato" w:cs="Lato"/>
          <w:sz w:val="22"/>
          <w:szCs w:val="22"/>
        </w:rPr>
        <w:t xml:space="preserve"> razie podejrzenia przemocy, określonej w ustawie o przeciwdziałaniu przemocy domowej, </w:t>
      </w:r>
      <w:r w:rsidR="61C40592" w:rsidRPr="006C38CC">
        <w:rPr>
          <w:rFonts w:ascii="Lato" w:eastAsia="Lato" w:hAnsi="Lato" w:cs="Lato"/>
          <w:sz w:val="22"/>
          <w:szCs w:val="22"/>
        </w:rPr>
        <w:t xml:space="preserve">Organizator lub osoba odpowiedzialna za prowadzenie interwencji w ramach standardów ochrony dzieci wdrożonych przez Organizatora rodzinnej pieczy zastępczej </w:t>
      </w:r>
      <w:r w:rsidR="53799A22" w:rsidRPr="006C38CC">
        <w:rPr>
          <w:rFonts w:ascii="Lato" w:eastAsia="Lato" w:hAnsi="Lato" w:cs="Lato"/>
          <w:sz w:val="22"/>
          <w:szCs w:val="22"/>
        </w:rPr>
        <w:t>powiadamia miejscowy Ośrodek Pomocy Społecznej lub Policję w celu wszczęcia procedury „Niebieskie Karty”</w:t>
      </w:r>
      <w:r w:rsidR="151D2445" w:rsidRPr="006C38CC">
        <w:rPr>
          <w:rFonts w:ascii="Lato" w:eastAsia="Lato" w:hAnsi="Lato" w:cs="Lato"/>
          <w:sz w:val="22"/>
          <w:szCs w:val="22"/>
        </w:rPr>
        <w:t>;</w:t>
      </w:r>
    </w:p>
    <w:p w14:paraId="17C054CE" w14:textId="301C080F" w:rsidR="2C9C56C6" w:rsidRPr="006C38CC" w:rsidRDefault="1CE4ECB3"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f</w:t>
      </w:r>
      <w:r w:rsidR="2666E68B" w:rsidRPr="006C38CC">
        <w:rPr>
          <w:rFonts w:ascii="Lato" w:eastAsia="Lato" w:hAnsi="Lato" w:cs="Lato"/>
          <w:sz w:val="22"/>
          <w:szCs w:val="22"/>
        </w:rPr>
        <w:t xml:space="preserve">) </w:t>
      </w:r>
      <w:r w:rsidR="76014EAE" w:rsidRPr="006C38CC">
        <w:rPr>
          <w:rFonts w:ascii="Lato" w:eastAsia="Lato" w:hAnsi="Lato" w:cs="Lato"/>
          <w:sz w:val="22"/>
          <w:szCs w:val="22"/>
        </w:rPr>
        <w:t>Koordynator lub osoba wyznaczona jako osoba odpowiedzialna za udzielenie dziecku wsparcia przez Organizatora rodzinnej pieczy zastępczej sporządza plan wsparcia dla krzywdzonego dziecka. Do sporządzenia planu powinien zostać zaproszony drugi rodzic zastępczy będący opiekunem niekrzywdzącym, jeśli dotyczy.</w:t>
      </w:r>
    </w:p>
    <w:p w14:paraId="4552CE85" w14:textId="60571535" w:rsidR="5A07EA30" w:rsidRPr="006C38CC" w:rsidRDefault="5A07EA30" w:rsidP="00410C50">
      <w:pPr>
        <w:pStyle w:val="Akapitzlist"/>
        <w:spacing w:after="0" w:line="276" w:lineRule="auto"/>
        <w:rPr>
          <w:rFonts w:ascii="Lato" w:eastAsia="Lato" w:hAnsi="Lato" w:cs="Lato"/>
          <w:sz w:val="22"/>
          <w:szCs w:val="22"/>
        </w:rPr>
      </w:pPr>
    </w:p>
    <w:p w14:paraId="1ECA2A1A" w14:textId="674EF1FF" w:rsidR="30E67304" w:rsidRPr="006C38CC" w:rsidRDefault="72F0DB4E" w:rsidP="00410C50">
      <w:pPr>
        <w:spacing w:after="0" w:line="276" w:lineRule="auto"/>
        <w:rPr>
          <w:rFonts w:ascii="Lato" w:eastAsia="Lato" w:hAnsi="Lato" w:cs="Lato"/>
          <w:sz w:val="22"/>
          <w:szCs w:val="22"/>
        </w:rPr>
      </w:pPr>
      <w:r w:rsidRPr="006C38CC">
        <w:rPr>
          <w:rFonts w:ascii="Lato" w:eastAsia="Lato" w:hAnsi="Lato" w:cs="Lato"/>
          <w:sz w:val="22"/>
          <w:szCs w:val="22"/>
        </w:rPr>
        <w:t>W przypadku</w:t>
      </w:r>
      <w:r w:rsidR="192E249F" w:rsidRPr="006C38CC">
        <w:rPr>
          <w:rFonts w:ascii="Lato" w:eastAsia="Lato" w:hAnsi="Lato" w:cs="Lato"/>
          <w:sz w:val="22"/>
          <w:szCs w:val="22"/>
        </w:rPr>
        <w:t>,</w:t>
      </w:r>
      <w:r w:rsidRPr="006C38CC">
        <w:rPr>
          <w:rFonts w:ascii="Lato" w:eastAsia="Lato" w:hAnsi="Lato" w:cs="Lato"/>
          <w:sz w:val="22"/>
          <w:szCs w:val="22"/>
        </w:rPr>
        <w:t xml:space="preserve"> gdy potencjalnym sprawcą krzywdzenia jest inna osoba dorosła, </w:t>
      </w:r>
      <w:r w:rsidR="5E64AB7B" w:rsidRPr="006C38CC">
        <w:rPr>
          <w:rFonts w:ascii="Lato" w:eastAsia="Lato" w:hAnsi="Lato" w:cs="Lato"/>
          <w:sz w:val="22"/>
          <w:szCs w:val="22"/>
        </w:rPr>
        <w:t>rodzic zastępczy:</w:t>
      </w:r>
    </w:p>
    <w:p w14:paraId="09CDB36B" w14:textId="3ACA91D9" w:rsidR="5A07EA30" w:rsidRPr="006C38CC" w:rsidRDefault="5A07EA30" w:rsidP="00410C50">
      <w:pPr>
        <w:spacing w:after="0" w:line="276" w:lineRule="auto"/>
        <w:rPr>
          <w:rFonts w:ascii="Lato" w:eastAsia="Lato" w:hAnsi="Lato" w:cs="Lato"/>
          <w:sz w:val="22"/>
          <w:szCs w:val="22"/>
        </w:rPr>
      </w:pPr>
    </w:p>
    <w:p w14:paraId="1CD92F21" w14:textId="770B2EC8" w:rsidR="6547B9CC" w:rsidRPr="006C38CC" w:rsidRDefault="6547B9CC"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Niezwłocznie zapewnia skrzywdzonemu dziecku ochronę w taki sposób, aby odizolować je od osoby podejrzewanej o krzywdzenie;</w:t>
      </w:r>
    </w:p>
    <w:p w14:paraId="3EC92D92" w14:textId="6A2EDE77" w:rsidR="6FF048FE" w:rsidRPr="006C38CC" w:rsidRDefault="6FF048FE"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S</w:t>
      </w:r>
      <w:r w:rsidR="6547B9CC" w:rsidRPr="006C38CC">
        <w:rPr>
          <w:rFonts w:ascii="Lato" w:eastAsia="Lato" w:hAnsi="Lato" w:cs="Lato"/>
          <w:sz w:val="22"/>
          <w:szCs w:val="22"/>
        </w:rPr>
        <w:t xml:space="preserve">porządza notatkę raportową i przekazuje ją koordynatorowi. </w:t>
      </w:r>
    </w:p>
    <w:p w14:paraId="4E83C90E" w14:textId="4AE5C739" w:rsidR="738A0A6B" w:rsidRPr="006C38CC" w:rsidRDefault="738A0A6B"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Koordynator lub osoba odpowiedzialna za prowadzenie interwencji w ramach standardów ochrony dzieci wdrożonych przez Organizatora rodzinnej pieczy zastępczej</w:t>
      </w:r>
      <w:r w:rsidR="30E67304" w:rsidRPr="006C38CC">
        <w:rPr>
          <w:rFonts w:ascii="Lato" w:eastAsia="Lato" w:hAnsi="Lato" w:cs="Lato"/>
          <w:sz w:val="22"/>
          <w:szCs w:val="22"/>
        </w:rPr>
        <w:t xml:space="preserve"> podejmuje właściwe działania, tj.: zawiadamia Policję lub prokuraturę o podejrzeniu popełnienia przestępstwa lub wykroczenia.  </w:t>
      </w:r>
    </w:p>
    <w:p w14:paraId="312E4166" w14:textId="637AD484"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29A10755" w14:textId="494B0356" w:rsidR="00B01702" w:rsidRPr="006C38CC" w:rsidRDefault="00B01702" w:rsidP="00410C50">
      <w:pPr>
        <w:spacing w:before="220" w:after="220" w:line="276" w:lineRule="auto"/>
        <w:rPr>
          <w:rFonts w:ascii="Lato" w:eastAsia="Lato" w:hAnsi="Lato" w:cs="Lato"/>
          <w:color w:val="000000" w:themeColor="text1"/>
          <w:sz w:val="22"/>
          <w:szCs w:val="22"/>
        </w:rPr>
      </w:pPr>
    </w:p>
    <w:p w14:paraId="5866405C" w14:textId="3A4F6E8C" w:rsidR="00B01702" w:rsidRPr="006C38CC" w:rsidRDefault="00B01702" w:rsidP="00410C50">
      <w:pPr>
        <w:spacing w:line="276" w:lineRule="auto"/>
        <w:rPr>
          <w:rFonts w:ascii="Lato" w:hAnsi="Lato"/>
        </w:rPr>
      </w:pPr>
    </w:p>
    <w:p w14:paraId="45767CD7" w14:textId="16B5C28F" w:rsidR="00B01702" w:rsidRPr="006C38CC" w:rsidRDefault="00B01702" w:rsidP="00410C50">
      <w:pPr>
        <w:spacing w:line="276" w:lineRule="auto"/>
        <w:rPr>
          <w:rFonts w:ascii="Lato" w:hAnsi="Lato"/>
        </w:rPr>
      </w:pPr>
    </w:p>
    <w:p w14:paraId="307E84E9" w14:textId="195ABAF7" w:rsidR="00B01702" w:rsidRPr="006C38CC" w:rsidRDefault="00B01702" w:rsidP="00410C50">
      <w:pPr>
        <w:spacing w:line="276" w:lineRule="auto"/>
        <w:rPr>
          <w:rFonts w:ascii="Lato" w:hAnsi="Lato"/>
        </w:rPr>
      </w:pPr>
    </w:p>
    <w:p w14:paraId="4AEB6DC4" w14:textId="46406E7E" w:rsidR="00B01702" w:rsidRPr="006C38CC" w:rsidRDefault="00B01702" w:rsidP="00410C50">
      <w:pPr>
        <w:spacing w:line="276" w:lineRule="auto"/>
        <w:rPr>
          <w:rFonts w:ascii="Lato" w:hAnsi="Lato"/>
        </w:rPr>
      </w:pPr>
    </w:p>
    <w:p w14:paraId="77549B2A" w14:textId="4C2B14F5" w:rsidR="019E7C90" w:rsidRPr="006C38CC" w:rsidRDefault="0201A993" w:rsidP="00410C50">
      <w:pPr>
        <w:pStyle w:val="Nagwek3"/>
        <w:spacing w:line="276" w:lineRule="auto"/>
        <w:rPr>
          <w:rFonts w:ascii="Lato" w:eastAsia="Lato" w:hAnsi="Lato" w:cs="Lato"/>
          <w:sz w:val="22"/>
          <w:szCs w:val="22"/>
        </w:rPr>
      </w:pPr>
      <w:bookmarkStart w:id="30" w:name="_Toc182508207"/>
      <w:r w:rsidRPr="006C38CC">
        <w:rPr>
          <w:rFonts w:ascii="Lato" w:hAnsi="Lato"/>
        </w:rPr>
        <w:lastRenderedPageBreak/>
        <w:t>Bibliografia</w:t>
      </w:r>
      <w:bookmarkEnd w:id="30"/>
    </w:p>
    <w:p w14:paraId="0F22732F" w14:textId="2A7F9A3A" w:rsidR="019E7C90" w:rsidRPr="006C38CC" w:rsidRDefault="019E7C90" w:rsidP="00410C50">
      <w:pPr>
        <w:spacing w:line="276" w:lineRule="auto"/>
        <w:rPr>
          <w:rFonts w:ascii="Lato" w:eastAsia="Lato" w:hAnsi="Lato" w:cs="Lato"/>
          <w:sz w:val="22"/>
          <w:szCs w:val="22"/>
        </w:rPr>
      </w:pPr>
      <w:r w:rsidRPr="006C38CC">
        <w:rPr>
          <w:rFonts w:ascii="Lato" w:eastAsia="Lato" w:hAnsi="Lato" w:cs="Lato"/>
          <w:sz w:val="22"/>
          <w:szCs w:val="22"/>
        </w:rPr>
        <w:t xml:space="preserve">Informacje Rady Ministrów z wykonywania ustawy </w:t>
      </w:r>
      <w:r w:rsidR="00B30C84" w:rsidRPr="006C38CC">
        <w:rPr>
          <w:rFonts w:ascii="Lato" w:eastAsia="Lato" w:hAnsi="Lato" w:cs="Lato"/>
          <w:sz w:val="22"/>
          <w:szCs w:val="22"/>
        </w:rPr>
        <w:t xml:space="preserve">z dnia 9 czerwca 2011 r. </w:t>
      </w:r>
      <w:r w:rsidRPr="006C38CC">
        <w:rPr>
          <w:rFonts w:ascii="Lato" w:eastAsia="Lato" w:hAnsi="Lato" w:cs="Lato"/>
          <w:sz w:val="22"/>
          <w:szCs w:val="22"/>
        </w:rPr>
        <w:t>o wspieraniu rodziny i systemie pieczy zastępczej z lat 2015 – 2022.</w:t>
      </w:r>
    </w:p>
    <w:p w14:paraId="6147EC16" w14:textId="71494030" w:rsidR="4BD93658" w:rsidRPr="006C38CC" w:rsidRDefault="4BD93658" w:rsidP="00410C50">
      <w:pPr>
        <w:spacing w:line="276" w:lineRule="auto"/>
        <w:rPr>
          <w:rFonts w:ascii="Lato" w:eastAsia="Lato" w:hAnsi="Lato" w:cs="Lato"/>
          <w:sz w:val="22"/>
          <w:szCs w:val="22"/>
        </w:rPr>
      </w:pPr>
      <w:r w:rsidRPr="006C38CC">
        <w:rPr>
          <w:rFonts w:ascii="Lato" w:eastAsia="Lato" w:hAnsi="Lato" w:cs="Lato"/>
          <w:sz w:val="22"/>
          <w:szCs w:val="22"/>
        </w:rPr>
        <w:t xml:space="preserve">Arczewska, M. (2021). Tymczasowość rodzinnych form pieczy zastępczej w świetle wyników badań empirycznych. Prawo w Działaniu. Sprawy Cywilne, 48, 45–80. </w:t>
      </w:r>
    </w:p>
    <w:p w14:paraId="7C05F78B" w14:textId="0FA92F80" w:rsidR="4BD93658" w:rsidRPr="00767D41" w:rsidRDefault="4BD93658" w:rsidP="00410C50">
      <w:pPr>
        <w:spacing w:line="276" w:lineRule="auto"/>
        <w:rPr>
          <w:rFonts w:ascii="Lato" w:eastAsia="Lato" w:hAnsi="Lato" w:cs="Lato"/>
          <w:sz w:val="22"/>
          <w:szCs w:val="22"/>
          <w:lang w:val="en-US"/>
        </w:rPr>
      </w:pPr>
      <w:r w:rsidRPr="006C38CC">
        <w:rPr>
          <w:rFonts w:ascii="Lato" w:eastAsia="Lato" w:hAnsi="Lato" w:cs="Lato"/>
          <w:sz w:val="22"/>
          <w:szCs w:val="22"/>
        </w:rPr>
        <w:t xml:space="preserve">Duda, M. (2016). Wyzwania wychowawcze w rodzinie zastępczej. </w:t>
      </w:r>
      <w:r w:rsidRPr="00767D41">
        <w:rPr>
          <w:rFonts w:ascii="Lato" w:eastAsia="Lato" w:hAnsi="Lato" w:cs="Lato"/>
          <w:sz w:val="22"/>
          <w:szCs w:val="22"/>
          <w:lang w:val="en-US"/>
        </w:rPr>
        <w:t xml:space="preserve">Studia </w:t>
      </w:r>
      <w:proofErr w:type="spellStart"/>
      <w:r w:rsidRPr="00767D41">
        <w:rPr>
          <w:rFonts w:ascii="Lato" w:eastAsia="Lato" w:hAnsi="Lato" w:cs="Lato"/>
          <w:sz w:val="22"/>
          <w:szCs w:val="22"/>
          <w:lang w:val="en-US"/>
        </w:rPr>
        <w:t>Socialia</w:t>
      </w:r>
      <w:proofErr w:type="spellEnd"/>
      <w:r w:rsidRPr="00767D41">
        <w:rPr>
          <w:rFonts w:ascii="Lato" w:eastAsia="Lato" w:hAnsi="Lato" w:cs="Lato"/>
          <w:sz w:val="22"/>
          <w:szCs w:val="22"/>
          <w:lang w:val="en-US"/>
        </w:rPr>
        <w:t xml:space="preserve"> </w:t>
      </w:r>
      <w:proofErr w:type="spellStart"/>
      <w:r w:rsidRPr="00767D41">
        <w:rPr>
          <w:rFonts w:ascii="Lato" w:eastAsia="Lato" w:hAnsi="Lato" w:cs="Lato"/>
          <w:sz w:val="22"/>
          <w:szCs w:val="22"/>
          <w:lang w:val="en-US"/>
        </w:rPr>
        <w:t>Cracoviensia</w:t>
      </w:r>
      <w:proofErr w:type="spellEnd"/>
      <w:r w:rsidRPr="00767D41">
        <w:rPr>
          <w:rFonts w:ascii="Lato" w:eastAsia="Lato" w:hAnsi="Lato" w:cs="Lato"/>
          <w:sz w:val="22"/>
          <w:szCs w:val="22"/>
          <w:lang w:val="en-US"/>
        </w:rPr>
        <w:t xml:space="preserve"> 8, 2(15), 125–126.</w:t>
      </w:r>
    </w:p>
    <w:p w14:paraId="688FFA5E" w14:textId="4F6F32A2" w:rsidR="00C01438" w:rsidRPr="006C38CC" w:rsidRDefault="00C01438" w:rsidP="00C01438">
      <w:pPr>
        <w:spacing w:line="276" w:lineRule="auto"/>
        <w:rPr>
          <w:rFonts w:ascii="Lato" w:eastAsia="Lato" w:hAnsi="Lato" w:cs="Lato"/>
          <w:sz w:val="22"/>
          <w:szCs w:val="22"/>
        </w:rPr>
      </w:pPr>
      <w:r w:rsidRPr="00767D41">
        <w:rPr>
          <w:rFonts w:ascii="Lato" w:eastAsia="Lato" w:hAnsi="Lato" w:cs="Lato"/>
          <w:sz w:val="22"/>
          <w:szCs w:val="22"/>
          <w:lang w:val="en-US"/>
        </w:rPr>
        <w:t xml:space="preserve">Fostering services: national minimum standards. Guidance for local authorities on the national minimum standards for providing fostering services (2011). </w:t>
      </w:r>
      <w:proofErr w:type="spellStart"/>
      <w:r w:rsidRPr="006C38CC">
        <w:rPr>
          <w:rFonts w:ascii="Lato" w:eastAsia="Lato" w:hAnsi="Lato" w:cs="Lato"/>
          <w:sz w:val="22"/>
          <w:szCs w:val="22"/>
        </w:rPr>
        <w:t>Department</w:t>
      </w:r>
      <w:proofErr w:type="spellEnd"/>
      <w:r w:rsidRPr="006C38CC">
        <w:rPr>
          <w:rFonts w:ascii="Lato" w:eastAsia="Lato" w:hAnsi="Lato" w:cs="Lato"/>
          <w:sz w:val="22"/>
          <w:szCs w:val="22"/>
        </w:rPr>
        <w:t xml:space="preserve"> of </w:t>
      </w:r>
      <w:proofErr w:type="spellStart"/>
      <w:r w:rsidRPr="006C38CC">
        <w:rPr>
          <w:rFonts w:ascii="Lato" w:eastAsia="Lato" w:hAnsi="Lato" w:cs="Lato"/>
          <w:sz w:val="22"/>
          <w:szCs w:val="22"/>
        </w:rPr>
        <w:t>Education</w:t>
      </w:r>
      <w:proofErr w:type="spellEnd"/>
      <w:r w:rsidRPr="006C38CC">
        <w:rPr>
          <w:rFonts w:ascii="Lato" w:eastAsia="Lato" w:hAnsi="Lato" w:cs="Lato"/>
          <w:sz w:val="22"/>
          <w:szCs w:val="22"/>
        </w:rPr>
        <w:t>.</w:t>
      </w:r>
    </w:p>
    <w:p w14:paraId="77F63E53" w14:textId="6ED66814" w:rsidR="00C01438" w:rsidRPr="006C38CC" w:rsidRDefault="00C01438" w:rsidP="00C01438">
      <w:pPr>
        <w:spacing w:line="276" w:lineRule="auto"/>
        <w:rPr>
          <w:rFonts w:ascii="Lato" w:eastAsia="Lato" w:hAnsi="Lato" w:cs="Lato"/>
          <w:sz w:val="22"/>
          <w:szCs w:val="22"/>
        </w:rPr>
      </w:pPr>
      <w:r w:rsidRPr="006C38CC">
        <w:rPr>
          <w:rFonts w:ascii="Lato" w:eastAsia="Lato" w:hAnsi="Lato" w:cs="Lato"/>
          <w:sz w:val="22"/>
          <w:szCs w:val="22"/>
        </w:rPr>
        <w:t>Fundacja Dzieci Niczyje (2008). Gdy podejrzewasz, że dziecko jest krzywdzone. Poradnik dla profesjonalistów zobowiązanych do interwencji w przypadkach przemocy wobec dzieci", Fundacja Dzieci Niczyje.</w:t>
      </w:r>
    </w:p>
    <w:p w14:paraId="36A7009D" w14:textId="3263BAE2" w:rsidR="4BD93658" w:rsidRPr="006C38CC" w:rsidRDefault="4BD93658" w:rsidP="00410C50">
      <w:pPr>
        <w:spacing w:line="276" w:lineRule="auto"/>
        <w:rPr>
          <w:rFonts w:ascii="Lato" w:eastAsia="Lato" w:hAnsi="Lato" w:cs="Lato"/>
          <w:sz w:val="22"/>
          <w:szCs w:val="22"/>
        </w:rPr>
      </w:pPr>
      <w:proofErr w:type="spellStart"/>
      <w:r w:rsidRPr="006C38CC">
        <w:rPr>
          <w:rFonts w:ascii="Lato" w:eastAsia="Lato" w:hAnsi="Lato" w:cs="Lato"/>
          <w:sz w:val="22"/>
          <w:szCs w:val="22"/>
        </w:rPr>
        <w:t>Kordaczuk</w:t>
      </w:r>
      <w:proofErr w:type="spellEnd"/>
      <w:r w:rsidRPr="006C38CC">
        <w:rPr>
          <w:rFonts w:ascii="Lato" w:eastAsia="Lato" w:hAnsi="Lato" w:cs="Lato"/>
          <w:sz w:val="22"/>
          <w:szCs w:val="22"/>
        </w:rPr>
        <w:t xml:space="preserve">-Wąs M. (2018). Perspektywy doskonalenia kompetencji opiekunów zastępczych. W: M. </w:t>
      </w:r>
      <w:proofErr w:type="spellStart"/>
      <w:r w:rsidRPr="006C38CC">
        <w:rPr>
          <w:rFonts w:ascii="Lato" w:eastAsia="Lato" w:hAnsi="Lato" w:cs="Lato"/>
          <w:sz w:val="22"/>
          <w:szCs w:val="22"/>
        </w:rPr>
        <w:t>Kordaczuk</w:t>
      </w:r>
      <w:proofErr w:type="spellEnd"/>
      <w:r w:rsidRPr="006C38CC">
        <w:rPr>
          <w:rFonts w:ascii="Lato" w:eastAsia="Lato" w:hAnsi="Lato" w:cs="Lato"/>
          <w:sz w:val="22"/>
          <w:szCs w:val="22"/>
        </w:rPr>
        <w:t xml:space="preserve">-Wąs, M. Wiktorowicz-Sosnowska (red.), Rodzina zastępcza. Pomiędzy prawem, teorią i praktyką (s. 79–97). Wydawnictwo </w:t>
      </w:r>
      <w:proofErr w:type="spellStart"/>
      <w:r w:rsidRPr="006C38CC">
        <w:rPr>
          <w:rFonts w:ascii="Lato" w:eastAsia="Lato" w:hAnsi="Lato" w:cs="Lato"/>
          <w:sz w:val="22"/>
          <w:szCs w:val="22"/>
        </w:rPr>
        <w:t>Exante</w:t>
      </w:r>
      <w:proofErr w:type="spellEnd"/>
      <w:r w:rsidRPr="006C38CC">
        <w:rPr>
          <w:rFonts w:ascii="Lato" w:eastAsia="Lato" w:hAnsi="Lato" w:cs="Lato"/>
          <w:sz w:val="22"/>
          <w:szCs w:val="22"/>
        </w:rPr>
        <w:t>.</w:t>
      </w:r>
    </w:p>
    <w:p w14:paraId="37052E11" w14:textId="4203C22F" w:rsidR="00C01438" w:rsidRPr="006C38CC" w:rsidRDefault="00C01438" w:rsidP="00410C50">
      <w:pPr>
        <w:spacing w:line="276" w:lineRule="auto"/>
        <w:rPr>
          <w:rFonts w:ascii="Lato" w:eastAsia="Lato" w:hAnsi="Lato" w:cs="Lato"/>
          <w:sz w:val="22"/>
          <w:szCs w:val="22"/>
        </w:rPr>
      </w:pPr>
      <w:r w:rsidRPr="006C38CC">
        <w:rPr>
          <w:rFonts w:ascii="Lato" w:eastAsia="Lato" w:hAnsi="Lato" w:cs="Lato"/>
          <w:sz w:val="22"/>
          <w:szCs w:val="22"/>
        </w:rPr>
        <w:t>Krawczak, Kubicka-Kraszyńska (2023). Bezpieczna placówka, bezpieczna organizacja, Fundacja Dajemy Dzieciom Siłę 2023.</w:t>
      </w:r>
    </w:p>
    <w:p w14:paraId="253D6D14" w14:textId="5F9DF27A"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 xml:space="preserve">Pinheiro, P. S. (2006). World Report on Violence against Children. United Nations; Report on Consultation on Child Abuse Prevention (2006). World Health </w:t>
      </w:r>
      <w:proofErr w:type="spellStart"/>
      <w:r w:rsidRPr="00767D41">
        <w:rPr>
          <w:rFonts w:ascii="Lato" w:eastAsia="Lato" w:hAnsi="Lato" w:cs="Lato"/>
          <w:sz w:val="22"/>
          <w:szCs w:val="22"/>
          <w:lang w:val="en-US"/>
        </w:rPr>
        <w:t>Organisation</w:t>
      </w:r>
      <w:proofErr w:type="spellEnd"/>
      <w:r w:rsidRPr="00767D41">
        <w:rPr>
          <w:rFonts w:ascii="Lato" w:eastAsia="Lato" w:hAnsi="Lato" w:cs="Lato"/>
          <w:sz w:val="22"/>
          <w:szCs w:val="22"/>
          <w:lang w:val="en-US"/>
        </w:rPr>
        <w:t>.</w:t>
      </w:r>
    </w:p>
    <w:p w14:paraId="65E52699" w14:textId="496C10F4" w:rsidR="24723B0D" w:rsidRPr="006C38CC" w:rsidRDefault="24723B0D" w:rsidP="00410C50">
      <w:pPr>
        <w:spacing w:line="276" w:lineRule="auto"/>
        <w:rPr>
          <w:rFonts w:ascii="Lato" w:eastAsia="Lato" w:hAnsi="Lato" w:cs="Lato"/>
          <w:sz w:val="22"/>
          <w:szCs w:val="22"/>
        </w:rPr>
      </w:pPr>
      <w:proofErr w:type="spellStart"/>
      <w:r w:rsidRPr="006C38CC">
        <w:rPr>
          <w:rFonts w:ascii="Lato" w:eastAsia="Lato" w:hAnsi="Lato" w:cs="Lato"/>
          <w:sz w:val="22"/>
          <w:szCs w:val="22"/>
        </w:rPr>
        <w:t>Skalec-Ruczyńska</w:t>
      </w:r>
      <w:proofErr w:type="spellEnd"/>
      <w:r w:rsidRPr="006C38CC">
        <w:rPr>
          <w:rFonts w:ascii="Lato" w:eastAsia="Lato" w:hAnsi="Lato" w:cs="Lato"/>
          <w:sz w:val="22"/>
          <w:szCs w:val="22"/>
        </w:rPr>
        <w:t>, Agata (2023). Dziecko Krzywdzone. Teoria, badania, praktyka Vol. 22 Nr 1 (2023), s. 75-100.</w:t>
      </w:r>
    </w:p>
    <w:p w14:paraId="51D34A4A" w14:textId="5856EBC7"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WHO (2007). Preventing child maltreatment: a guide to taking action and generating evidence. World Health Organization and International Society for Prevention of Child Abuse and Neglect.</w:t>
      </w:r>
    </w:p>
    <w:p w14:paraId="19A01EFE" w14:textId="7964FF71"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 xml:space="preserve">WHO (2022). Preventing injuries and violence : a guide for ministries of health. World Health Organization. </w:t>
      </w:r>
      <w:proofErr w:type="spellStart"/>
      <w:r w:rsidRPr="00767D41">
        <w:rPr>
          <w:rFonts w:ascii="Lato" w:eastAsia="Lato" w:hAnsi="Lato" w:cs="Lato"/>
          <w:sz w:val="22"/>
          <w:szCs w:val="22"/>
          <w:lang w:val="en-US"/>
        </w:rPr>
        <w:t>Pobrane</w:t>
      </w:r>
      <w:proofErr w:type="spellEnd"/>
      <w:r w:rsidRPr="00767D41">
        <w:rPr>
          <w:rFonts w:ascii="Lato" w:eastAsia="Lato" w:hAnsi="Lato" w:cs="Lato"/>
          <w:sz w:val="22"/>
          <w:szCs w:val="22"/>
          <w:lang w:val="en-US"/>
        </w:rPr>
        <w:t xml:space="preserve"> z: https://apps.who.int/iris/handle/10665/43628; World Health Organization, Responding to child maltreatment: a clinical handbook for health professionals, </w:t>
      </w:r>
      <w:proofErr w:type="spellStart"/>
      <w:r w:rsidRPr="00767D41">
        <w:rPr>
          <w:rFonts w:ascii="Lato" w:eastAsia="Lato" w:hAnsi="Lato" w:cs="Lato"/>
          <w:sz w:val="22"/>
          <w:szCs w:val="22"/>
          <w:lang w:val="en-US"/>
        </w:rPr>
        <w:t>Genewa</w:t>
      </w:r>
      <w:proofErr w:type="spellEnd"/>
      <w:r w:rsidRPr="00767D41">
        <w:rPr>
          <w:rFonts w:ascii="Lato" w:eastAsia="Lato" w:hAnsi="Lato" w:cs="Lato"/>
          <w:sz w:val="22"/>
          <w:szCs w:val="22"/>
          <w:lang w:val="en-US"/>
        </w:rPr>
        <w:t>, 2022.</w:t>
      </w:r>
    </w:p>
    <w:sectPr w:rsidR="00C01438" w:rsidRPr="00767D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880C" w14:textId="77777777" w:rsidR="00B82B88" w:rsidRDefault="00B82B88">
      <w:pPr>
        <w:spacing w:after="0" w:line="240" w:lineRule="auto"/>
      </w:pPr>
      <w:r>
        <w:separator/>
      </w:r>
    </w:p>
  </w:endnote>
  <w:endnote w:type="continuationSeparator" w:id="0">
    <w:p w14:paraId="3A43B086" w14:textId="77777777" w:rsidR="00B82B88" w:rsidRDefault="00B8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000150"/>
      <w:docPartObj>
        <w:docPartGallery w:val="Page Numbers (Bottom of Page)"/>
        <w:docPartUnique/>
      </w:docPartObj>
    </w:sdtPr>
    <w:sdtContent>
      <w:p w14:paraId="1785092B" w14:textId="39E49EAD" w:rsidR="00D819D9" w:rsidRDefault="00D819D9">
        <w:pPr>
          <w:pStyle w:val="Stopka"/>
          <w:jc w:val="right"/>
        </w:pPr>
        <w:r>
          <w:fldChar w:fldCharType="begin"/>
        </w:r>
        <w:r>
          <w:instrText>PAGE   \* MERGEFORMAT</w:instrText>
        </w:r>
        <w:r>
          <w:fldChar w:fldCharType="separate"/>
        </w:r>
        <w:r w:rsidR="00367817">
          <w:rPr>
            <w:noProof/>
          </w:rPr>
          <w:t>23</w:t>
        </w:r>
        <w:r>
          <w:fldChar w:fldCharType="end"/>
        </w:r>
      </w:p>
    </w:sdtContent>
  </w:sdt>
  <w:p w14:paraId="7CF92AA9" w14:textId="77777777" w:rsidR="00D819D9" w:rsidRDefault="00D819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1DE2" w14:textId="77777777" w:rsidR="00B82B88" w:rsidRDefault="00B82B88">
      <w:pPr>
        <w:spacing w:after="0" w:line="240" w:lineRule="auto"/>
      </w:pPr>
      <w:r>
        <w:separator/>
      </w:r>
    </w:p>
  </w:footnote>
  <w:footnote w:type="continuationSeparator" w:id="0">
    <w:p w14:paraId="161C2F3A" w14:textId="77777777" w:rsidR="00B82B88" w:rsidRDefault="00B82B88">
      <w:pPr>
        <w:spacing w:after="0" w:line="240" w:lineRule="auto"/>
      </w:pPr>
      <w:r>
        <w:continuationSeparator/>
      </w:r>
    </w:p>
  </w:footnote>
  <w:footnote w:id="1">
    <w:p w14:paraId="3724DAA6" w14:textId="18562263" w:rsidR="008F55A3" w:rsidRDefault="008F55A3" w:rsidP="1FD349CA">
      <w:pPr>
        <w:pStyle w:val="Tekstprzypisudolnego"/>
      </w:pPr>
      <w:r w:rsidRPr="1FD349CA">
        <w:rPr>
          <w:rStyle w:val="Odwoanieprzypisudolnego"/>
        </w:rPr>
        <w:footnoteRef/>
      </w:r>
      <w:r>
        <w:t xml:space="preserve"> Standardy zostały wprowadzone </w:t>
      </w:r>
      <w:r w:rsidR="00B30C84">
        <w:t>u</w:t>
      </w:r>
      <w:r>
        <w:t>stawą z dnia 28 lipca 2023 r. o zmianie ustawy – Kodeks rodzinny i opiekuńczy oraz niektórych innych ustaw, Dz.</w:t>
      </w:r>
      <w:r w:rsidR="00B30C84">
        <w:t xml:space="preserve"> </w:t>
      </w:r>
      <w:r>
        <w:t xml:space="preserve">U. poz. 1606. </w:t>
      </w:r>
    </w:p>
  </w:footnote>
  <w:footnote w:id="2">
    <w:p w14:paraId="5B03780C" w14:textId="7F932C0E" w:rsidR="008F55A3" w:rsidRPr="00D819D9" w:rsidRDefault="008F55A3" w:rsidP="008F55A3">
      <w:pPr>
        <w:pStyle w:val="Tekstprzypisudolnego"/>
        <w:rPr>
          <w:rFonts w:ascii="Lato" w:hAnsi="Lato"/>
        </w:rPr>
      </w:pPr>
      <w:r w:rsidRPr="00D819D9">
        <w:rPr>
          <w:rStyle w:val="Odwoanieprzypisudolnego"/>
          <w:rFonts w:ascii="Lato" w:hAnsi="Lato"/>
        </w:rPr>
        <w:footnoteRef/>
      </w:r>
      <w:r w:rsidRPr="00D819D9">
        <w:rPr>
          <w:rFonts w:ascii="Lato" w:hAnsi="Lato"/>
        </w:rPr>
        <w:t xml:space="preserve"> Za wyjątkiem sytuacji, w której osobą podejrzewaną o krzywdzenie dziecka jest rodzic zastępczy. W takich okolicznościach plan wsparcia powinien być przygotowywany we współpracy z drugim niekrzywdzącym rodzicem zastępczym lub przez organizatora, jeśli przemawia za tym bezpieczeństwo i interes dziecka.</w:t>
      </w:r>
    </w:p>
  </w:footnote>
  <w:footnote w:id="3">
    <w:p w14:paraId="452FE97A" w14:textId="6ABEAED4" w:rsidR="008F55A3" w:rsidRPr="006C38CC" w:rsidRDefault="008F55A3" w:rsidP="1FD349CA">
      <w:pPr>
        <w:pStyle w:val="Tekstprzypisudolnego"/>
        <w:rPr>
          <w:rFonts w:ascii="Lato" w:eastAsia="Lato" w:hAnsi="Lato" w:cs="Lato"/>
          <w:color w:val="000000" w:themeColor="text1"/>
        </w:rPr>
      </w:pPr>
      <w:r w:rsidRPr="1FD349CA">
        <w:rPr>
          <w:rStyle w:val="Odwoanieprzypisudolnego"/>
          <w:rFonts w:ascii="Lato" w:eastAsia="Lato" w:hAnsi="Lato" w:cs="Lato"/>
          <w:sz w:val="18"/>
          <w:szCs w:val="18"/>
        </w:rPr>
        <w:footnoteRef/>
      </w:r>
      <w:r w:rsidRPr="1FD349CA">
        <w:rPr>
          <w:rFonts w:ascii="Lato" w:eastAsia="Lato" w:hAnsi="Lato" w:cs="Lato"/>
          <w:sz w:val="18"/>
          <w:szCs w:val="18"/>
        </w:rPr>
        <w:t xml:space="preserve"> </w:t>
      </w:r>
      <w:r w:rsidRPr="006C38CC">
        <w:rPr>
          <w:rFonts w:ascii="Lato" w:eastAsia="Lato" w:hAnsi="Lato" w:cs="Lato"/>
        </w:rPr>
        <w:t xml:space="preserve">Wszystkie poniższe definicje krzywdzenia zostały przygotowane na podstawie </w:t>
      </w:r>
      <w:r w:rsidRPr="006C38CC">
        <w:rPr>
          <w:rFonts w:ascii="Lato" w:eastAsia="Lato" w:hAnsi="Lato" w:cs="Lato"/>
          <w:color w:val="000000" w:themeColor="text1"/>
        </w:rPr>
        <w:t xml:space="preserve">następujących dokumentów: </w:t>
      </w:r>
    </w:p>
    <w:p w14:paraId="5896E088" w14:textId="4DAF70CA" w:rsidR="008F55A3" w:rsidRPr="00767D41" w:rsidRDefault="008F55A3" w:rsidP="1FD349CA">
      <w:pPr>
        <w:pStyle w:val="Tekstprzypisudolnego"/>
        <w:rPr>
          <w:rFonts w:ascii="Lato" w:eastAsia="Lato" w:hAnsi="Lato" w:cs="Lato"/>
          <w:color w:val="000000" w:themeColor="text1"/>
          <w:lang w:val="en-US"/>
        </w:rPr>
      </w:pPr>
      <w:r w:rsidRPr="006C38CC">
        <w:rPr>
          <w:rFonts w:ascii="Lato" w:eastAsia="Lato" w:hAnsi="Lato" w:cs="Lato"/>
          <w:color w:val="000000" w:themeColor="text1"/>
        </w:rPr>
        <w:t xml:space="preserve">Udzielanie pomocy dzieciom i młodzieży, które zostały wykorzystane seksualnie: wytyczne kliniczne opracowane przez WHO. </w:t>
      </w:r>
      <w:r w:rsidRPr="00767D41">
        <w:rPr>
          <w:rFonts w:ascii="Lato" w:eastAsia="Lato" w:hAnsi="Lato" w:cs="Lato"/>
          <w:color w:val="000000" w:themeColor="text1"/>
          <w:lang w:val="en-US"/>
        </w:rPr>
        <w:t xml:space="preserve">Kopenhaga: Regionalne Biuro WHO dla Europy, 2023; </w:t>
      </w:r>
    </w:p>
    <w:p w14:paraId="4030C945" w14:textId="579DFE43" w:rsidR="008F55A3" w:rsidRPr="00767D41" w:rsidRDefault="008F55A3" w:rsidP="1FD349CA">
      <w:pPr>
        <w:pStyle w:val="Tekstprzypisudolnego"/>
        <w:rPr>
          <w:rFonts w:ascii="Lato" w:eastAsia="Lato" w:hAnsi="Lato" w:cs="Lato"/>
          <w:color w:val="D13438"/>
          <w:lang w:val="en-US"/>
        </w:rPr>
      </w:pPr>
      <w:r w:rsidRPr="00767D41">
        <w:rPr>
          <w:rFonts w:ascii="Lato" w:eastAsia="Lato" w:hAnsi="Lato" w:cs="Lato"/>
          <w:color w:val="000000" w:themeColor="text1"/>
          <w:lang w:val="en-US"/>
        </w:rPr>
        <w:t xml:space="preserve">Pinheiro, P. S. (2006). World Report on Violence against Children. United Nations; Report on Consultation on Child Abuse Prevention (2006). World Health Organisation; Preventing child maltreatment: a guide to taking action and generating evidence. World Health Organization and International Society for Prevention of Child Abuse and Neglect(2007); </w:t>
      </w:r>
    </w:p>
    <w:p w14:paraId="39302DEE" w14:textId="64C668F1" w:rsidR="008F55A3" w:rsidRPr="00767D41" w:rsidRDefault="008F55A3" w:rsidP="1FD349CA">
      <w:pPr>
        <w:pStyle w:val="Tekstprzypisudolnego"/>
        <w:rPr>
          <w:rFonts w:ascii="Lato" w:eastAsia="Lato" w:hAnsi="Lato" w:cs="Lato"/>
          <w:color w:val="000000" w:themeColor="text1"/>
          <w:lang w:val="en-US"/>
        </w:rPr>
      </w:pPr>
      <w:r w:rsidRPr="00767D41">
        <w:rPr>
          <w:rFonts w:ascii="Lato" w:eastAsia="Lato" w:hAnsi="Lato" w:cs="Lato"/>
          <w:color w:val="000000" w:themeColor="text1"/>
          <w:lang w:val="en-US"/>
        </w:rPr>
        <w:t xml:space="preserve">Preventing injuries and violence : a guide for ministries of health. World Health Organization. Pobrane z: </w:t>
      </w:r>
      <w:hyperlink>
        <w:r w:rsidRPr="00767D41">
          <w:rPr>
            <w:rStyle w:val="Hipercze"/>
            <w:rFonts w:ascii="Lato" w:eastAsia="Lato" w:hAnsi="Lato" w:cs="Lato"/>
            <w:lang w:val="en-US"/>
          </w:rPr>
          <w:t>https://apps.who.int/iris/handle/10665/43628</w:t>
        </w:r>
      </w:hyperlink>
      <w:r w:rsidRPr="00767D41">
        <w:rPr>
          <w:rFonts w:ascii="Lato" w:eastAsia="Lato" w:hAnsi="Lato" w:cs="Lato"/>
          <w:color w:val="000000" w:themeColor="text1"/>
          <w:lang w:val="en-US"/>
        </w:rPr>
        <w:t>; World Health Organization, Responding to child maltreatment: a clinical handbook for health professionals, Genewa, 2022.</w:t>
      </w:r>
    </w:p>
  </w:footnote>
  <w:footnote w:id="4">
    <w:p w14:paraId="63BB1416" w14:textId="09CF0B0B" w:rsidR="008F55A3" w:rsidRPr="006C38CC" w:rsidRDefault="008F55A3" w:rsidP="1FD349CA">
      <w:pPr>
        <w:pStyle w:val="Tekstprzypisudolnego"/>
        <w:rPr>
          <w:rFonts w:ascii="Lato" w:eastAsia="Lato" w:hAnsi="Lato" w:cs="Lato"/>
        </w:rPr>
      </w:pPr>
      <w:r w:rsidRPr="006C38CC">
        <w:rPr>
          <w:rStyle w:val="Odwoanieprzypisudolnego"/>
          <w:rFonts w:ascii="Lato" w:hAnsi="Lato"/>
        </w:rPr>
        <w:footnoteRef/>
      </w:r>
      <w:r w:rsidRPr="006C38CC">
        <w:rPr>
          <w:rFonts w:ascii="Lato" w:hAnsi="Lato"/>
        </w:rPr>
        <w:t xml:space="preserve"> </w:t>
      </w:r>
      <w:r w:rsidRPr="006C38CC">
        <w:rPr>
          <w:rFonts w:ascii="Lato" w:eastAsia="Lato" w:hAnsi="Lato" w:cs="Lato"/>
        </w:rPr>
        <w:t>Symptomy krzywdzenia zostały opracowane na podstawie broszur "Gdy podejrzewasz, że dziecko jest krzywdzone. Poradnik dla profesjonalistów zobowiązanych do interwencji w przypadkach przemocy wobec dzieci", Fundacja Dzieci Niczyje 2008,  „Bezpieczna placówka, bezpieczna organizacja”, Kubicka-Kraszyńska, Krawczak, Fundacja Dajemy Dzieciom Siłę 2023.</w:t>
      </w:r>
    </w:p>
  </w:footnote>
  <w:footnote w:id="5">
    <w:p w14:paraId="70F6D979" w14:textId="696DBF6F" w:rsidR="008F55A3" w:rsidRPr="006C38CC" w:rsidRDefault="008F55A3" w:rsidP="1FD349CA">
      <w:pPr>
        <w:pStyle w:val="Tekstprzypisudolnego"/>
        <w:rPr>
          <w:rFonts w:ascii="Lato" w:hAnsi="Lato"/>
        </w:rPr>
      </w:pPr>
      <w:r w:rsidRPr="006C38CC">
        <w:rPr>
          <w:rStyle w:val="Odwoanieprzypisudolnego"/>
          <w:rFonts w:ascii="Lato" w:hAnsi="Lato"/>
        </w:rPr>
        <w:footnoteRef/>
      </w:r>
      <w:r w:rsidRPr="006C38CC">
        <w:rPr>
          <w:rFonts w:ascii="Lato" w:hAnsi="Lato"/>
        </w:rPr>
        <w:t xml:space="preserve"> Art. 96(1). Kodeks rodzinny i opiekuńczy. Osobom wykonującym władzę rodzicielską oraz sprawującym opiekę lub pieczę nad małoletnim zakazuje się stosowania kar cielesnych.</w:t>
      </w:r>
    </w:p>
  </w:footnote>
  <w:footnote w:id="6">
    <w:p w14:paraId="6EFE8DE4" w14:textId="11BC7000" w:rsidR="00C559AB" w:rsidRPr="00767D41" w:rsidRDefault="00C559AB">
      <w:pPr>
        <w:pStyle w:val="Tekstprzypisudolnego"/>
        <w:rPr>
          <w:lang w:val="en-US"/>
        </w:rPr>
      </w:pPr>
      <w:r>
        <w:rPr>
          <w:rStyle w:val="Odwoanieprzypisudolnego"/>
        </w:rPr>
        <w:footnoteRef/>
      </w:r>
      <w:r w:rsidRPr="00767D41">
        <w:rPr>
          <w:lang w:val="en-US"/>
        </w:rPr>
        <w:t xml:space="preserve"> </w:t>
      </w:r>
      <w:r w:rsidRPr="00767D41">
        <w:rPr>
          <w:rFonts w:ascii="Lato" w:hAnsi="Lato"/>
          <w:lang w:val="en-US"/>
        </w:rPr>
        <w:t xml:space="preserve">Standard 26 [w]: Fostering Services: National Minimum Standards, Department of Education, 8 </w:t>
      </w:r>
      <w:r w:rsidRPr="00767D41">
        <w:rPr>
          <w:rFonts w:ascii="Lato" w:hAnsi="Lato"/>
          <w:lang w:val="en-US"/>
        </w:rPr>
        <w:t>marca 2011, s. 52-54.</w:t>
      </w:r>
    </w:p>
  </w:footnote>
  <w:footnote w:id="7">
    <w:p w14:paraId="1E23262B" w14:textId="55F97EFB" w:rsidR="008F55A3" w:rsidRPr="00767D41" w:rsidRDefault="008F55A3" w:rsidP="008F55A3">
      <w:pPr>
        <w:pStyle w:val="Tekstprzypisudolnego"/>
        <w:rPr>
          <w:rFonts w:ascii="Lato" w:hAnsi="Lato"/>
          <w:lang w:val="en-US"/>
        </w:rPr>
      </w:pPr>
      <w:r w:rsidRPr="1A91647E">
        <w:rPr>
          <w:rStyle w:val="Odwoanieprzypisudolnego"/>
        </w:rPr>
        <w:footnoteRef/>
      </w:r>
      <w:r w:rsidRPr="00767D41">
        <w:rPr>
          <w:lang w:val="en-US"/>
        </w:rPr>
        <w:t xml:space="preserve"> </w:t>
      </w:r>
      <w:r w:rsidRPr="00767D41">
        <w:rPr>
          <w:rFonts w:ascii="Lato" w:hAnsi="Lato"/>
          <w:lang w:val="en-US"/>
        </w:rPr>
        <w:t xml:space="preserve">The Fostering Network 2022, State of </w:t>
      </w:r>
      <w:r w:rsidRPr="00767D41">
        <w:rPr>
          <w:rFonts w:ascii="Lato" w:hAnsi="Lato"/>
          <w:lang w:val="en-US"/>
        </w:rPr>
        <w:t>theNation’s Foster Care 2021 Report, Thematic report 2: Allegations.</w:t>
      </w:r>
    </w:p>
  </w:footnote>
  <w:footnote w:id="8">
    <w:p w14:paraId="06062AA3" w14:textId="1EE84F71" w:rsidR="00C559AB" w:rsidRDefault="00C559AB">
      <w:pPr>
        <w:pStyle w:val="Tekstprzypisudolnego"/>
      </w:pPr>
      <w:r>
        <w:rPr>
          <w:rStyle w:val="Odwoanieprzypisudolnego"/>
        </w:rPr>
        <w:footnoteRef/>
      </w:r>
      <w:r>
        <w:t xml:space="preserve"> Wyjaśnienie: </w:t>
      </w:r>
      <w:r w:rsidRPr="00C559AB">
        <w:t xml:space="preserve">celem notatek raportowych jest bieżąca komunikacja między rodziną zastępczą, a wskazanym pracownikiem Organizatora (najczęściej koordynatorem), aby monitorować sytuację dziecka oraz jego potrzeby i móc udzielać dziecku adekwatnego wsparcia. Notatki raportowe pozwalają pracownikowi Organizatora zrozumieć kontekst sytuacyjny, na przykład kontekst zarzutów podnoszonych przeciwko rodzicom zastępczym. W opisywanej sytuacji oznacza to, że właśnie dzięki bieżącemu opisaniu sytuacji, pracownik Organizatora ma możliwość </w:t>
      </w:r>
      <w:r w:rsidRPr="00C559AB">
        <w:t>ukontekstowienia zarzutu dziecka w fakcie "silnych emocji związanych z nową sytuacją", przez co maleje ryzyko podjęcia nieadekwatnej interwencji (np. pomysłu o założeniu rodzinie NK), za to wzrasta prawdopodobieństwo udzielenia dziecku i rodzinie adekwatnego wsparcia (np. poprzez omówienie z rodzicami zastępczymi konkretnego planu działania osadzającego dziecko w rodzinie zastępczej: wspólne aktywności, wrażliwe słuchanie dziecka, rozmowa z dzieckiem o jego wątpliwościach i niepokoju).</w:t>
      </w:r>
    </w:p>
  </w:footnote>
  <w:footnote w:id="9">
    <w:p w14:paraId="04CB1EFA" w14:textId="7D70ABBA" w:rsidR="008F55A3" w:rsidRDefault="008F55A3" w:rsidP="1FD349CA">
      <w:pPr>
        <w:pStyle w:val="Tekstprzypisudolnego"/>
      </w:pPr>
      <w:r w:rsidRPr="1FD349CA">
        <w:rPr>
          <w:rStyle w:val="Odwoanieprzypisudolnego"/>
        </w:rPr>
        <w:footnoteRef/>
      </w:r>
      <w:r>
        <w:t xml:space="preserve"> Spektrum Płodowych Zaburzeń Alkoholowych (ang. </w:t>
      </w:r>
      <w:r w:rsidRPr="1FD349CA">
        <w:rPr>
          <w:i/>
          <w:iCs/>
        </w:rPr>
        <w:t>Fetal Alcohol Spectrum Disorder</w:t>
      </w:r>
      <w:r>
        <w:t>).</w:t>
      </w:r>
    </w:p>
  </w:footnote>
  <w:footnote w:id="10">
    <w:p w14:paraId="07598A72" w14:textId="3817F1A2" w:rsidR="00C559AB" w:rsidRDefault="00C559AB">
      <w:pPr>
        <w:pStyle w:val="Tekstprzypisudolnego"/>
      </w:pPr>
      <w:r>
        <w:rPr>
          <w:rStyle w:val="Odwoanieprzypisudolnego"/>
        </w:rPr>
        <w:footnoteRef/>
      </w:r>
      <w:r>
        <w:t xml:space="preserve"> </w:t>
      </w:r>
      <w:r w:rsidRPr="00C559AB">
        <w:rPr>
          <w:rFonts w:ascii="Lato" w:hAnsi="Lato"/>
        </w:rPr>
        <w:t>Dotyczy rodzin zastępczych zawodowych, osób prowadzących rodzinne domy dziecka oraz dyrektorów placówek opiekuńczo-wychowawczych typu rodzinnego, którzy podpisują umowy o pełnienie funkcji rodziny zawodowej, rodzinnego domu dziecka lub o pełnienie funkcji dyrektora placówki opiekuńczo-wychowawczej typu rodzinnego. W przypadku niezawodowych rodzin zastępczych oraz spokrewnionych rodzin zastępczych sposób i zasadność tworzenia takiego kodeksu powinny być indywidualnie analizowane przez Organizatora i rodzinę, której to dotyczy.</w:t>
      </w:r>
    </w:p>
  </w:footnote>
  <w:footnote w:id="11">
    <w:p w14:paraId="3CC2E54D" w14:textId="1532ACB7" w:rsidR="008F55A3" w:rsidRDefault="008F55A3" w:rsidP="008F55A3">
      <w:pPr>
        <w:pStyle w:val="Tekstprzypisudolnego"/>
      </w:pPr>
      <w:r w:rsidRPr="1A91647E">
        <w:rPr>
          <w:rStyle w:val="Odwoanieprzypisudolnego"/>
        </w:rPr>
        <w:footnoteRef/>
      </w:r>
      <w:r w:rsidRPr="1A91647E">
        <w:t xml:space="preserve"> Projekt “</w:t>
      </w:r>
      <w:r w:rsidRPr="00767D41">
        <w:t xml:space="preserve">Miejsce zwane Domem. A </w:t>
      </w:r>
      <w:r w:rsidRPr="00767D41">
        <w:t>f</w:t>
      </w:r>
      <w:r w:rsidRPr="1A91647E">
        <w:t>oster care is a good care” był realizowany przez Fundację Dajemy Dzieciom Siłę i IKEA w okresie od marca do sierpnia 2024 roku.</w:t>
      </w:r>
    </w:p>
  </w:footnote>
  <w:footnote w:id="12">
    <w:p w14:paraId="215EBC3B" w14:textId="42659DD5" w:rsidR="008F55A3" w:rsidRDefault="008F55A3" w:rsidP="008F55A3">
      <w:pPr>
        <w:pStyle w:val="Tekstprzypisudolnego"/>
      </w:pPr>
      <w:r w:rsidRPr="1A91647E">
        <w:rPr>
          <w:rStyle w:val="Odwoanieprzypisudolnego"/>
        </w:rPr>
        <w:footnoteRef/>
      </w:r>
      <w:r>
        <w:t xml:space="preserve"> Projekt “</w:t>
      </w:r>
      <w:r w:rsidRPr="00767D41">
        <w:t xml:space="preserve">Miejsce zwane Domem. A </w:t>
      </w:r>
      <w:r w:rsidRPr="00767D41">
        <w:t>f</w:t>
      </w:r>
      <w:r w:rsidRPr="1A91647E">
        <w:t>oster care is a good care” był realizowany przez Fundację Dajemy Dzieciom Siłę i IKEA w okresie od marca do sierpnia 2024 roku.</w:t>
      </w:r>
    </w:p>
    <w:p w14:paraId="52E46987" w14:textId="61C833B7" w:rsidR="008F55A3" w:rsidRDefault="008F55A3" w:rsidP="1A91647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209D"/>
    <w:multiLevelType w:val="hybridMultilevel"/>
    <w:tmpl w:val="8F702D12"/>
    <w:lvl w:ilvl="0" w:tplc="60F86AD2">
      <w:start w:val="1"/>
      <w:numFmt w:val="upperRoman"/>
      <w:lvlText w:val="%1."/>
      <w:lvlJc w:val="left"/>
      <w:pPr>
        <w:ind w:left="720" w:hanging="360"/>
      </w:pPr>
    </w:lvl>
    <w:lvl w:ilvl="1" w:tplc="59A46410">
      <w:start w:val="1"/>
      <w:numFmt w:val="lowerLetter"/>
      <w:lvlText w:val="%2."/>
      <w:lvlJc w:val="left"/>
      <w:pPr>
        <w:ind w:left="1440" w:hanging="360"/>
      </w:pPr>
    </w:lvl>
    <w:lvl w:ilvl="2" w:tplc="237246BA">
      <w:start w:val="1"/>
      <w:numFmt w:val="lowerRoman"/>
      <w:lvlText w:val="%3."/>
      <w:lvlJc w:val="right"/>
      <w:pPr>
        <w:ind w:left="2160" w:hanging="180"/>
      </w:pPr>
    </w:lvl>
    <w:lvl w:ilvl="3" w:tplc="D3526C64">
      <w:start w:val="1"/>
      <w:numFmt w:val="decimal"/>
      <w:lvlText w:val="%4."/>
      <w:lvlJc w:val="left"/>
      <w:pPr>
        <w:ind w:left="2880" w:hanging="360"/>
      </w:pPr>
    </w:lvl>
    <w:lvl w:ilvl="4" w:tplc="B3A2D878">
      <w:start w:val="1"/>
      <w:numFmt w:val="lowerLetter"/>
      <w:lvlText w:val="%5."/>
      <w:lvlJc w:val="left"/>
      <w:pPr>
        <w:ind w:left="3600" w:hanging="360"/>
      </w:pPr>
    </w:lvl>
    <w:lvl w:ilvl="5" w:tplc="F41C757C">
      <w:start w:val="1"/>
      <w:numFmt w:val="lowerRoman"/>
      <w:lvlText w:val="%6."/>
      <w:lvlJc w:val="right"/>
      <w:pPr>
        <w:ind w:left="4320" w:hanging="180"/>
      </w:pPr>
    </w:lvl>
    <w:lvl w:ilvl="6" w:tplc="9A10D188">
      <w:start w:val="1"/>
      <w:numFmt w:val="decimal"/>
      <w:lvlText w:val="%7."/>
      <w:lvlJc w:val="left"/>
      <w:pPr>
        <w:ind w:left="5040" w:hanging="360"/>
      </w:pPr>
    </w:lvl>
    <w:lvl w:ilvl="7" w:tplc="E3AA7BD6">
      <w:start w:val="1"/>
      <w:numFmt w:val="lowerLetter"/>
      <w:lvlText w:val="%8."/>
      <w:lvlJc w:val="left"/>
      <w:pPr>
        <w:ind w:left="5760" w:hanging="360"/>
      </w:pPr>
    </w:lvl>
    <w:lvl w:ilvl="8" w:tplc="5CBE44E6">
      <w:start w:val="1"/>
      <w:numFmt w:val="lowerRoman"/>
      <w:lvlText w:val="%9."/>
      <w:lvlJc w:val="right"/>
      <w:pPr>
        <w:ind w:left="6480" w:hanging="180"/>
      </w:pPr>
    </w:lvl>
  </w:abstractNum>
  <w:abstractNum w:abstractNumId="1" w15:restartNumberingAfterBreak="0">
    <w:nsid w:val="0A9D67C4"/>
    <w:multiLevelType w:val="hybridMultilevel"/>
    <w:tmpl w:val="8C38E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78319"/>
    <w:multiLevelType w:val="hybridMultilevel"/>
    <w:tmpl w:val="69FC5D0E"/>
    <w:lvl w:ilvl="0" w:tplc="397CD58A">
      <w:start w:val="3"/>
      <w:numFmt w:val="decimal"/>
      <w:lvlText w:val="%1."/>
      <w:lvlJc w:val="left"/>
      <w:pPr>
        <w:ind w:left="720" w:hanging="360"/>
      </w:pPr>
    </w:lvl>
    <w:lvl w:ilvl="1" w:tplc="C1E2788C">
      <w:start w:val="1"/>
      <w:numFmt w:val="lowerLetter"/>
      <w:lvlText w:val="%2."/>
      <w:lvlJc w:val="left"/>
      <w:pPr>
        <w:ind w:left="1440" w:hanging="360"/>
      </w:pPr>
    </w:lvl>
    <w:lvl w:ilvl="2" w:tplc="F91A1614">
      <w:start w:val="1"/>
      <w:numFmt w:val="lowerRoman"/>
      <w:lvlText w:val="%3."/>
      <w:lvlJc w:val="right"/>
      <w:pPr>
        <w:ind w:left="2160" w:hanging="180"/>
      </w:pPr>
    </w:lvl>
    <w:lvl w:ilvl="3" w:tplc="654C7336">
      <w:start w:val="1"/>
      <w:numFmt w:val="decimal"/>
      <w:lvlText w:val="%4."/>
      <w:lvlJc w:val="left"/>
      <w:pPr>
        <w:ind w:left="2880" w:hanging="360"/>
      </w:pPr>
    </w:lvl>
    <w:lvl w:ilvl="4" w:tplc="6A4EB55C">
      <w:start w:val="1"/>
      <w:numFmt w:val="lowerLetter"/>
      <w:lvlText w:val="%5."/>
      <w:lvlJc w:val="left"/>
      <w:pPr>
        <w:ind w:left="3600" w:hanging="360"/>
      </w:pPr>
    </w:lvl>
    <w:lvl w:ilvl="5" w:tplc="3B8E0542">
      <w:start w:val="1"/>
      <w:numFmt w:val="lowerRoman"/>
      <w:lvlText w:val="%6."/>
      <w:lvlJc w:val="right"/>
      <w:pPr>
        <w:ind w:left="4320" w:hanging="180"/>
      </w:pPr>
    </w:lvl>
    <w:lvl w:ilvl="6" w:tplc="2B34B63C">
      <w:start w:val="1"/>
      <w:numFmt w:val="decimal"/>
      <w:lvlText w:val="%7."/>
      <w:lvlJc w:val="left"/>
      <w:pPr>
        <w:ind w:left="5040" w:hanging="360"/>
      </w:pPr>
    </w:lvl>
    <w:lvl w:ilvl="7" w:tplc="CFEE66B6">
      <w:start w:val="1"/>
      <w:numFmt w:val="lowerLetter"/>
      <w:lvlText w:val="%8."/>
      <w:lvlJc w:val="left"/>
      <w:pPr>
        <w:ind w:left="5760" w:hanging="360"/>
      </w:pPr>
    </w:lvl>
    <w:lvl w:ilvl="8" w:tplc="CC429E56">
      <w:start w:val="1"/>
      <w:numFmt w:val="lowerRoman"/>
      <w:lvlText w:val="%9."/>
      <w:lvlJc w:val="right"/>
      <w:pPr>
        <w:ind w:left="6480" w:hanging="180"/>
      </w:pPr>
    </w:lvl>
  </w:abstractNum>
  <w:abstractNum w:abstractNumId="3" w15:restartNumberingAfterBreak="0">
    <w:nsid w:val="10EE7052"/>
    <w:multiLevelType w:val="hybridMultilevel"/>
    <w:tmpl w:val="DA8CBADC"/>
    <w:lvl w:ilvl="0" w:tplc="FC20DC5E">
      <w:start w:val="1"/>
      <w:numFmt w:val="bullet"/>
      <w:lvlText w:val=""/>
      <w:lvlJc w:val="left"/>
      <w:pPr>
        <w:ind w:left="360" w:hanging="360"/>
      </w:pPr>
      <w:rPr>
        <w:rFonts w:ascii="Symbol" w:hAnsi="Symbol" w:hint="default"/>
      </w:rPr>
    </w:lvl>
    <w:lvl w:ilvl="1" w:tplc="85DE0EB8">
      <w:start w:val="1"/>
      <w:numFmt w:val="bullet"/>
      <w:lvlText w:val="o"/>
      <w:lvlJc w:val="left"/>
      <w:pPr>
        <w:ind w:left="1080" w:hanging="360"/>
      </w:pPr>
      <w:rPr>
        <w:rFonts w:ascii="Courier New" w:hAnsi="Courier New" w:hint="default"/>
      </w:rPr>
    </w:lvl>
    <w:lvl w:ilvl="2" w:tplc="F9443EAE">
      <w:start w:val="1"/>
      <w:numFmt w:val="bullet"/>
      <w:lvlText w:val=""/>
      <w:lvlJc w:val="left"/>
      <w:pPr>
        <w:ind w:left="1800" w:hanging="360"/>
      </w:pPr>
      <w:rPr>
        <w:rFonts w:ascii="Wingdings" w:hAnsi="Wingdings" w:hint="default"/>
      </w:rPr>
    </w:lvl>
    <w:lvl w:ilvl="3" w:tplc="000E7AE8">
      <w:start w:val="1"/>
      <w:numFmt w:val="bullet"/>
      <w:lvlText w:val=""/>
      <w:lvlJc w:val="left"/>
      <w:pPr>
        <w:ind w:left="2520" w:hanging="360"/>
      </w:pPr>
      <w:rPr>
        <w:rFonts w:ascii="Symbol" w:hAnsi="Symbol" w:hint="default"/>
      </w:rPr>
    </w:lvl>
    <w:lvl w:ilvl="4" w:tplc="91026B3A">
      <w:start w:val="1"/>
      <w:numFmt w:val="bullet"/>
      <w:lvlText w:val="o"/>
      <w:lvlJc w:val="left"/>
      <w:pPr>
        <w:ind w:left="3240" w:hanging="360"/>
      </w:pPr>
      <w:rPr>
        <w:rFonts w:ascii="Courier New" w:hAnsi="Courier New" w:hint="default"/>
      </w:rPr>
    </w:lvl>
    <w:lvl w:ilvl="5" w:tplc="FAE0EAC6">
      <w:start w:val="1"/>
      <w:numFmt w:val="bullet"/>
      <w:lvlText w:val=""/>
      <w:lvlJc w:val="left"/>
      <w:pPr>
        <w:ind w:left="3960" w:hanging="360"/>
      </w:pPr>
      <w:rPr>
        <w:rFonts w:ascii="Wingdings" w:hAnsi="Wingdings" w:hint="default"/>
      </w:rPr>
    </w:lvl>
    <w:lvl w:ilvl="6" w:tplc="67F2369E">
      <w:start w:val="1"/>
      <w:numFmt w:val="bullet"/>
      <w:lvlText w:val=""/>
      <w:lvlJc w:val="left"/>
      <w:pPr>
        <w:ind w:left="4680" w:hanging="360"/>
      </w:pPr>
      <w:rPr>
        <w:rFonts w:ascii="Symbol" w:hAnsi="Symbol" w:hint="default"/>
      </w:rPr>
    </w:lvl>
    <w:lvl w:ilvl="7" w:tplc="9C1453F6">
      <w:start w:val="1"/>
      <w:numFmt w:val="bullet"/>
      <w:lvlText w:val="o"/>
      <w:lvlJc w:val="left"/>
      <w:pPr>
        <w:ind w:left="5400" w:hanging="360"/>
      </w:pPr>
      <w:rPr>
        <w:rFonts w:ascii="Courier New" w:hAnsi="Courier New" w:hint="default"/>
      </w:rPr>
    </w:lvl>
    <w:lvl w:ilvl="8" w:tplc="A008BD14">
      <w:start w:val="1"/>
      <w:numFmt w:val="bullet"/>
      <w:lvlText w:val=""/>
      <w:lvlJc w:val="left"/>
      <w:pPr>
        <w:ind w:left="6120" w:hanging="360"/>
      </w:pPr>
      <w:rPr>
        <w:rFonts w:ascii="Wingdings" w:hAnsi="Wingdings" w:hint="default"/>
      </w:rPr>
    </w:lvl>
  </w:abstractNum>
  <w:abstractNum w:abstractNumId="4" w15:restartNumberingAfterBreak="0">
    <w:nsid w:val="1139074A"/>
    <w:multiLevelType w:val="multilevel"/>
    <w:tmpl w:val="65ACD5B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24C3"/>
    <w:multiLevelType w:val="hybridMultilevel"/>
    <w:tmpl w:val="F844EE34"/>
    <w:lvl w:ilvl="0" w:tplc="F4CAAACC">
      <w:start w:val="1"/>
      <w:numFmt w:val="decimal"/>
      <w:lvlText w:val="%1."/>
      <w:lvlJc w:val="left"/>
      <w:pPr>
        <w:ind w:left="720" w:hanging="360"/>
      </w:pPr>
    </w:lvl>
    <w:lvl w:ilvl="1" w:tplc="D7206468">
      <w:start w:val="1"/>
      <w:numFmt w:val="lowerLetter"/>
      <w:lvlText w:val="%2."/>
      <w:lvlJc w:val="left"/>
      <w:pPr>
        <w:ind w:left="1440" w:hanging="360"/>
      </w:pPr>
    </w:lvl>
    <w:lvl w:ilvl="2" w:tplc="727691FE">
      <w:start w:val="1"/>
      <w:numFmt w:val="lowerRoman"/>
      <w:lvlText w:val="%3."/>
      <w:lvlJc w:val="right"/>
      <w:pPr>
        <w:ind w:left="2160" w:hanging="180"/>
      </w:pPr>
    </w:lvl>
    <w:lvl w:ilvl="3" w:tplc="59C2CD34">
      <w:start w:val="1"/>
      <w:numFmt w:val="decimal"/>
      <w:lvlText w:val="%4."/>
      <w:lvlJc w:val="left"/>
      <w:pPr>
        <w:ind w:left="2880" w:hanging="360"/>
      </w:pPr>
    </w:lvl>
    <w:lvl w:ilvl="4" w:tplc="D020FBCC">
      <w:start w:val="1"/>
      <w:numFmt w:val="lowerLetter"/>
      <w:lvlText w:val="%5."/>
      <w:lvlJc w:val="left"/>
      <w:pPr>
        <w:ind w:left="3600" w:hanging="360"/>
      </w:pPr>
    </w:lvl>
    <w:lvl w:ilvl="5" w:tplc="7420794C">
      <w:start w:val="1"/>
      <w:numFmt w:val="lowerRoman"/>
      <w:lvlText w:val="%6."/>
      <w:lvlJc w:val="right"/>
      <w:pPr>
        <w:ind w:left="4320" w:hanging="180"/>
      </w:pPr>
    </w:lvl>
    <w:lvl w:ilvl="6" w:tplc="DECCE822">
      <w:start w:val="1"/>
      <w:numFmt w:val="decimal"/>
      <w:lvlText w:val="%7."/>
      <w:lvlJc w:val="left"/>
      <w:pPr>
        <w:ind w:left="5040" w:hanging="360"/>
      </w:pPr>
    </w:lvl>
    <w:lvl w:ilvl="7" w:tplc="E850E5B2">
      <w:start w:val="1"/>
      <w:numFmt w:val="lowerLetter"/>
      <w:lvlText w:val="%8."/>
      <w:lvlJc w:val="left"/>
      <w:pPr>
        <w:ind w:left="5760" w:hanging="360"/>
      </w:pPr>
    </w:lvl>
    <w:lvl w:ilvl="8" w:tplc="72B64A58">
      <w:start w:val="1"/>
      <w:numFmt w:val="lowerRoman"/>
      <w:lvlText w:val="%9."/>
      <w:lvlJc w:val="right"/>
      <w:pPr>
        <w:ind w:left="6480" w:hanging="180"/>
      </w:pPr>
    </w:lvl>
  </w:abstractNum>
  <w:abstractNum w:abstractNumId="6" w15:restartNumberingAfterBreak="0">
    <w:nsid w:val="14DE1F87"/>
    <w:multiLevelType w:val="hybridMultilevel"/>
    <w:tmpl w:val="FF10CD54"/>
    <w:lvl w:ilvl="0" w:tplc="B8566D26">
      <w:start w:val="1"/>
      <w:numFmt w:val="decimal"/>
      <w:lvlText w:val="%1."/>
      <w:lvlJc w:val="left"/>
      <w:pPr>
        <w:ind w:left="720" w:hanging="360"/>
      </w:pPr>
    </w:lvl>
    <w:lvl w:ilvl="1" w:tplc="AC0E4B40">
      <w:start w:val="1"/>
      <w:numFmt w:val="lowerLetter"/>
      <w:lvlText w:val="%2."/>
      <w:lvlJc w:val="left"/>
      <w:pPr>
        <w:ind w:left="1440" w:hanging="360"/>
      </w:pPr>
    </w:lvl>
    <w:lvl w:ilvl="2" w:tplc="5DA870AE">
      <w:start w:val="1"/>
      <w:numFmt w:val="lowerRoman"/>
      <w:lvlText w:val="%3."/>
      <w:lvlJc w:val="right"/>
      <w:pPr>
        <w:ind w:left="2160" w:hanging="180"/>
      </w:pPr>
    </w:lvl>
    <w:lvl w:ilvl="3" w:tplc="63C27612">
      <w:start w:val="1"/>
      <w:numFmt w:val="decimal"/>
      <w:lvlText w:val="%4."/>
      <w:lvlJc w:val="left"/>
      <w:pPr>
        <w:ind w:left="2880" w:hanging="360"/>
      </w:pPr>
    </w:lvl>
    <w:lvl w:ilvl="4" w:tplc="22C2E3A6">
      <w:start w:val="1"/>
      <w:numFmt w:val="lowerLetter"/>
      <w:lvlText w:val="%5."/>
      <w:lvlJc w:val="left"/>
      <w:pPr>
        <w:ind w:left="3600" w:hanging="360"/>
      </w:pPr>
    </w:lvl>
    <w:lvl w:ilvl="5" w:tplc="E88E4226">
      <w:start w:val="1"/>
      <w:numFmt w:val="lowerRoman"/>
      <w:lvlText w:val="%6."/>
      <w:lvlJc w:val="right"/>
      <w:pPr>
        <w:ind w:left="4320" w:hanging="180"/>
      </w:pPr>
    </w:lvl>
    <w:lvl w:ilvl="6" w:tplc="11EE1D04">
      <w:start w:val="1"/>
      <w:numFmt w:val="decimal"/>
      <w:lvlText w:val="%7."/>
      <w:lvlJc w:val="left"/>
      <w:pPr>
        <w:ind w:left="5040" w:hanging="360"/>
      </w:pPr>
    </w:lvl>
    <w:lvl w:ilvl="7" w:tplc="846E0496">
      <w:start w:val="1"/>
      <w:numFmt w:val="lowerLetter"/>
      <w:lvlText w:val="%8."/>
      <w:lvlJc w:val="left"/>
      <w:pPr>
        <w:ind w:left="5760" w:hanging="360"/>
      </w:pPr>
    </w:lvl>
    <w:lvl w:ilvl="8" w:tplc="282EF66A">
      <w:start w:val="1"/>
      <w:numFmt w:val="lowerRoman"/>
      <w:lvlText w:val="%9."/>
      <w:lvlJc w:val="right"/>
      <w:pPr>
        <w:ind w:left="6480" w:hanging="180"/>
      </w:pPr>
    </w:lvl>
  </w:abstractNum>
  <w:abstractNum w:abstractNumId="7" w15:restartNumberingAfterBreak="0">
    <w:nsid w:val="1578E7AD"/>
    <w:multiLevelType w:val="hybridMultilevel"/>
    <w:tmpl w:val="0BD0A606"/>
    <w:lvl w:ilvl="0" w:tplc="D2048DFE">
      <w:start w:val="1"/>
      <w:numFmt w:val="lowerLetter"/>
      <w:lvlText w:val="%1)"/>
      <w:lvlJc w:val="left"/>
      <w:pPr>
        <w:ind w:left="720" w:hanging="360"/>
      </w:pPr>
    </w:lvl>
    <w:lvl w:ilvl="1" w:tplc="CA604CCA">
      <w:start w:val="1"/>
      <w:numFmt w:val="lowerLetter"/>
      <w:lvlText w:val="%2."/>
      <w:lvlJc w:val="left"/>
      <w:pPr>
        <w:ind w:left="1440" w:hanging="360"/>
      </w:pPr>
    </w:lvl>
    <w:lvl w:ilvl="2" w:tplc="4E849752">
      <w:start w:val="1"/>
      <w:numFmt w:val="lowerRoman"/>
      <w:lvlText w:val="%3."/>
      <w:lvlJc w:val="right"/>
      <w:pPr>
        <w:ind w:left="2160" w:hanging="180"/>
      </w:pPr>
    </w:lvl>
    <w:lvl w:ilvl="3" w:tplc="C9402D4C">
      <w:start w:val="1"/>
      <w:numFmt w:val="decimal"/>
      <w:lvlText w:val="%4."/>
      <w:lvlJc w:val="left"/>
      <w:pPr>
        <w:ind w:left="2880" w:hanging="360"/>
      </w:pPr>
    </w:lvl>
    <w:lvl w:ilvl="4" w:tplc="4B7A04BA">
      <w:start w:val="1"/>
      <w:numFmt w:val="lowerLetter"/>
      <w:lvlText w:val="%5."/>
      <w:lvlJc w:val="left"/>
      <w:pPr>
        <w:ind w:left="3600" w:hanging="360"/>
      </w:pPr>
    </w:lvl>
    <w:lvl w:ilvl="5" w:tplc="D662F84E">
      <w:start w:val="1"/>
      <w:numFmt w:val="lowerRoman"/>
      <w:lvlText w:val="%6."/>
      <w:lvlJc w:val="right"/>
      <w:pPr>
        <w:ind w:left="4320" w:hanging="180"/>
      </w:pPr>
    </w:lvl>
    <w:lvl w:ilvl="6" w:tplc="7DE8BC28">
      <w:start w:val="1"/>
      <w:numFmt w:val="decimal"/>
      <w:lvlText w:val="%7."/>
      <w:lvlJc w:val="left"/>
      <w:pPr>
        <w:ind w:left="5040" w:hanging="360"/>
      </w:pPr>
    </w:lvl>
    <w:lvl w:ilvl="7" w:tplc="CF60473C">
      <w:start w:val="1"/>
      <w:numFmt w:val="lowerLetter"/>
      <w:lvlText w:val="%8."/>
      <w:lvlJc w:val="left"/>
      <w:pPr>
        <w:ind w:left="5760" w:hanging="360"/>
      </w:pPr>
    </w:lvl>
    <w:lvl w:ilvl="8" w:tplc="1E38C3F6">
      <w:start w:val="1"/>
      <w:numFmt w:val="lowerRoman"/>
      <w:lvlText w:val="%9."/>
      <w:lvlJc w:val="right"/>
      <w:pPr>
        <w:ind w:left="6480" w:hanging="180"/>
      </w:pPr>
    </w:lvl>
  </w:abstractNum>
  <w:abstractNum w:abstractNumId="8" w15:restartNumberingAfterBreak="0">
    <w:nsid w:val="1B38A2C4"/>
    <w:multiLevelType w:val="hybridMultilevel"/>
    <w:tmpl w:val="D034E82A"/>
    <w:lvl w:ilvl="0" w:tplc="142E9A2E">
      <w:start w:val="2"/>
      <w:numFmt w:val="decimal"/>
      <w:lvlText w:val="%1."/>
      <w:lvlJc w:val="left"/>
      <w:pPr>
        <w:ind w:left="720" w:hanging="360"/>
      </w:pPr>
    </w:lvl>
    <w:lvl w:ilvl="1" w:tplc="83641E5A">
      <w:start w:val="1"/>
      <w:numFmt w:val="lowerLetter"/>
      <w:lvlText w:val="%2."/>
      <w:lvlJc w:val="left"/>
      <w:pPr>
        <w:ind w:left="1440" w:hanging="360"/>
      </w:pPr>
    </w:lvl>
    <w:lvl w:ilvl="2" w:tplc="A5E02B82">
      <w:start w:val="1"/>
      <w:numFmt w:val="lowerRoman"/>
      <w:lvlText w:val="%3."/>
      <w:lvlJc w:val="right"/>
      <w:pPr>
        <w:ind w:left="2160" w:hanging="180"/>
      </w:pPr>
    </w:lvl>
    <w:lvl w:ilvl="3" w:tplc="A37C36DC">
      <w:start w:val="1"/>
      <w:numFmt w:val="decimal"/>
      <w:lvlText w:val="%4."/>
      <w:lvlJc w:val="left"/>
      <w:pPr>
        <w:ind w:left="2880" w:hanging="360"/>
      </w:pPr>
    </w:lvl>
    <w:lvl w:ilvl="4" w:tplc="1D2EDD18">
      <w:start w:val="1"/>
      <w:numFmt w:val="lowerLetter"/>
      <w:lvlText w:val="%5."/>
      <w:lvlJc w:val="left"/>
      <w:pPr>
        <w:ind w:left="3600" w:hanging="360"/>
      </w:pPr>
    </w:lvl>
    <w:lvl w:ilvl="5" w:tplc="8F7C04FA">
      <w:start w:val="1"/>
      <w:numFmt w:val="lowerRoman"/>
      <w:lvlText w:val="%6."/>
      <w:lvlJc w:val="right"/>
      <w:pPr>
        <w:ind w:left="4320" w:hanging="180"/>
      </w:pPr>
    </w:lvl>
    <w:lvl w:ilvl="6" w:tplc="4D04283E">
      <w:start w:val="1"/>
      <w:numFmt w:val="decimal"/>
      <w:lvlText w:val="%7."/>
      <w:lvlJc w:val="left"/>
      <w:pPr>
        <w:ind w:left="5040" w:hanging="360"/>
      </w:pPr>
    </w:lvl>
    <w:lvl w:ilvl="7" w:tplc="5A889F64">
      <w:start w:val="1"/>
      <w:numFmt w:val="lowerLetter"/>
      <w:lvlText w:val="%8."/>
      <w:lvlJc w:val="left"/>
      <w:pPr>
        <w:ind w:left="5760" w:hanging="360"/>
      </w:pPr>
    </w:lvl>
    <w:lvl w:ilvl="8" w:tplc="36548A2C">
      <w:start w:val="1"/>
      <w:numFmt w:val="lowerRoman"/>
      <w:lvlText w:val="%9."/>
      <w:lvlJc w:val="right"/>
      <w:pPr>
        <w:ind w:left="6480" w:hanging="180"/>
      </w:pPr>
    </w:lvl>
  </w:abstractNum>
  <w:abstractNum w:abstractNumId="9" w15:restartNumberingAfterBreak="0">
    <w:nsid w:val="1B6B3BD3"/>
    <w:multiLevelType w:val="hybridMultilevel"/>
    <w:tmpl w:val="66BCAD5E"/>
    <w:lvl w:ilvl="0" w:tplc="6B6440CE">
      <w:start w:val="1"/>
      <w:numFmt w:val="bullet"/>
      <w:lvlText w:val="-"/>
      <w:lvlJc w:val="left"/>
      <w:pPr>
        <w:ind w:left="720" w:hanging="360"/>
      </w:pPr>
      <w:rPr>
        <w:rFonts w:ascii="Aptos" w:hAnsi="Aptos" w:hint="default"/>
      </w:rPr>
    </w:lvl>
    <w:lvl w:ilvl="1" w:tplc="76647DB8">
      <w:start w:val="1"/>
      <w:numFmt w:val="bullet"/>
      <w:lvlText w:val="o"/>
      <w:lvlJc w:val="left"/>
      <w:pPr>
        <w:ind w:left="1440" w:hanging="360"/>
      </w:pPr>
      <w:rPr>
        <w:rFonts w:ascii="Courier New" w:hAnsi="Courier New" w:hint="default"/>
      </w:rPr>
    </w:lvl>
    <w:lvl w:ilvl="2" w:tplc="83D4BE06">
      <w:start w:val="1"/>
      <w:numFmt w:val="bullet"/>
      <w:lvlText w:val=""/>
      <w:lvlJc w:val="left"/>
      <w:pPr>
        <w:ind w:left="2160" w:hanging="360"/>
      </w:pPr>
      <w:rPr>
        <w:rFonts w:ascii="Wingdings" w:hAnsi="Wingdings" w:hint="default"/>
      </w:rPr>
    </w:lvl>
    <w:lvl w:ilvl="3" w:tplc="62F82576">
      <w:start w:val="1"/>
      <w:numFmt w:val="bullet"/>
      <w:lvlText w:val=""/>
      <w:lvlJc w:val="left"/>
      <w:pPr>
        <w:ind w:left="2880" w:hanging="360"/>
      </w:pPr>
      <w:rPr>
        <w:rFonts w:ascii="Symbol" w:hAnsi="Symbol" w:hint="default"/>
      </w:rPr>
    </w:lvl>
    <w:lvl w:ilvl="4" w:tplc="7E1C9980">
      <w:start w:val="1"/>
      <w:numFmt w:val="bullet"/>
      <w:lvlText w:val="o"/>
      <w:lvlJc w:val="left"/>
      <w:pPr>
        <w:ind w:left="3600" w:hanging="360"/>
      </w:pPr>
      <w:rPr>
        <w:rFonts w:ascii="Courier New" w:hAnsi="Courier New" w:hint="default"/>
      </w:rPr>
    </w:lvl>
    <w:lvl w:ilvl="5" w:tplc="3F8C4DC6">
      <w:start w:val="1"/>
      <w:numFmt w:val="bullet"/>
      <w:lvlText w:val=""/>
      <w:lvlJc w:val="left"/>
      <w:pPr>
        <w:ind w:left="4320" w:hanging="360"/>
      </w:pPr>
      <w:rPr>
        <w:rFonts w:ascii="Wingdings" w:hAnsi="Wingdings" w:hint="default"/>
      </w:rPr>
    </w:lvl>
    <w:lvl w:ilvl="6" w:tplc="2F82187E">
      <w:start w:val="1"/>
      <w:numFmt w:val="bullet"/>
      <w:lvlText w:val=""/>
      <w:lvlJc w:val="left"/>
      <w:pPr>
        <w:ind w:left="5040" w:hanging="360"/>
      </w:pPr>
      <w:rPr>
        <w:rFonts w:ascii="Symbol" w:hAnsi="Symbol" w:hint="default"/>
      </w:rPr>
    </w:lvl>
    <w:lvl w:ilvl="7" w:tplc="1578F15A">
      <w:start w:val="1"/>
      <w:numFmt w:val="bullet"/>
      <w:lvlText w:val="o"/>
      <w:lvlJc w:val="left"/>
      <w:pPr>
        <w:ind w:left="5760" w:hanging="360"/>
      </w:pPr>
      <w:rPr>
        <w:rFonts w:ascii="Courier New" w:hAnsi="Courier New" w:hint="default"/>
      </w:rPr>
    </w:lvl>
    <w:lvl w:ilvl="8" w:tplc="D0284F78">
      <w:start w:val="1"/>
      <w:numFmt w:val="bullet"/>
      <w:lvlText w:val=""/>
      <w:lvlJc w:val="left"/>
      <w:pPr>
        <w:ind w:left="6480" w:hanging="360"/>
      </w:pPr>
      <w:rPr>
        <w:rFonts w:ascii="Wingdings" w:hAnsi="Wingdings" w:hint="default"/>
      </w:rPr>
    </w:lvl>
  </w:abstractNum>
  <w:abstractNum w:abstractNumId="10" w15:restartNumberingAfterBreak="0">
    <w:nsid w:val="1C2F1676"/>
    <w:multiLevelType w:val="hybridMultilevel"/>
    <w:tmpl w:val="B5422108"/>
    <w:lvl w:ilvl="0" w:tplc="9AA41AF0">
      <w:start w:val="1"/>
      <w:numFmt w:val="bullet"/>
      <w:lvlText w:val="-"/>
      <w:lvlJc w:val="left"/>
      <w:pPr>
        <w:ind w:left="720" w:hanging="360"/>
      </w:pPr>
      <w:rPr>
        <w:rFonts w:ascii="Aptos" w:hAnsi="Aptos" w:hint="default"/>
      </w:rPr>
    </w:lvl>
    <w:lvl w:ilvl="1" w:tplc="E75C3B82">
      <w:start w:val="1"/>
      <w:numFmt w:val="bullet"/>
      <w:lvlText w:val="o"/>
      <w:lvlJc w:val="left"/>
      <w:pPr>
        <w:ind w:left="1440" w:hanging="360"/>
      </w:pPr>
      <w:rPr>
        <w:rFonts w:ascii="Courier New" w:hAnsi="Courier New" w:hint="default"/>
      </w:rPr>
    </w:lvl>
    <w:lvl w:ilvl="2" w:tplc="58A88592">
      <w:start w:val="1"/>
      <w:numFmt w:val="bullet"/>
      <w:lvlText w:val=""/>
      <w:lvlJc w:val="left"/>
      <w:pPr>
        <w:ind w:left="2160" w:hanging="360"/>
      </w:pPr>
      <w:rPr>
        <w:rFonts w:ascii="Wingdings" w:hAnsi="Wingdings" w:hint="default"/>
      </w:rPr>
    </w:lvl>
    <w:lvl w:ilvl="3" w:tplc="C6A42B2A">
      <w:start w:val="1"/>
      <w:numFmt w:val="bullet"/>
      <w:lvlText w:val=""/>
      <w:lvlJc w:val="left"/>
      <w:pPr>
        <w:ind w:left="2880" w:hanging="360"/>
      </w:pPr>
      <w:rPr>
        <w:rFonts w:ascii="Symbol" w:hAnsi="Symbol" w:hint="default"/>
      </w:rPr>
    </w:lvl>
    <w:lvl w:ilvl="4" w:tplc="76B47790">
      <w:start w:val="1"/>
      <w:numFmt w:val="bullet"/>
      <w:lvlText w:val="o"/>
      <w:lvlJc w:val="left"/>
      <w:pPr>
        <w:ind w:left="3600" w:hanging="360"/>
      </w:pPr>
      <w:rPr>
        <w:rFonts w:ascii="Courier New" w:hAnsi="Courier New" w:hint="default"/>
      </w:rPr>
    </w:lvl>
    <w:lvl w:ilvl="5" w:tplc="54280F2C">
      <w:start w:val="1"/>
      <w:numFmt w:val="bullet"/>
      <w:lvlText w:val=""/>
      <w:lvlJc w:val="left"/>
      <w:pPr>
        <w:ind w:left="4320" w:hanging="360"/>
      </w:pPr>
      <w:rPr>
        <w:rFonts w:ascii="Wingdings" w:hAnsi="Wingdings" w:hint="default"/>
      </w:rPr>
    </w:lvl>
    <w:lvl w:ilvl="6" w:tplc="6FD47B16">
      <w:start w:val="1"/>
      <w:numFmt w:val="bullet"/>
      <w:lvlText w:val=""/>
      <w:lvlJc w:val="left"/>
      <w:pPr>
        <w:ind w:left="5040" w:hanging="360"/>
      </w:pPr>
      <w:rPr>
        <w:rFonts w:ascii="Symbol" w:hAnsi="Symbol" w:hint="default"/>
      </w:rPr>
    </w:lvl>
    <w:lvl w:ilvl="7" w:tplc="7B9A3142">
      <w:start w:val="1"/>
      <w:numFmt w:val="bullet"/>
      <w:lvlText w:val="o"/>
      <w:lvlJc w:val="left"/>
      <w:pPr>
        <w:ind w:left="5760" w:hanging="360"/>
      </w:pPr>
      <w:rPr>
        <w:rFonts w:ascii="Courier New" w:hAnsi="Courier New" w:hint="default"/>
      </w:rPr>
    </w:lvl>
    <w:lvl w:ilvl="8" w:tplc="FCA0531C">
      <w:start w:val="1"/>
      <w:numFmt w:val="bullet"/>
      <w:lvlText w:val=""/>
      <w:lvlJc w:val="left"/>
      <w:pPr>
        <w:ind w:left="6480" w:hanging="360"/>
      </w:pPr>
      <w:rPr>
        <w:rFonts w:ascii="Wingdings" w:hAnsi="Wingdings" w:hint="default"/>
      </w:rPr>
    </w:lvl>
  </w:abstractNum>
  <w:abstractNum w:abstractNumId="11" w15:restartNumberingAfterBreak="0">
    <w:nsid w:val="20B43FFB"/>
    <w:multiLevelType w:val="hybridMultilevel"/>
    <w:tmpl w:val="618CB4F0"/>
    <w:lvl w:ilvl="0" w:tplc="DCFE9B46">
      <w:start w:val="5"/>
      <w:numFmt w:val="decimal"/>
      <w:lvlText w:val="%1."/>
      <w:lvlJc w:val="left"/>
      <w:pPr>
        <w:ind w:left="720" w:hanging="360"/>
      </w:pPr>
    </w:lvl>
    <w:lvl w:ilvl="1" w:tplc="313640F8">
      <w:start w:val="1"/>
      <w:numFmt w:val="lowerLetter"/>
      <w:lvlText w:val="%2."/>
      <w:lvlJc w:val="left"/>
      <w:pPr>
        <w:ind w:left="1440" w:hanging="360"/>
      </w:pPr>
    </w:lvl>
    <w:lvl w:ilvl="2" w:tplc="E7900E5A">
      <w:start w:val="1"/>
      <w:numFmt w:val="lowerRoman"/>
      <w:lvlText w:val="%3."/>
      <w:lvlJc w:val="right"/>
      <w:pPr>
        <w:ind w:left="2160" w:hanging="180"/>
      </w:pPr>
    </w:lvl>
    <w:lvl w:ilvl="3" w:tplc="E716E5F8">
      <w:start w:val="1"/>
      <w:numFmt w:val="decimal"/>
      <w:lvlText w:val="%4."/>
      <w:lvlJc w:val="left"/>
      <w:pPr>
        <w:ind w:left="2880" w:hanging="360"/>
      </w:pPr>
    </w:lvl>
    <w:lvl w:ilvl="4" w:tplc="145E9EAE">
      <w:start w:val="1"/>
      <w:numFmt w:val="lowerLetter"/>
      <w:lvlText w:val="%5."/>
      <w:lvlJc w:val="left"/>
      <w:pPr>
        <w:ind w:left="3600" w:hanging="360"/>
      </w:pPr>
    </w:lvl>
    <w:lvl w:ilvl="5" w:tplc="EEC24688">
      <w:start w:val="1"/>
      <w:numFmt w:val="lowerRoman"/>
      <w:lvlText w:val="%6."/>
      <w:lvlJc w:val="right"/>
      <w:pPr>
        <w:ind w:left="4320" w:hanging="180"/>
      </w:pPr>
    </w:lvl>
    <w:lvl w:ilvl="6" w:tplc="485EA166">
      <w:start w:val="1"/>
      <w:numFmt w:val="decimal"/>
      <w:lvlText w:val="%7."/>
      <w:lvlJc w:val="left"/>
      <w:pPr>
        <w:ind w:left="5040" w:hanging="360"/>
      </w:pPr>
    </w:lvl>
    <w:lvl w:ilvl="7" w:tplc="5E4AD320">
      <w:start w:val="1"/>
      <w:numFmt w:val="lowerLetter"/>
      <w:lvlText w:val="%8."/>
      <w:lvlJc w:val="left"/>
      <w:pPr>
        <w:ind w:left="5760" w:hanging="360"/>
      </w:pPr>
    </w:lvl>
    <w:lvl w:ilvl="8" w:tplc="2CE6DCC2">
      <w:start w:val="1"/>
      <w:numFmt w:val="lowerRoman"/>
      <w:lvlText w:val="%9."/>
      <w:lvlJc w:val="right"/>
      <w:pPr>
        <w:ind w:left="6480" w:hanging="180"/>
      </w:pPr>
    </w:lvl>
  </w:abstractNum>
  <w:abstractNum w:abstractNumId="12" w15:restartNumberingAfterBreak="0">
    <w:nsid w:val="263E7598"/>
    <w:multiLevelType w:val="hybridMultilevel"/>
    <w:tmpl w:val="BFD6F6D0"/>
    <w:lvl w:ilvl="0" w:tplc="0C14BCBC">
      <w:start w:val="1"/>
      <w:numFmt w:val="lowerLetter"/>
      <w:lvlText w:val="%1."/>
      <w:lvlJc w:val="left"/>
      <w:pPr>
        <w:ind w:left="720" w:hanging="360"/>
      </w:pPr>
    </w:lvl>
    <w:lvl w:ilvl="1" w:tplc="25769DA6">
      <w:start w:val="1"/>
      <w:numFmt w:val="lowerLetter"/>
      <w:lvlText w:val="%2."/>
      <w:lvlJc w:val="left"/>
      <w:pPr>
        <w:ind w:left="1440" w:hanging="360"/>
      </w:pPr>
    </w:lvl>
    <w:lvl w:ilvl="2" w:tplc="8F286838">
      <w:start w:val="1"/>
      <w:numFmt w:val="lowerRoman"/>
      <w:lvlText w:val="%3."/>
      <w:lvlJc w:val="right"/>
      <w:pPr>
        <w:ind w:left="2160" w:hanging="180"/>
      </w:pPr>
    </w:lvl>
    <w:lvl w:ilvl="3" w:tplc="A754B1EA">
      <w:start w:val="1"/>
      <w:numFmt w:val="decimal"/>
      <w:lvlText w:val="%4."/>
      <w:lvlJc w:val="left"/>
      <w:pPr>
        <w:ind w:left="2880" w:hanging="360"/>
      </w:pPr>
    </w:lvl>
    <w:lvl w:ilvl="4" w:tplc="F9CEE5D8">
      <w:start w:val="1"/>
      <w:numFmt w:val="lowerLetter"/>
      <w:lvlText w:val="%5."/>
      <w:lvlJc w:val="left"/>
      <w:pPr>
        <w:ind w:left="3600" w:hanging="360"/>
      </w:pPr>
    </w:lvl>
    <w:lvl w:ilvl="5" w:tplc="1CF8DBD4">
      <w:start w:val="1"/>
      <w:numFmt w:val="lowerRoman"/>
      <w:lvlText w:val="%6."/>
      <w:lvlJc w:val="right"/>
      <w:pPr>
        <w:ind w:left="4320" w:hanging="180"/>
      </w:pPr>
    </w:lvl>
    <w:lvl w:ilvl="6" w:tplc="05CA86D2">
      <w:start w:val="1"/>
      <w:numFmt w:val="decimal"/>
      <w:lvlText w:val="%7."/>
      <w:lvlJc w:val="left"/>
      <w:pPr>
        <w:ind w:left="5040" w:hanging="360"/>
      </w:pPr>
    </w:lvl>
    <w:lvl w:ilvl="7" w:tplc="C9569D4E">
      <w:start w:val="1"/>
      <w:numFmt w:val="lowerLetter"/>
      <w:lvlText w:val="%8."/>
      <w:lvlJc w:val="left"/>
      <w:pPr>
        <w:ind w:left="5760" w:hanging="360"/>
      </w:pPr>
    </w:lvl>
    <w:lvl w:ilvl="8" w:tplc="399ECBD6">
      <w:start w:val="1"/>
      <w:numFmt w:val="lowerRoman"/>
      <w:lvlText w:val="%9."/>
      <w:lvlJc w:val="right"/>
      <w:pPr>
        <w:ind w:left="6480" w:hanging="180"/>
      </w:pPr>
    </w:lvl>
  </w:abstractNum>
  <w:abstractNum w:abstractNumId="13" w15:restartNumberingAfterBreak="0">
    <w:nsid w:val="280C9955"/>
    <w:multiLevelType w:val="hybridMultilevel"/>
    <w:tmpl w:val="9C224E5A"/>
    <w:lvl w:ilvl="0" w:tplc="22125C00">
      <w:start w:val="1"/>
      <w:numFmt w:val="bullet"/>
      <w:lvlText w:val=""/>
      <w:lvlJc w:val="left"/>
      <w:pPr>
        <w:ind w:left="720" w:hanging="360"/>
      </w:pPr>
      <w:rPr>
        <w:rFonts w:ascii="Symbol" w:hAnsi="Symbol" w:hint="default"/>
      </w:rPr>
    </w:lvl>
    <w:lvl w:ilvl="1" w:tplc="E132C69E">
      <w:start w:val="1"/>
      <w:numFmt w:val="bullet"/>
      <w:lvlText w:val="o"/>
      <w:lvlJc w:val="left"/>
      <w:pPr>
        <w:ind w:left="1440" w:hanging="360"/>
      </w:pPr>
      <w:rPr>
        <w:rFonts w:ascii="Courier New" w:hAnsi="Courier New" w:hint="default"/>
      </w:rPr>
    </w:lvl>
    <w:lvl w:ilvl="2" w:tplc="525AA086">
      <w:start w:val="1"/>
      <w:numFmt w:val="bullet"/>
      <w:lvlText w:val=""/>
      <w:lvlJc w:val="left"/>
      <w:pPr>
        <w:ind w:left="2160" w:hanging="360"/>
      </w:pPr>
      <w:rPr>
        <w:rFonts w:ascii="Wingdings" w:hAnsi="Wingdings" w:hint="default"/>
      </w:rPr>
    </w:lvl>
    <w:lvl w:ilvl="3" w:tplc="A1E4191E">
      <w:start w:val="1"/>
      <w:numFmt w:val="bullet"/>
      <w:lvlText w:val=""/>
      <w:lvlJc w:val="left"/>
      <w:pPr>
        <w:ind w:left="2880" w:hanging="360"/>
      </w:pPr>
      <w:rPr>
        <w:rFonts w:ascii="Symbol" w:hAnsi="Symbol" w:hint="default"/>
      </w:rPr>
    </w:lvl>
    <w:lvl w:ilvl="4" w:tplc="F8D23CD8">
      <w:start w:val="1"/>
      <w:numFmt w:val="bullet"/>
      <w:lvlText w:val="o"/>
      <w:lvlJc w:val="left"/>
      <w:pPr>
        <w:ind w:left="3600" w:hanging="360"/>
      </w:pPr>
      <w:rPr>
        <w:rFonts w:ascii="Courier New" w:hAnsi="Courier New" w:hint="default"/>
      </w:rPr>
    </w:lvl>
    <w:lvl w:ilvl="5" w:tplc="78365244">
      <w:start w:val="1"/>
      <w:numFmt w:val="bullet"/>
      <w:lvlText w:val=""/>
      <w:lvlJc w:val="left"/>
      <w:pPr>
        <w:ind w:left="4320" w:hanging="360"/>
      </w:pPr>
      <w:rPr>
        <w:rFonts w:ascii="Wingdings" w:hAnsi="Wingdings" w:hint="default"/>
      </w:rPr>
    </w:lvl>
    <w:lvl w:ilvl="6" w:tplc="953CA196">
      <w:start w:val="1"/>
      <w:numFmt w:val="bullet"/>
      <w:lvlText w:val=""/>
      <w:lvlJc w:val="left"/>
      <w:pPr>
        <w:ind w:left="5040" w:hanging="360"/>
      </w:pPr>
      <w:rPr>
        <w:rFonts w:ascii="Symbol" w:hAnsi="Symbol" w:hint="default"/>
      </w:rPr>
    </w:lvl>
    <w:lvl w:ilvl="7" w:tplc="77D81842">
      <w:start w:val="1"/>
      <w:numFmt w:val="bullet"/>
      <w:lvlText w:val="o"/>
      <w:lvlJc w:val="left"/>
      <w:pPr>
        <w:ind w:left="5760" w:hanging="360"/>
      </w:pPr>
      <w:rPr>
        <w:rFonts w:ascii="Courier New" w:hAnsi="Courier New" w:hint="default"/>
      </w:rPr>
    </w:lvl>
    <w:lvl w:ilvl="8" w:tplc="01820F22">
      <w:start w:val="1"/>
      <w:numFmt w:val="bullet"/>
      <w:lvlText w:val=""/>
      <w:lvlJc w:val="left"/>
      <w:pPr>
        <w:ind w:left="6480" w:hanging="360"/>
      </w:pPr>
      <w:rPr>
        <w:rFonts w:ascii="Wingdings" w:hAnsi="Wingdings" w:hint="default"/>
      </w:rPr>
    </w:lvl>
  </w:abstractNum>
  <w:abstractNum w:abstractNumId="14" w15:restartNumberingAfterBreak="0">
    <w:nsid w:val="2B8C23E9"/>
    <w:multiLevelType w:val="hybridMultilevel"/>
    <w:tmpl w:val="05420206"/>
    <w:lvl w:ilvl="0" w:tplc="E3049942">
      <w:start w:val="2"/>
      <w:numFmt w:val="decimal"/>
      <w:lvlText w:val="%1."/>
      <w:lvlJc w:val="left"/>
      <w:pPr>
        <w:ind w:left="720" w:hanging="360"/>
      </w:pPr>
    </w:lvl>
    <w:lvl w:ilvl="1" w:tplc="0312250E">
      <w:start w:val="1"/>
      <w:numFmt w:val="lowerLetter"/>
      <w:lvlText w:val="%2."/>
      <w:lvlJc w:val="left"/>
      <w:pPr>
        <w:ind w:left="1440" w:hanging="360"/>
      </w:pPr>
    </w:lvl>
    <w:lvl w:ilvl="2" w:tplc="010EBE5E">
      <w:start w:val="1"/>
      <w:numFmt w:val="lowerRoman"/>
      <w:lvlText w:val="%3."/>
      <w:lvlJc w:val="right"/>
      <w:pPr>
        <w:ind w:left="2160" w:hanging="180"/>
      </w:pPr>
    </w:lvl>
    <w:lvl w:ilvl="3" w:tplc="B6B82BEC">
      <w:start w:val="1"/>
      <w:numFmt w:val="decimal"/>
      <w:lvlText w:val="%4."/>
      <w:lvlJc w:val="left"/>
      <w:pPr>
        <w:ind w:left="2880" w:hanging="360"/>
      </w:pPr>
    </w:lvl>
    <w:lvl w:ilvl="4" w:tplc="624EDEF8">
      <w:start w:val="1"/>
      <w:numFmt w:val="lowerLetter"/>
      <w:lvlText w:val="%5."/>
      <w:lvlJc w:val="left"/>
      <w:pPr>
        <w:ind w:left="3600" w:hanging="360"/>
      </w:pPr>
    </w:lvl>
    <w:lvl w:ilvl="5" w:tplc="767CE604">
      <w:start w:val="1"/>
      <w:numFmt w:val="lowerRoman"/>
      <w:lvlText w:val="%6."/>
      <w:lvlJc w:val="right"/>
      <w:pPr>
        <w:ind w:left="4320" w:hanging="180"/>
      </w:pPr>
    </w:lvl>
    <w:lvl w:ilvl="6" w:tplc="C8061018">
      <w:start w:val="1"/>
      <w:numFmt w:val="decimal"/>
      <w:lvlText w:val="%7."/>
      <w:lvlJc w:val="left"/>
      <w:pPr>
        <w:ind w:left="5040" w:hanging="360"/>
      </w:pPr>
    </w:lvl>
    <w:lvl w:ilvl="7" w:tplc="D22090C8">
      <w:start w:val="1"/>
      <w:numFmt w:val="lowerLetter"/>
      <w:lvlText w:val="%8."/>
      <w:lvlJc w:val="left"/>
      <w:pPr>
        <w:ind w:left="5760" w:hanging="360"/>
      </w:pPr>
    </w:lvl>
    <w:lvl w:ilvl="8" w:tplc="AABA1522">
      <w:start w:val="1"/>
      <w:numFmt w:val="lowerRoman"/>
      <w:lvlText w:val="%9."/>
      <w:lvlJc w:val="right"/>
      <w:pPr>
        <w:ind w:left="6480" w:hanging="180"/>
      </w:pPr>
    </w:lvl>
  </w:abstractNum>
  <w:abstractNum w:abstractNumId="15" w15:restartNumberingAfterBreak="0">
    <w:nsid w:val="2BF5837B"/>
    <w:multiLevelType w:val="hybridMultilevel"/>
    <w:tmpl w:val="0010BDFA"/>
    <w:lvl w:ilvl="0" w:tplc="DA2A1DDC">
      <w:start w:val="1"/>
      <w:numFmt w:val="bullet"/>
      <w:lvlText w:val="-"/>
      <w:lvlJc w:val="left"/>
      <w:pPr>
        <w:ind w:left="360" w:hanging="360"/>
      </w:pPr>
      <w:rPr>
        <w:rFonts w:ascii="Aptos" w:hAnsi="Aptos" w:hint="default"/>
      </w:rPr>
    </w:lvl>
    <w:lvl w:ilvl="1" w:tplc="D034FCAE">
      <w:start w:val="1"/>
      <w:numFmt w:val="bullet"/>
      <w:lvlText w:val="o"/>
      <w:lvlJc w:val="left"/>
      <w:pPr>
        <w:ind w:left="1080" w:hanging="360"/>
      </w:pPr>
      <w:rPr>
        <w:rFonts w:ascii="Courier New" w:hAnsi="Courier New" w:hint="default"/>
      </w:rPr>
    </w:lvl>
    <w:lvl w:ilvl="2" w:tplc="399C8DE8">
      <w:start w:val="1"/>
      <w:numFmt w:val="bullet"/>
      <w:lvlText w:val=""/>
      <w:lvlJc w:val="left"/>
      <w:pPr>
        <w:ind w:left="1800" w:hanging="360"/>
      </w:pPr>
      <w:rPr>
        <w:rFonts w:ascii="Wingdings" w:hAnsi="Wingdings" w:hint="default"/>
      </w:rPr>
    </w:lvl>
    <w:lvl w:ilvl="3" w:tplc="AA180ECA">
      <w:start w:val="1"/>
      <w:numFmt w:val="bullet"/>
      <w:lvlText w:val=""/>
      <w:lvlJc w:val="left"/>
      <w:pPr>
        <w:ind w:left="2520" w:hanging="360"/>
      </w:pPr>
      <w:rPr>
        <w:rFonts w:ascii="Symbol" w:hAnsi="Symbol" w:hint="default"/>
      </w:rPr>
    </w:lvl>
    <w:lvl w:ilvl="4" w:tplc="9D64A68E">
      <w:start w:val="1"/>
      <w:numFmt w:val="bullet"/>
      <w:lvlText w:val="o"/>
      <w:lvlJc w:val="left"/>
      <w:pPr>
        <w:ind w:left="3240" w:hanging="360"/>
      </w:pPr>
      <w:rPr>
        <w:rFonts w:ascii="Courier New" w:hAnsi="Courier New" w:hint="default"/>
      </w:rPr>
    </w:lvl>
    <w:lvl w:ilvl="5" w:tplc="37F07B22">
      <w:start w:val="1"/>
      <w:numFmt w:val="bullet"/>
      <w:lvlText w:val=""/>
      <w:lvlJc w:val="left"/>
      <w:pPr>
        <w:ind w:left="3960" w:hanging="360"/>
      </w:pPr>
      <w:rPr>
        <w:rFonts w:ascii="Wingdings" w:hAnsi="Wingdings" w:hint="default"/>
      </w:rPr>
    </w:lvl>
    <w:lvl w:ilvl="6" w:tplc="35B241F0">
      <w:start w:val="1"/>
      <w:numFmt w:val="bullet"/>
      <w:lvlText w:val=""/>
      <w:lvlJc w:val="left"/>
      <w:pPr>
        <w:ind w:left="4680" w:hanging="360"/>
      </w:pPr>
      <w:rPr>
        <w:rFonts w:ascii="Symbol" w:hAnsi="Symbol" w:hint="default"/>
      </w:rPr>
    </w:lvl>
    <w:lvl w:ilvl="7" w:tplc="F9C20A60">
      <w:start w:val="1"/>
      <w:numFmt w:val="bullet"/>
      <w:lvlText w:val="o"/>
      <w:lvlJc w:val="left"/>
      <w:pPr>
        <w:ind w:left="5400" w:hanging="360"/>
      </w:pPr>
      <w:rPr>
        <w:rFonts w:ascii="Courier New" w:hAnsi="Courier New" w:hint="default"/>
      </w:rPr>
    </w:lvl>
    <w:lvl w:ilvl="8" w:tplc="69FA2050">
      <w:start w:val="1"/>
      <w:numFmt w:val="bullet"/>
      <w:lvlText w:val=""/>
      <w:lvlJc w:val="left"/>
      <w:pPr>
        <w:ind w:left="6120" w:hanging="360"/>
      </w:pPr>
      <w:rPr>
        <w:rFonts w:ascii="Wingdings" w:hAnsi="Wingdings" w:hint="default"/>
      </w:rPr>
    </w:lvl>
  </w:abstractNum>
  <w:abstractNum w:abstractNumId="16" w15:restartNumberingAfterBreak="0">
    <w:nsid w:val="2FFA7FF5"/>
    <w:multiLevelType w:val="hybridMultilevel"/>
    <w:tmpl w:val="AFC46A46"/>
    <w:lvl w:ilvl="0" w:tplc="6C543E5E">
      <w:start w:val="1"/>
      <w:numFmt w:val="bullet"/>
      <w:lvlText w:val="-"/>
      <w:lvlJc w:val="left"/>
      <w:pPr>
        <w:ind w:left="720" w:hanging="360"/>
      </w:pPr>
      <w:rPr>
        <w:rFonts w:ascii="Aptos" w:hAnsi="Aptos" w:hint="default"/>
      </w:rPr>
    </w:lvl>
    <w:lvl w:ilvl="1" w:tplc="20B29F90">
      <w:start w:val="1"/>
      <w:numFmt w:val="bullet"/>
      <w:lvlText w:val="o"/>
      <w:lvlJc w:val="left"/>
      <w:pPr>
        <w:ind w:left="1440" w:hanging="360"/>
      </w:pPr>
      <w:rPr>
        <w:rFonts w:ascii="Courier New" w:hAnsi="Courier New" w:hint="default"/>
      </w:rPr>
    </w:lvl>
    <w:lvl w:ilvl="2" w:tplc="C6A42584">
      <w:start w:val="1"/>
      <w:numFmt w:val="bullet"/>
      <w:lvlText w:val=""/>
      <w:lvlJc w:val="left"/>
      <w:pPr>
        <w:ind w:left="2160" w:hanging="360"/>
      </w:pPr>
      <w:rPr>
        <w:rFonts w:ascii="Wingdings" w:hAnsi="Wingdings" w:hint="default"/>
      </w:rPr>
    </w:lvl>
    <w:lvl w:ilvl="3" w:tplc="9398A92E">
      <w:start w:val="1"/>
      <w:numFmt w:val="bullet"/>
      <w:lvlText w:val=""/>
      <w:lvlJc w:val="left"/>
      <w:pPr>
        <w:ind w:left="2880" w:hanging="360"/>
      </w:pPr>
      <w:rPr>
        <w:rFonts w:ascii="Symbol" w:hAnsi="Symbol" w:hint="default"/>
      </w:rPr>
    </w:lvl>
    <w:lvl w:ilvl="4" w:tplc="F94C8816">
      <w:start w:val="1"/>
      <w:numFmt w:val="bullet"/>
      <w:lvlText w:val="o"/>
      <w:lvlJc w:val="left"/>
      <w:pPr>
        <w:ind w:left="3600" w:hanging="360"/>
      </w:pPr>
      <w:rPr>
        <w:rFonts w:ascii="Courier New" w:hAnsi="Courier New" w:hint="default"/>
      </w:rPr>
    </w:lvl>
    <w:lvl w:ilvl="5" w:tplc="55E6B4F8">
      <w:start w:val="1"/>
      <w:numFmt w:val="bullet"/>
      <w:lvlText w:val=""/>
      <w:lvlJc w:val="left"/>
      <w:pPr>
        <w:ind w:left="4320" w:hanging="360"/>
      </w:pPr>
      <w:rPr>
        <w:rFonts w:ascii="Wingdings" w:hAnsi="Wingdings" w:hint="default"/>
      </w:rPr>
    </w:lvl>
    <w:lvl w:ilvl="6" w:tplc="23721A9C">
      <w:start w:val="1"/>
      <w:numFmt w:val="bullet"/>
      <w:lvlText w:val=""/>
      <w:lvlJc w:val="left"/>
      <w:pPr>
        <w:ind w:left="5040" w:hanging="360"/>
      </w:pPr>
      <w:rPr>
        <w:rFonts w:ascii="Symbol" w:hAnsi="Symbol" w:hint="default"/>
      </w:rPr>
    </w:lvl>
    <w:lvl w:ilvl="7" w:tplc="54688E8C">
      <w:start w:val="1"/>
      <w:numFmt w:val="bullet"/>
      <w:lvlText w:val="o"/>
      <w:lvlJc w:val="left"/>
      <w:pPr>
        <w:ind w:left="5760" w:hanging="360"/>
      </w:pPr>
      <w:rPr>
        <w:rFonts w:ascii="Courier New" w:hAnsi="Courier New" w:hint="default"/>
      </w:rPr>
    </w:lvl>
    <w:lvl w:ilvl="8" w:tplc="0798B476">
      <w:start w:val="1"/>
      <w:numFmt w:val="bullet"/>
      <w:lvlText w:val=""/>
      <w:lvlJc w:val="left"/>
      <w:pPr>
        <w:ind w:left="6480" w:hanging="360"/>
      </w:pPr>
      <w:rPr>
        <w:rFonts w:ascii="Wingdings" w:hAnsi="Wingdings" w:hint="default"/>
      </w:rPr>
    </w:lvl>
  </w:abstractNum>
  <w:abstractNum w:abstractNumId="17" w15:restartNumberingAfterBreak="0">
    <w:nsid w:val="33C63DE7"/>
    <w:multiLevelType w:val="hybridMultilevel"/>
    <w:tmpl w:val="C3808BC6"/>
    <w:lvl w:ilvl="0" w:tplc="B9C07060">
      <w:start w:val="1"/>
      <w:numFmt w:val="bullet"/>
      <w:lvlText w:val="-"/>
      <w:lvlJc w:val="left"/>
      <w:pPr>
        <w:ind w:left="720" w:hanging="360"/>
      </w:pPr>
      <w:rPr>
        <w:rFonts w:ascii="Aptos" w:hAnsi="Aptos" w:hint="default"/>
      </w:rPr>
    </w:lvl>
    <w:lvl w:ilvl="1" w:tplc="AB3E0F94">
      <w:start w:val="1"/>
      <w:numFmt w:val="bullet"/>
      <w:lvlText w:val="o"/>
      <w:lvlJc w:val="left"/>
      <w:pPr>
        <w:ind w:left="1440" w:hanging="360"/>
      </w:pPr>
      <w:rPr>
        <w:rFonts w:ascii="Courier New" w:hAnsi="Courier New" w:hint="default"/>
      </w:rPr>
    </w:lvl>
    <w:lvl w:ilvl="2" w:tplc="125820F0">
      <w:start w:val="1"/>
      <w:numFmt w:val="bullet"/>
      <w:lvlText w:val=""/>
      <w:lvlJc w:val="left"/>
      <w:pPr>
        <w:ind w:left="2160" w:hanging="360"/>
      </w:pPr>
      <w:rPr>
        <w:rFonts w:ascii="Wingdings" w:hAnsi="Wingdings" w:hint="default"/>
      </w:rPr>
    </w:lvl>
    <w:lvl w:ilvl="3" w:tplc="F48068E2">
      <w:start w:val="1"/>
      <w:numFmt w:val="bullet"/>
      <w:lvlText w:val=""/>
      <w:lvlJc w:val="left"/>
      <w:pPr>
        <w:ind w:left="2880" w:hanging="360"/>
      </w:pPr>
      <w:rPr>
        <w:rFonts w:ascii="Symbol" w:hAnsi="Symbol" w:hint="default"/>
      </w:rPr>
    </w:lvl>
    <w:lvl w:ilvl="4" w:tplc="FCEA2666">
      <w:start w:val="1"/>
      <w:numFmt w:val="bullet"/>
      <w:lvlText w:val="o"/>
      <w:lvlJc w:val="left"/>
      <w:pPr>
        <w:ind w:left="3600" w:hanging="360"/>
      </w:pPr>
      <w:rPr>
        <w:rFonts w:ascii="Courier New" w:hAnsi="Courier New" w:hint="default"/>
      </w:rPr>
    </w:lvl>
    <w:lvl w:ilvl="5" w:tplc="73447DF8">
      <w:start w:val="1"/>
      <w:numFmt w:val="bullet"/>
      <w:lvlText w:val=""/>
      <w:lvlJc w:val="left"/>
      <w:pPr>
        <w:ind w:left="4320" w:hanging="360"/>
      </w:pPr>
      <w:rPr>
        <w:rFonts w:ascii="Wingdings" w:hAnsi="Wingdings" w:hint="default"/>
      </w:rPr>
    </w:lvl>
    <w:lvl w:ilvl="6" w:tplc="34EEE16E">
      <w:start w:val="1"/>
      <w:numFmt w:val="bullet"/>
      <w:lvlText w:val=""/>
      <w:lvlJc w:val="left"/>
      <w:pPr>
        <w:ind w:left="5040" w:hanging="360"/>
      </w:pPr>
      <w:rPr>
        <w:rFonts w:ascii="Symbol" w:hAnsi="Symbol" w:hint="default"/>
      </w:rPr>
    </w:lvl>
    <w:lvl w:ilvl="7" w:tplc="CE08A2A4">
      <w:start w:val="1"/>
      <w:numFmt w:val="bullet"/>
      <w:lvlText w:val="o"/>
      <w:lvlJc w:val="left"/>
      <w:pPr>
        <w:ind w:left="5760" w:hanging="360"/>
      </w:pPr>
      <w:rPr>
        <w:rFonts w:ascii="Courier New" w:hAnsi="Courier New" w:hint="default"/>
      </w:rPr>
    </w:lvl>
    <w:lvl w:ilvl="8" w:tplc="D748A7EE">
      <w:start w:val="1"/>
      <w:numFmt w:val="bullet"/>
      <w:lvlText w:val=""/>
      <w:lvlJc w:val="left"/>
      <w:pPr>
        <w:ind w:left="6480" w:hanging="360"/>
      </w:pPr>
      <w:rPr>
        <w:rFonts w:ascii="Wingdings" w:hAnsi="Wingdings" w:hint="default"/>
      </w:rPr>
    </w:lvl>
  </w:abstractNum>
  <w:abstractNum w:abstractNumId="18" w15:restartNumberingAfterBreak="0">
    <w:nsid w:val="36D7CB34"/>
    <w:multiLevelType w:val="hybridMultilevel"/>
    <w:tmpl w:val="5DB8CCE2"/>
    <w:lvl w:ilvl="0" w:tplc="7A8AA22A">
      <w:start w:val="1"/>
      <w:numFmt w:val="lowerLetter"/>
      <w:lvlText w:val="%1."/>
      <w:lvlJc w:val="left"/>
      <w:pPr>
        <w:ind w:left="720" w:hanging="360"/>
      </w:pPr>
    </w:lvl>
    <w:lvl w:ilvl="1" w:tplc="9BC2CA80">
      <w:start w:val="1"/>
      <w:numFmt w:val="lowerLetter"/>
      <w:lvlText w:val="%2."/>
      <w:lvlJc w:val="left"/>
      <w:pPr>
        <w:ind w:left="1440" w:hanging="360"/>
      </w:pPr>
    </w:lvl>
    <w:lvl w:ilvl="2" w:tplc="2D3CE478">
      <w:start w:val="1"/>
      <w:numFmt w:val="lowerRoman"/>
      <w:lvlText w:val="%3."/>
      <w:lvlJc w:val="right"/>
      <w:pPr>
        <w:ind w:left="2160" w:hanging="180"/>
      </w:pPr>
    </w:lvl>
    <w:lvl w:ilvl="3" w:tplc="65025374">
      <w:start w:val="1"/>
      <w:numFmt w:val="decimal"/>
      <w:lvlText w:val="%4."/>
      <w:lvlJc w:val="left"/>
      <w:pPr>
        <w:ind w:left="2880" w:hanging="360"/>
      </w:pPr>
    </w:lvl>
    <w:lvl w:ilvl="4" w:tplc="E6469A30">
      <w:start w:val="1"/>
      <w:numFmt w:val="lowerLetter"/>
      <w:lvlText w:val="%5."/>
      <w:lvlJc w:val="left"/>
      <w:pPr>
        <w:ind w:left="3600" w:hanging="360"/>
      </w:pPr>
    </w:lvl>
    <w:lvl w:ilvl="5" w:tplc="C688FDAC">
      <w:start w:val="1"/>
      <w:numFmt w:val="lowerRoman"/>
      <w:lvlText w:val="%6."/>
      <w:lvlJc w:val="right"/>
      <w:pPr>
        <w:ind w:left="4320" w:hanging="180"/>
      </w:pPr>
    </w:lvl>
    <w:lvl w:ilvl="6" w:tplc="3610581A">
      <w:start w:val="1"/>
      <w:numFmt w:val="decimal"/>
      <w:lvlText w:val="%7."/>
      <w:lvlJc w:val="left"/>
      <w:pPr>
        <w:ind w:left="5040" w:hanging="360"/>
      </w:pPr>
    </w:lvl>
    <w:lvl w:ilvl="7" w:tplc="49BADF90">
      <w:start w:val="1"/>
      <w:numFmt w:val="lowerLetter"/>
      <w:lvlText w:val="%8."/>
      <w:lvlJc w:val="left"/>
      <w:pPr>
        <w:ind w:left="5760" w:hanging="360"/>
      </w:pPr>
    </w:lvl>
    <w:lvl w:ilvl="8" w:tplc="4CCED130">
      <w:start w:val="1"/>
      <w:numFmt w:val="lowerRoman"/>
      <w:lvlText w:val="%9."/>
      <w:lvlJc w:val="right"/>
      <w:pPr>
        <w:ind w:left="6480" w:hanging="180"/>
      </w:pPr>
    </w:lvl>
  </w:abstractNum>
  <w:abstractNum w:abstractNumId="19" w15:restartNumberingAfterBreak="0">
    <w:nsid w:val="39A5E0FA"/>
    <w:multiLevelType w:val="hybridMultilevel"/>
    <w:tmpl w:val="052A6336"/>
    <w:lvl w:ilvl="0" w:tplc="7472D490">
      <w:start w:val="6"/>
      <w:numFmt w:val="decimal"/>
      <w:lvlText w:val="%1."/>
      <w:lvlJc w:val="left"/>
      <w:pPr>
        <w:ind w:left="720" w:hanging="360"/>
      </w:pPr>
    </w:lvl>
    <w:lvl w:ilvl="1" w:tplc="50C4E14C">
      <w:start w:val="1"/>
      <w:numFmt w:val="lowerLetter"/>
      <w:lvlText w:val="%2."/>
      <w:lvlJc w:val="left"/>
      <w:pPr>
        <w:ind w:left="1440" w:hanging="360"/>
      </w:pPr>
    </w:lvl>
    <w:lvl w:ilvl="2" w:tplc="B902200C">
      <w:start w:val="1"/>
      <w:numFmt w:val="lowerRoman"/>
      <w:lvlText w:val="%3."/>
      <w:lvlJc w:val="right"/>
      <w:pPr>
        <w:ind w:left="2160" w:hanging="180"/>
      </w:pPr>
    </w:lvl>
    <w:lvl w:ilvl="3" w:tplc="DF7E64B4">
      <w:start w:val="1"/>
      <w:numFmt w:val="decimal"/>
      <w:lvlText w:val="%4."/>
      <w:lvlJc w:val="left"/>
      <w:pPr>
        <w:ind w:left="2880" w:hanging="360"/>
      </w:pPr>
    </w:lvl>
    <w:lvl w:ilvl="4" w:tplc="B1A47060">
      <w:start w:val="1"/>
      <w:numFmt w:val="lowerLetter"/>
      <w:lvlText w:val="%5."/>
      <w:lvlJc w:val="left"/>
      <w:pPr>
        <w:ind w:left="3600" w:hanging="360"/>
      </w:pPr>
    </w:lvl>
    <w:lvl w:ilvl="5" w:tplc="8D4E830C">
      <w:start w:val="1"/>
      <w:numFmt w:val="lowerRoman"/>
      <w:lvlText w:val="%6."/>
      <w:lvlJc w:val="right"/>
      <w:pPr>
        <w:ind w:left="4320" w:hanging="180"/>
      </w:pPr>
    </w:lvl>
    <w:lvl w:ilvl="6" w:tplc="FE7EAC7C">
      <w:start w:val="1"/>
      <w:numFmt w:val="decimal"/>
      <w:lvlText w:val="%7."/>
      <w:lvlJc w:val="left"/>
      <w:pPr>
        <w:ind w:left="5040" w:hanging="360"/>
      </w:pPr>
    </w:lvl>
    <w:lvl w:ilvl="7" w:tplc="BBFC2D48">
      <w:start w:val="1"/>
      <w:numFmt w:val="lowerLetter"/>
      <w:lvlText w:val="%8."/>
      <w:lvlJc w:val="left"/>
      <w:pPr>
        <w:ind w:left="5760" w:hanging="360"/>
      </w:pPr>
    </w:lvl>
    <w:lvl w:ilvl="8" w:tplc="975058CE">
      <w:start w:val="1"/>
      <w:numFmt w:val="lowerRoman"/>
      <w:lvlText w:val="%9."/>
      <w:lvlJc w:val="right"/>
      <w:pPr>
        <w:ind w:left="6480" w:hanging="180"/>
      </w:pPr>
    </w:lvl>
  </w:abstractNum>
  <w:abstractNum w:abstractNumId="20" w15:restartNumberingAfterBreak="0">
    <w:nsid w:val="3B6967FC"/>
    <w:multiLevelType w:val="hybridMultilevel"/>
    <w:tmpl w:val="8940019A"/>
    <w:lvl w:ilvl="0" w:tplc="CEA04D20">
      <w:start w:val="1"/>
      <w:numFmt w:val="decimal"/>
      <w:lvlText w:val="%1."/>
      <w:lvlJc w:val="left"/>
      <w:pPr>
        <w:ind w:left="720" w:hanging="360"/>
      </w:pPr>
    </w:lvl>
    <w:lvl w:ilvl="1" w:tplc="2ABA6E54">
      <w:start w:val="1"/>
      <w:numFmt w:val="lowerLetter"/>
      <w:lvlText w:val="%2."/>
      <w:lvlJc w:val="left"/>
      <w:pPr>
        <w:ind w:left="1440" w:hanging="360"/>
      </w:pPr>
    </w:lvl>
    <w:lvl w:ilvl="2" w:tplc="F94EBB08">
      <w:start w:val="1"/>
      <w:numFmt w:val="lowerRoman"/>
      <w:lvlText w:val="%3."/>
      <w:lvlJc w:val="right"/>
      <w:pPr>
        <w:ind w:left="2160" w:hanging="180"/>
      </w:pPr>
    </w:lvl>
    <w:lvl w:ilvl="3" w:tplc="C11E1C68">
      <w:start w:val="1"/>
      <w:numFmt w:val="decimal"/>
      <w:lvlText w:val="%4."/>
      <w:lvlJc w:val="left"/>
      <w:pPr>
        <w:ind w:left="2880" w:hanging="360"/>
      </w:pPr>
    </w:lvl>
    <w:lvl w:ilvl="4" w:tplc="3CC6EC10">
      <w:start w:val="1"/>
      <w:numFmt w:val="lowerLetter"/>
      <w:lvlText w:val="%5."/>
      <w:lvlJc w:val="left"/>
      <w:pPr>
        <w:ind w:left="3600" w:hanging="360"/>
      </w:pPr>
    </w:lvl>
    <w:lvl w:ilvl="5" w:tplc="D5C6A336">
      <w:start w:val="1"/>
      <w:numFmt w:val="lowerRoman"/>
      <w:lvlText w:val="%6."/>
      <w:lvlJc w:val="right"/>
      <w:pPr>
        <w:ind w:left="4320" w:hanging="180"/>
      </w:pPr>
    </w:lvl>
    <w:lvl w:ilvl="6" w:tplc="B7BAEF96">
      <w:start w:val="1"/>
      <w:numFmt w:val="decimal"/>
      <w:lvlText w:val="%7."/>
      <w:lvlJc w:val="left"/>
      <w:pPr>
        <w:ind w:left="5040" w:hanging="360"/>
      </w:pPr>
    </w:lvl>
    <w:lvl w:ilvl="7" w:tplc="F326AA82">
      <w:start w:val="1"/>
      <w:numFmt w:val="lowerLetter"/>
      <w:lvlText w:val="%8."/>
      <w:lvlJc w:val="left"/>
      <w:pPr>
        <w:ind w:left="5760" w:hanging="360"/>
      </w:pPr>
    </w:lvl>
    <w:lvl w:ilvl="8" w:tplc="C75EE404">
      <w:start w:val="1"/>
      <w:numFmt w:val="lowerRoman"/>
      <w:lvlText w:val="%9."/>
      <w:lvlJc w:val="right"/>
      <w:pPr>
        <w:ind w:left="6480" w:hanging="180"/>
      </w:pPr>
    </w:lvl>
  </w:abstractNum>
  <w:abstractNum w:abstractNumId="21" w15:restartNumberingAfterBreak="0">
    <w:nsid w:val="3CFC18BE"/>
    <w:multiLevelType w:val="hybridMultilevel"/>
    <w:tmpl w:val="ED4AE464"/>
    <w:lvl w:ilvl="0" w:tplc="967C9744">
      <w:start w:val="1"/>
      <w:numFmt w:val="decimal"/>
      <w:lvlText w:val="%1."/>
      <w:lvlJc w:val="left"/>
      <w:pPr>
        <w:ind w:left="720" w:hanging="360"/>
      </w:pPr>
    </w:lvl>
    <w:lvl w:ilvl="1" w:tplc="8CD8B942">
      <w:start w:val="1"/>
      <w:numFmt w:val="lowerLetter"/>
      <w:lvlText w:val="%2."/>
      <w:lvlJc w:val="left"/>
      <w:pPr>
        <w:ind w:left="1440" w:hanging="360"/>
      </w:pPr>
    </w:lvl>
    <w:lvl w:ilvl="2" w:tplc="CF020844">
      <w:start w:val="1"/>
      <w:numFmt w:val="lowerRoman"/>
      <w:lvlText w:val="%3."/>
      <w:lvlJc w:val="right"/>
      <w:pPr>
        <w:ind w:left="2160" w:hanging="180"/>
      </w:pPr>
    </w:lvl>
    <w:lvl w:ilvl="3" w:tplc="5EEAD0AA">
      <w:start w:val="1"/>
      <w:numFmt w:val="decimal"/>
      <w:lvlText w:val="%4."/>
      <w:lvlJc w:val="left"/>
      <w:pPr>
        <w:ind w:left="2880" w:hanging="360"/>
      </w:pPr>
    </w:lvl>
    <w:lvl w:ilvl="4" w:tplc="C5CA9218">
      <w:start w:val="1"/>
      <w:numFmt w:val="lowerLetter"/>
      <w:lvlText w:val="%5."/>
      <w:lvlJc w:val="left"/>
      <w:pPr>
        <w:ind w:left="3600" w:hanging="360"/>
      </w:pPr>
    </w:lvl>
    <w:lvl w:ilvl="5" w:tplc="251E3364">
      <w:start w:val="1"/>
      <w:numFmt w:val="lowerRoman"/>
      <w:lvlText w:val="%6."/>
      <w:lvlJc w:val="right"/>
      <w:pPr>
        <w:ind w:left="4320" w:hanging="180"/>
      </w:pPr>
    </w:lvl>
    <w:lvl w:ilvl="6" w:tplc="0F1274FA">
      <w:start w:val="1"/>
      <w:numFmt w:val="decimal"/>
      <w:lvlText w:val="%7."/>
      <w:lvlJc w:val="left"/>
      <w:pPr>
        <w:ind w:left="5040" w:hanging="360"/>
      </w:pPr>
    </w:lvl>
    <w:lvl w:ilvl="7" w:tplc="35347802">
      <w:start w:val="1"/>
      <w:numFmt w:val="lowerLetter"/>
      <w:lvlText w:val="%8."/>
      <w:lvlJc w:val="left"/>
      <w:pPr>
        <w:ind w:left="5760" w:hanging="360"/>
      </w:pPr>
    </w:lvl>
    <w:lvl w:ilvl="8" w:tplc="5FA00284">
      <w:start w:val="1"/>
      <w:numFmt w:val="lowerRoman"/>
      <w:lvlText w:val="%9."/>
      <w:lvlJc w:val="right"/>
      <w:pPr>
        <w:ind w:left="6480" w:hanging="180"/>
      </w:pPr>
    </w:lvl>
  </w:abstractNum>
  <w:abstractNum w:abstractNumId="22" w15:restartNumberingAfterBreak="0">
    <w:nsid w:val="3E38E75C"/>
    <w:multiLevelType w:val="hybridMultilevel"/>
    <w:tmpl w:val="08FCE49E"/>
    <w:lvl w:ilvl="0" w:tplc="04F6B6CE">
      <w:start w:val="1"/>
      <w:numFmt w:val="bullet"/>
      <w:lvlText w:val=""/>
      <w:lvlJc w:val="left"/>
      <w:pPr>
        <w:ind w:left="360" w:hanging="360"/>
      </w:pPr>
      <w:rPr>
        <w:rFonts w:ascii="Symbol" w:hAnsi="Symbol" w:hint="default"/>
      </w:rPr>
    </w:lvl>
    <w:lvl w:ilvl="1" w:tplc="83D88A7A">
      <w:start w:val="1"/>
      <w:numFmt w:val="bullet"/>
      <w:lvlText w:val=""/>
      <w:lvlJc w:val="left"/>
      <w:pPr>
        <w:ind w:left="1080" w:hanging="360"/>
      </w:pPr>
      <w:rPr>
        <w:rFonts w:ascii="Symbol" w:hAnsi="Symbol" w:hint="default"/>
      </w:rPr>
    </w:lvl>
    <w:lvl w:ilvl="2" w:tplc="EFD66C2E">
      <w:start w:val="1"/>
      <w:numFmt w:val="bullet"/>
      <w:lvlText w:val=""/>
      <w:lvlJc w:val="left"/>
      <w:pPr>
        <w:ind w:left="1800" w:hanging="360"/>
      </w:pPr>
      <w:rPr>
        <w:rFonts w:ascii="Wingdings" w:hAnsi="Wingdings" w:hint="default"/>
      </w:rPr>
    </w:lvl>
    <w:lvl w:ilvl="3" w:tplc="9378FB5A">
      <w:start w:val="1"/>
      <w:numFmt w:val="bullet"/>
      <w:lvlText w:val=""/>
      <w:lvlJc w:val="left"/>
      <w:pPr>
        <w:ind w:left="2520" w:hanging="360"/>
      </w:pPr>
      <w:rPr>
        <w:rFonts w:ascii="Symbol" w:hAnsi="Symbol" w:hint="default"/>
      </w:rPr>
    </w:lvl>
    <w:lvl w:ilvl="4" w:tplc="42E828E4">
      <w:start w:val="1"/>
      <w:numFmt w:val="bullet"/>
      <w:lvlText w:val="o"/>
      <w:lvlJc w:val="left"/>
      <w:pPr>
        <w:ind w:left="3240" w:hanging="360"/>
      </w:pPr>
      <w:rPr>
        <w:rFonts w:ascii="Courier New" w:hAnsi="Courier New" w:hint="default"/>
      </w:rPr>
    </w:lvl>
    <w:lvl w:ilvl="5" w:tplc="13E6DFF6">
      <w:start w:val="1"/>
      <w:numFmt w:val="bullet"/>
      <w:lvlText w:val=""/>
      <w:lvlJc w:val="left"/>
      <w:pPr>
        <w:ind w:left="3960" w:hanging="360"/>
      </w:pPr>
      <w:rPr>
        <w:rFonts w:ascii="Wingdings" w:hAnsi="Wingdings" w:hint="default"/>
      </w:rPr>
    </w:lvl>
    <w:lvl w:ilvl="6" w:tplc="7BB2DBEE">
      <w:start w:val="1"/>
      <w:numFmt w:val="bullet"/>
      <w:lvlText w:val=""/>
      <w:lvlJc w:val="left"/>
      <w:pPr>
        <w:ind w:left="4680" w:hanging="360"/>
      </w:pPr>
      <w:rPr>
        <w:rFonts w:ascii="Symbol" w:hAnsi="Symbol" w:hint="default"/>
      </w:rPr>
    </w:lvl>
    <w:lvl w:ilvl="7" w:tplc="D706A396">
      <w:start w:val="1"/>
      <w:numFmt w:val="bullet"/>
      <w:lvlText w:val="o"/>
      <w:lvlJc w:val="left"/>
      <w:pPr>
        <w:ind w:left="5400" w:hanging="360"/>
      </w:pPr>
      <w:rPr>
        <w:rFonts w:ascii="Courier New" w:hAnsi="Courier New" w:hint="default"/>
      </w:rPr>
    </w:lvl>
    <w:lvl w:ilvl="8" w:tplc="5686E096">
      <w:start w:val="1"/>
      <w:numFmt w:val="bullet"/>
      <w:lvlText w:val=""/>
      <w:lvlJc w:val="left"/>
      <w:pPr>
        <w:ind w:left="6120" w:hanging="360"/>
      </w:pPr>
      <w:rPr>
        <w:rFonts w:ascii="Wingdings" w:hAnsi="Wingdings" w:hint="default"/>
      </w:rPr>
    </w:lvl>
  </w:abstractNum>
  <w:abstractNum w:abstractNumId="23" w15:restartNumberingAfterBreak="0">
    <w:nsid w:val="408AF86B"/>
    <w:multiLevelType w:val="hybridMultilevel"/>
    <w:tmpl w:val="28FEF2A4"/>
    <w:lvl w:ilvl="0" w:tplc="43E4E200">
      <w:start w:val="1"/>
      <w:numFmt w:val="bullet"/>
      <w:lvlText w:val="-"/>
      <w:lvlJc w:val="left"/>
      <w:pPr>
        <w:ind w:left="360" w:hanging="360"/>
      </w:pPr>
      <w:rPr>
        <w:rFonts w:ascii="Aptos" w:hAnsi="Aptos" w:hint="default"/>
      </w:rPr>
    </w:lvl>
    <w:lvl w:ilvl="1" w:tplc="BB068F70">
      <w:start w:val="1"/>
      <w:numFmt w:val="bullet"/>
      <w:lvlText w:val="o"/>
      <w:lvlJc w:val="left"/>
      <w:pPr>
        <w:ind w:left="1080" w:hanging="360"/>
      </w:pPr>
      <w:rPr>
        <w:rFonts w:ascii="Courier New" w:hAnsi="Courier New" w:hint="default"/>
      </w:rPr>
    </w:lvl>
    <w:lvl w:ilvl="2" w:tplc="550645AE">
      <w:start w:val="1"/>
      <w:numFmt w:val="bullet"/>
      <w:lvlText w:val=""/>
      <w:lvlJc w:val="left"/>
      <w:pPr>
        <w:ind w:left="1800" w:hanging="360"/>
      </w:pPr>
      <w:rPr>
        <w:rFonts w:ascii="Wingdings" w:hAnsi="Wingdings" w:hint="default"/>
      </w:rPr>
    </w:lvl>
    <w:lvl w:ilvl="3" w:tplc="81F2B0F8">
      <w:start w:val="1"/>
      <w:numFmt w:val="bullet"/>
      <w:lvlText w:val=""/>
      <w:lvlJc w:val="left"/>
      <w:pPr>
        <w:ind w:left="2520" w:hanging="360"/>
      </w:pPr>
      <w:rPr>
        <w:rFonts w:ascii="Symbol" w:hAnsi="Symbol" w:hint="default"/>
      </w:rPr>
    </w:lvl>
    <w:lvl w:ilvl="4" w:tplc="C280260E">
      <w:start w:val="1"/>
      <w:numFmt w:val="bullet"/>
      <w:lvlText w:val="o"/>
      <w:lvlJc w:val="left"/>
      <w:pPr>
        <w:ind w:left="3240" w:hanging="360"/>
      </w:pPr>
      <w:rPr>
        <w:rFonts w:ascii="Courier New" w:hAnsi="Courier New" w:hint="default"/>
      </w:rPr>
    </w:lvl>
    <w:lvl w:ilvl="5" w:tplc="4AAE48F2">
      <w:start w:val="1"/>
      <w:numFmt w:val="bullet"/>
      <w:lvlText w:val=""/>
      <w:lvlJc w:val="left"/>
      <w:pPr>
        <w:ind w:left="3960" w:hanging="360"/>
      </w:pPr>
      <w:rPr>
        <w:rFonts w:ascii="Wingdings" w:hAnsi="Wingdings" w:hint="default"/>
      </w:rPr>
    </w:lvl>
    <w:lvl w:ilvl="6" w:tplc="E342D990">
      <w:start w:val="1"/>
      <w:numFmt w:val="bullet"/>
      <w:lvlText w:val=""/>
      <w:lvlJc w:val="left"/>
      <w:pPr>
        <w:ind w:left="4680" w:hanging="360"/>
      </w:pPr>
      <w:rPr>
        <w:rFonts w:ascii="Symbol" w:hAnsi="Symbol" w:hint="default"/>
      </w:rPr>
    </w:lvl>
    <w:lvl w:ilvl="7" w:tplc="04B4E0DC">
      <w:start w:val="1"/>
      <w:numFmt w:val="bullet"/>
      <w:lvlText w:val="o"/>
      <w:lvlJc w:val="left"/>
      <w:pPr>
        <w:ind w:left="5400" w:hanging="360"/>
      </w:pPr>
      <w:rPr>
        <w:rFonts w:ascii="Courier New" w:hAnsi="Courier New" w:hint="default"/>
      </w:rPr>
    </w:lvl>
    <w:lvl w:ilvl="8" w:tplc="FD8219CE">
      <w:start w:val="1"/>
      <w:numFmt w:val="bullet"/>
      <w:lvlText w:val=""/>
      <w:lvlJc w:val="left"/>
      <w:pPr>
        <w:ind w:left="6120" w:hanging="360"/>
      </w:pPr>
      <w:rPr>
        <w:rFonts w:ascii="Wingdings" w:hAnsi="Wingdings" w:hint="default"/>
      </w:rPr>
    </w:lvl>
  </w:abstractNum>
  <w:abstractNum w:abstractNumId="24" w15:restartNumberingAfterBreak="0">
    <w:nsid w:val="447127AC"/>
    <w:multiLevelType w:val="hybridMultilevel"/>
    <w:tmpl w:val="6EF63B9C"/>
    <w:lvl w:ilvl="0" w:tplc="4DB6B318">
      <w:start w:val="1"/>
      <w:numFmt w:val="bullet"/>
      <w:lvlText w:val=""/>
      <w:lvlJc w:val="left"/>
      <w:pPr>
        <w:ind w:left="360" w:hanging="360"/>
      </w:pPr>
      <w:rPr>
        <w:rFonts w:ascii="Symbol" w:hAnsi="Symbol" w:hint="default"/>
      </w:rPr>
    </w:lvl>
    <w:lvl w:ilvl="1" w:tplc="2C96E848">
      <w:start w:val="1"/>
      <w:numFmt w:val="bullet"/>
      <w:lvlText w:val=""/>
      <w:lvlJc w:val="left"/>
      <w:pPr>
        <w:ind w:left="1080" w:hanging="360"/>
      </w:pPr>
      <w:rPr>
        <w:rFonts w:ascii="Symbol" w:hAnsi="Symbol" w:hint="default"/>
      </w:rPr>
    </w:lvl>
    <w:lvl w:ilvl="2" w:tplc="944A6166">
      <w:start w:val="1"/>
      <w:numFmt w:val="bullet"/>
      <w:lvlText w:val=""/>
      <w:lvlJc w:val="left"/>
      <w:pPr>
        <w:ind w:left="1800" w:hanging="360"/>
      </w:pPr>
      <w:rPr>
        <w:rFonts w:ascii="Wingdings" w:hAnsi="Wingdings" w:hint="default"/>
      </w:rPr>
    </w:lvl>
    <w:lvl w:ilvl="3" w:tplc="F8F2E486">
      <w:start w:val="1"/>
      <w:numFmt w:val="bullet"/>
      <w:lvlText w:val=""/>
      <w:lvlJc w:val="left"/>
      <w:pPr>
        <w:ind w:left="2520" w:hanging="360"/>
      </w:pPr>
      <w:rPr>
        <w:rFonts w:ascii="Symbol" w:hAnsi="Symbol" w:hint="default"/>
      </w:rPr>
    </w:lvl>
    <w:lvl w:ilvl="4" w:tplc="64C2ED4E">
      <w:start w:val="1"/>
      <w:numFmt w:val="bullet"/>
      <w:lvlText w:val="o"/>
      <w:lvlJc w:val="left"/>
      <w:pPr>
        <w:ind w:left="3240" w:hanging="360"/>
      </w:pPr>
      <w:rPr>
        <w:rFonts w:ascii="Courier New" w:hAnsi="Courier New" w:hint="default"/>
      </w:rPr>
    </w:lvl>
    <w:lvl w:ilvl="5" w:tplc="8A100D4C">
      <w:start w:val="1"/>
      <w:numFmt w:val="bullet"/>
      <w:lvlText w:val=""/>
      <w:lvlJc w:val="left"/>
      <w:pPr>
        <w:ind w:left="3960" w:hanging="360"/>
      </w:pPr>
      <w:rPr>
        <w:rFonts w:ascii="Wingdings" w:hAnsi="Wingdings" w:hint="default"/>
      </w:rPr>
    </w:lvl>
    <w:lvl w:ilvl="6" w:tplc="83E677E4">
      <w:start w:val="1"/>
      <w:numFmt w:val="bullet"/>
      <w:lvlText w:val=""/>
      <w:lvlJc w:val="left"/>
      <w:pPr>
        <w:ind w:left="4680" w:hanging="360"/>
      </w:pPr>
      <w:rPr>
        <w:rFonts w:ascii="Symbol" w:hAnsi="Symbol" w:hint="default"/>
      </w:rPr>
    </w:lvl>
    <w:lvl w:ilvl="7" w:tplc="F96C350A">
      <w:start w:val="1"/>
      <w:numFmt w:val="bullet"/>
      <w:lvlText w:val="o"/>
      <w:lvlJc w:val="left"/>
      <w:pPr>
        <w:ind w:left="5400" w:hanging="360"/>
      </w:pPr>
      <w:rPr>
        <w:rFonts w:ascii="Courier New" w:hAnsi="Courier New" w:hint="default"/>
      </w:rPr>
    </w:lvl>
    <w:lvl w:ilvl="8" w:tplc="407E899A">
      <w:start w:val="1"/>
      <w:numFmt w:val="bullet"/>
      <w:lvlText w:val=""/>
      <w:lvlJc w:val="left"/>
      <w:pPr>
        <w:ind w:left="6120" w:hanging="360"/>
      </w:pPr>
      <w:rPr>
        <w:rFonts w:ascii="Wingdings" w:hAnsi="Wingdings" w:hint="default"/>
      </w:rPr>
    </w:lvl>
  </w:abstractNum>
  <w:abstractNum w:abstractNumId="25" w15:restartNumberingAfterBreak="0">
    <w:nsid w:val="458E4FE7"/>
    <w:multiLevelType w:val="hybridMultilevel"/>
    <w:tmpl w:val="9A2E7D58"/>
    <w:lvl w:ilvl="0" w:tplc="F664DC82">
      <w:start w:val="4"/>
      <w:numFmt w:val="decimal"/>
      <w:lvlText w:val="%1."/>
      <w:lvlJc w:val="left"/>
      <w:pPr>
        <w:ind w:left="720" w:hanging="360"/>
      </w:pPr>
    </w:lvl>
    <w:lvl w:ilvl="1" w:tplc="F118BAAA">
      <w:start w:val="1"/>
      <w:numFmt w:val="lowerLetter"/>
      <w:lvlText w:val="%2."/>
      <w:lvlJc w:val="left"/>
      <w:pPr>
        <w:ind w:left="1440" w:hanging="360"/>
      </w:pPr>
    </w:lvl>
    <w:lvl w:ilvl="2" w:tplc="96D62ED2">
      <w:start w:val="1"/>
      <w:numFmt w:val="lowerRoman"/>
      <w:lvlText w:val="%3."/>
      <w:lvlJc w:val="right"/>
      <w:pPr>
        <w:ind w:left="2160" w:hanging="180"/>
      </w:pPr>
    </w:lvl>
    <w:lvl w:ilvl="3" w:tplc="7F4297EE">
      <w:start w:val="1"/>
      <w:numFmt w:val="decimal"/>
      <w:lvlText w:val="%4."/>
      <w:lvlJc w:val="left"/>
      <w:pPr>
        <w:ind w:left="2880" w:hanging="360"/>
      </w:pPr>
    </w:lvl>
    <w:lvl w:ilvl="4" w:tplc="24C04B14">
      <w:start w:val="1"/>
      <w:numFmt w:val="lowerLetter"/>
      <w:lvlText w:val="%5."/>
      <w:lvlJc w:val="left"/>
      <w:pPr>
        <w:ind w:left="3600" w:hanging="360"/>
      </w:pPr>
    </w:lvl>
    <w:lvl w:ilvl="5" w:tplc="AC54B880">
      <w:start w:val="1"/>
      <w:numFmt w:val="lowerRoman"/>
      <w:lvlText w:val="%6."/>
      <w:lvlJc w:val="right"/>
      <w:pPr>
        <w:ind w:left="4320" w:hanging="180"/>
      </w:pPr>
    </w:lvl>
    <w:lvl w:ilvl="6" w:tplc="7952B964">
      <w:start w:val="1"/>
      <w:numFmt w:val="decimal"/>
      <w:lvlText w:val="%7."/>
      <w:lvlJc w:val="left"/>
      <w:pPr>
        <w:ind w:left="5040" w:hanging="360"/>
      </w:pPr>
    </w:lvl>
    <w:lvl w:ilvl="7" w:tplc="D1C62102">
      <w:start w:val="1"/>
      <w:numFmt w:val="lowerLetter"/>
      <w:lvlText w:val="%8."/>
      <w:lvlJc w:val="left"/>
      <w:pPr>
        <w:ind w:left="5760" w:hanging="360"/>
      </w:pPr>
    </w:lvl>
    <w:lvl w:ilvl="8" w:tplc="CE1C9344">
      <w:start w:val="1"/>
      <w:numFmt w:val="lowerRoman"/>
      <w:lvlText w:val="%9."/>
      <w:lvlJc w:val="right"/>
      <w:pPr>
        <w:ind w:left="6480" w:hanging="180"/>
      </w:pPr>
    </w:lvl>
  </w:abstractNum>
  <w:abstractNum w:abstractNumId="26" w15:restartNumberingAfterBreak="0">
    <w:nsid w:val="4622CDC0"/>
    <w:multiLevelType w:val="hybridMultilevel"/>
    <w:tmpl w:val="CEA07FA6"/>
    <w:lvl w:ilvl="0" w:tplc="9482C384">
      <w:start w:val="1"/>
      <w:numFmt w:val="bullet"/>
      <w:lvlText w:val="·"/>
      <w:lvlJc w:val="left"/>
      <w:pPr>
        <w:ind w:left="720" w:hanging="360"/>
      </w:pPr>
      <w:rPr>
        <w:rFonts w:ascii="Symbol" w:hAnsi="Symbol" w:hint="default"/>
      </w:rPr>
    </w:lvl>
    <w:lvl w:ilvl="1" w:tplc="2380523A">
      <w:start w:val="1"/>
      <w:numFmt w:val="bullet"/>
      <w:lvlText w:val="o"/>
      <w:lvlJc w:val="left"/>
      <w:pPr>
        <w:ind w:left="1440" w:hanging="360"/>
      </w:pPr>
      <w:rPr>
        <w:rFonts w:ascii="Courier New" w:hAnsi="Courier New" w:hint="default"/>
      </w:rPr>
    </w:lvl>
    <w:lvl w:ilvl="2" w:tplc="D102C528">
      <w:start w:val="1"/>
      <w:numFmt w:val="bullet"/>
      <w:lvlText w:val=""/>
      <w:lvlJc w:val="left"/>
      <w:pPr>
        <w:ind w:left="2160" w:hanging="360"/>
      </w:pPr>
      <w:rPr>
        <w:rFonts w:ascii="Wingdings" w:hAnsi="Wingdings" w:hint="default"/>
      </w:rPr>
    </w:lvl>
    <w:lvl w:ilvl="3" w:tplc="4CD600A8">
      <w:start w:val="1"/>
      <w:numFmt w:val="bullet"/>
      <w:lvlText w:val=""/>
      <w:lvlJc w:val="left"/>
      <w:pPr>
        <w:ind w:left="2880" w:hanging="360"/>
      </w:pPr>
      <w:rPr>
        <w:rFonts w:ascii="Symbol" w:hAnsi="Symbol" w:hint="default"/>
      </w:rPr>
    </w:lvl>
    <w:lvl w:ilvl="4" w:tplc="6DDAB5D2">
      <w:start w:val="1"/>
      <w:numFmt w:val="bullet"/>
      <w:lvlText w:val="o"/>
      <w:lvlJc w:val="left"/>
      <w:pPr>
        <w:ind w:left="3600" w:hanging="360"/>
      </w:pPr>
      <w:rPr>
        <w:rFonts w:ascii="Courier New" w:hAnsi="Courier New" w:hint="default"/>
      </w:rPr>
    </w:lvl>
    <w:lvl w:ilvl="5" w:tplc="CC1492A0">
      <w:start w:val="1"/>
      <w:numFmt w:val="bullet"/>
      <w:lvlText w:val=""/>
      <w:lvlJc w:val="left"/>
      <w:pPr>
        <w:ind w:left="4320" w:hanging="360"/>
      </w:pPr>
      <w:rPr>
        <w:rFonts w:ascii="Wingdings" w:hAnsi="Wingdings" w:hint="default"/>
      </w:rPr>
    </w:lvl>
    <w:lvl w:ilvl="6" w:tplc="6EE23580">
      <w:start w:val="1"/>
      <w:numFmt w:val="bullet"/>
      <w:lvlText w:val=""/>
      <w:lvlJc w:val="left"/>
      <w:pPr>
        <w:ind w:left="5040" w:hanging="360"/>
      </w:pPr>
      <w:rPr>
        <w:rFonts w:ascii="Symbol" w:hAnsi="Symbol" w:hint="default"/>
      </w:rPr>
    </w:lvl>
    <w:lvl w:ilvl="7" w:tplc="ECF89C06">
      <w:start w:val="1"/>
      <w:numFmt w:val="bullet"/>
      <w:lvlText w:val="o"/>
      <w:lvlJc w:val="left"/>
      <w:pPr>
        <w:ind w:left="5760" w:hanging="360"/>
      </w:pPr>
      <w:rPr>
        <w:rFonts w:ascii="Courier New" w:hAnsi="Courier New" w:hint="default"/>
      </w:rPr>
    </w:lvl>
    <w:lvl w:ilvl="8" w:tplc="1688E19E">
      <w:start w:val="1"/>
      <w:numFmt w:val="bullet"/>
      <w:lvlText w:val=""/>
      <w:lvlJc w:val="left"/>
      <w:pPr>
        <w:ind w:left="6480" w:hanging="360"/>
      </w:pPr>
      <w:rPr>
        <w:rFonts w:ascii="Wingdings" w:hAnsi="Wingdings" w:hint="default"/>
      </w:rPr>
    </w:lvl>
  </w:abstractNum>
  <w:abstractNum w:abstractNumId="27" w15:restartNumberingAfterBreak="0">
    <w:nsid w:val="47EF2DEA"/>
    <w:multiLevelType w:val="hybridMultilevel"/>
    <w:tmpl w:val="CFD6F8B8"/>
    <w:lvl w:ilvl="0" w:tplc="32D6B794">
      <w:start w:val="1"/>
      <w:numFmt w:val="decimal"/>
      <w:lvlText w:val="%1."/>
      <w:lvlJc w:val="left"/>
      <w:pPr>
        <w:ind w:left="720" w:hanging="360"/>
      </w:pPr>
    </w:lvl>
    <w:lvl w:ilvl="1" w:tplc="5E5419D8">
      <w:start w:val="1"/>
      <w:numFmt w:val="lowerLetter"/>
      <w:lvlText w:val="%2."/>
      <w:lvlJc w:val="left"/>
      <w:pPr>
        <w:ind w:left="1440" w:hanging="360"/>
      </w:pPr>
    </w:lvl>
    <w:lvl w:ilvl="2" w:tplc="E278DA68">
      <w:start w:val="1"/>
      <w:numFmt w:val="lowerRoman"/>
      <w:lvlText w:val="%3."/>
      <w:lvlJc w:val="right"/>
      <w:pPr>
        <w:ind w:left="2160" w:hanging="180"/>
      </w:pPr>
    </w:lvl>
    <w:lvl w:ilvl="3" w:tplc="65B8C840">
      <w:start w:val="1"/>
      <w:numFmt w:val="decimal"/>
      <w:lvlText w:val="%4."/>
      <w:lvlJc w:val="left"/>
      <w:pPr>
        <w:ind w:left="2880" w:hanging="360"/>
      </w:pPr>
    </w:lvl>
    <w:lvl w:ilvl="4" w:tplc="F3C20BB8">
      <w:start w:val="1"/>
      <w:numFmt w:val="lowerLetter"/>
      <w:lvlText w:val="%5."/>
      <w:lvlJc w:val="left"/>
      <w:pPr>
        <w:ind w:left="3600" w:hanging="360"/>
      </w:pPr>
    </w:lvl>
    <w:lvl w:ilvl="5" w:tplc="E21A924E">
      <w:start w:val="1"/>
      <w:numFmt w:val="lowerRoman"/>
      <w:lvlText w:val="%6."/>
      <w:lvlJc w:val="right"/>
      <w:pPr>
        <w:ind w:left="4320" w:hanging="180"/>
      </w:pPr>
    </w:lvl>
    <w:lvl w:ilvl="6" w:tplc="21D64F24">
      <w:start w:val="1"/>
      <w:numFmt w:val="decimal"/>
      <w:lvlText w:val="%7."/>
      <w:lvlJc w:val="left"/>
      <w:pPr>
        <w:ind w:left="5040" w:hanging="360"/>
      </w:pPr>
    </w:lvl>
    <w:lvl w:ilvl="7" w:tplc="6DD886D6">
      <w:start w:val="1"/>
      <w:numFmt w:val="lowerLetter"/>
      <w:lvlText w:val="%8."/>
      <w:lvlJc w:val="left"/>
      <w:pPr>
        <w:ind w:left="5760" w:hanging="360"/>
      </w:pPr>
    </w:lvl>
    <w:lvl w:ilvl="8" w:tplc="60EA68D4">
      <w:start w:val="1"/>
      <w:numFmt w:val="lowerRoman"/>
      <w:lvlText w:val="%9."/>
      <w:lvlJc w:val="right"/>
      <w:pPr>
        <w:ind w:left="6480" w:hanging="180"/>
      </w:pPr>
    </w:lvl>
  </w:abstractNum>
  <w:abstractNum w:abstractNumId="28" w15:restartNumberingAfterBreak="0">
    <w:nsid w:val="4C180021"/>
    <w:multiLevelType w:val="hybridMultilevel"/>
    <w:tmpl w:val="371EE154"/>
    <w:lvl w:ilvl="0" w:tplc="F1B2DFEC">
      <w:start w:val="1"/>
      <w:numFmt w:val="lowerLetter"/>
      <w:lvlText w:val="%1)"/>
      <w:lvlJc w:val="left"/>
      <w:pPr>
        <w:ind w:left="720" w:hanging="360"/>
      </w:pPr>
    </w:lvl>
    <w:lvl w:ilvl="1" w:tplc="13EC8726">
      <w:start w:val="1"/>
      <w:numFmt w:val="lowerLetter"/>
      <w:lvlText w:val="%2."/>
      <w:lvlJc w:val="left"/>
      <w:pPr>
        <w:ind w:left="1440" w:hanging="360"/>
      </w:pPr>
    </w:lvl>
    <w:lvl w:ilvl="2" w:tplc="26B2FFB6">
      <w:start w:val="1"/>
      <w:numFmt w:val="lowerRoman"/>
      <w:lvlText w:val="%3."/>
      <w:lvlJc w:val="right"/>
      <w:pPr>
        <w:ind w:left="2160" w:hanging="180"/>
      </w:pPr>
    </w:lvl>
    <w:lvl w:ilvl="3" w:tplc="991C586C">
      <w:start w:val="1"/>
      <w:numFmt w:val="decimal"/>
      <w:lvlText w:val="%4."/>
      <w:lvlJc w:val="left"/>
      <w:pPr>
        <w:ind w:left="2880" w:hanging="360"/>
      </w:pPr>
    </w:lvl>
    <w:lvl w:ilvl="4" w:tplc="93BAD8DE">
      <w:start w:val="1"/>
      <w:numFmt w:val="lowerLetter"/>
      <w:lvlText w:val="%5."/>
      <w:lvlJc w:val="left"/>
      <w:pPr>
        <w:ind w:left="3600" w:hanging="360"/>
      </w:pPr>
    </w:lvl>
    <w:lvl w:ilvl="5" w:tplc="7BA4B704">
      <w:start w:val="1"/>
      <w:numFmt w:val="lowerRoman"/>
      <w:lvlText w:val="%6."/>
      <w:lvlJc w:val="right"/>
      <w:pPr>
        <w:ind w:left="4320" w:hanging="180"/>
      </w:pPr>
    </w:lvl>
    <w:lvl w:ilvl="6" w:tplc="CCA0BD02">
      <w:start w:val="1"/>
      <w:numFmt w:val="decimal"/>
      <w:lvlText w:val="%7."/>
      <w:lvlJc w:val="left"/>
      <w:pPr>
        <w:ind w:left="5040" w:hanging="360"/>
      </w:pPr>
    </w:lvl>
    <w:lvl w:ilvl="7" w:tplc="8092094E">
      <w:start w:val="1"/>
      <w:numFmt w:val="lowerLetter"/>
      <w:lvlText w:val="%8."/>
      <w:lvlJc w:val="left"/>
      <w:pPr>
        <w:ind w:left="5760" w:hanging="360"/>
      </w:pPr>
    </w:lvl>
    <w:lvl w:ilvl="8" w:tplc="2F287290">
      <w:start w:val="1"/>
      <w:numFmt w:val="lowerRoman"/>
      <w:lvlText w:val="%9."/>
      <w:lvlJc w:val="right"/>
      <w:pPr>
        <w:ind w:left="6480" w:hanging="180"/>
      </w:pPr>
    </w:lvl>
  </w:abstractNum>
  <w:abstractNum w:abstractNumId="29" w15:restartNumberingAfterBreak="0">
    <w:nsid w:val="57B00E3F"/>
    <w:multiLevelType w:val="hybridMultilevel"/>
    <w:tmpl w:val="4808B59A"/>
    <w:lvl w:ilvl="0" w:tplc="70EC6AE2">
      <w:start w:val="1"/>
      <w:numFmt w:val="bullet"/>
      <w:lvlText w:val=""/>
      <w:lvlJc w:val="left"/>
      <w:pPr>
        <w:ind w:left="360" w:hanging="360"/>
      </w:pPr>
      <w:rPr>
        <w:rFonts w:ascii="Symbol" w:hAnsi="Symbol" w:hint="default"/>
      </w:rPr>
    </w:lvl>
    <w:lvl w:ilvl="1" w:tplc="ECECCD72">
      <w:start w:val="1"/>
      <w:numFmt w:val="bullet"/>
      <w:lvlText w:val=""/>
      <w:lvlJc w:val="left"/>
      <w:pPr>
        <w:ind w:left="1080" w:hanging="360"/>
      </w:pPr>
      <w:rPr>
        <w:rFonts w:ascii="Symbol" w:hAnsi="Symbol" w:hint="default"/>
      </w:rPr>
    </w:lvl>
    <w:lvl w:ilvl="2" w:tplc="2D2A23B8">
      <w:start w:val="1"/>
      <w:numFmt w:val="bullet"/>
      <w:lvlText w:val=""/>
      <w:lvlJc w:val="left"/>
      <w:pPr>
        <w:ind w:left="1800" w:hanging="360"/>
      </w:pPr>
      <w:rPr>
        <w:rFonts w:ascii="Wingdings" w:hAnsi="Wingdings" w:hint="default"/>
      </w:rPr>
    </w:lvl>
    <w:lvl w:ilvl="3" w:tplc="CD106DAC">
      <w:start w:val="1"/>
      <w:numFmt w:val="bullet"/>
      <w:lvlText w:val=""/>
      <w:lvlJc w:val="left"/>
      <w:pPr>
        <w:ind w:left="2520" w:hanging="360"/>
      </w:pPr>
      <w:rPr>
        <w:rFonts w:ascii="Symbol" w:hAnsi="Symbol" w:hint="default"/>
      </w:rPr>
    </w:lvl>
    <w:lvl w:ilvl="4" w:tplc="D436B528">
      <w:start w:val="1"/>
      <w:numFmt w:val="bullet"/>
      <w:lvlText w:val="o"/>
      <w:lvlJc w:val="left"/>
      <w:pPr>
        <w:ind w:left="3240" w:hanging="360"/>
      </w:pPr>
      <w:rPr>
        <w:rFonts w:ascii="Courier New" w:hAnsi="Courier New" w:hint="default"/>
      </w:rPr>
    </w:lvl>
    <w:lvl w:ilvl="5" w:tplc="45FC679E">
      <w:start w:val="1"/>
      <w:numFmt w:val="bullet"/>
      <w:lvlText w:val=""/>
      <w:lvlJc w:val="left"/>
      <w:pPr>
        <w:ind w:left="3960" w:hanging="360"/>
      </w:pPr>
      <w:rPr>
        <w:rFonts w:ascii="Wingdings" w:hAnsi="Wingdings" w:hint="default"/>
      </w:rPr>
    </w:lvl>
    <w:lvl w:ilvl="6" w:tplc="811A327C">
      <w:start w:val="1"/>
      <w:numFmt w:val="bullet"/>
      <w:lvlText w:val=""/>
      <w:lvlJc w:val="left"/>
      <w:pPr>
        <w:ind w:left="4680" w:hanging="360"/>
      </w:pPr>
      <w:rPr>
        <w:rFonts w:ascii="Symbol" w:hAnsi="Symbol" w:hint="default"/>
      </w:rPr>
    </w:lvl>
    <w:lvl w:ilvl="7" w:tplc="3196AF3A">
      <w:start w:val="1"/>
      <w:numFmt w:val="bullet"/>
      <w:lvlText w:val="o"/>
      <w:lvlJc w:val="left"/>
      <w:pPr>
        <w:ind w:left="5400" w:hanging="360"/>
      </w:pPr>
      <w:rPr>
        <w:rFonts w:ascii="Courier New" w:hAnsi="Courier New" w:hint="default"/>
      </w:rPr>
    </w:lvl>
    <w:lvl w:ilvl="8" w:tplc="AF9A3FD4">
      <w:start w:val="1"/>
      <w:numFmt w:val="bullet"/>
      <w:lvlText w:val=""/>
      <w:lvlJc w:val="left"/>
      <w:pPr>
        <w:ind w:left="6120" w:hanging="360"/>
      </w:pPr>
      <w:rPr>
        <w:rFonts w:ascii="Wingdings" w:hAnsi="Wingdings" w:hint="default"/>
      </w:rPr>
    </w:lvl>
  </w:abstractNum>
  <w:abstractNum w:abstractNumId="30" w15:restartNumberingAfterBreak="0">
    <w:nsid w:val="57DC366F"/>
    <w:multiLevelType w:val="hybridMultilevel"/>
    <w:tmpl w:val="AA92251E"/>
    <w:lvl w:ilvl="0" w:tplc="4C629A3E">
      <w:start w:val="1"/>
      <w:numFmt w:val="bullet"/>
      <w:lvlText w:val="-"/>
      <w:lvlJc w:val="left"/>
      <w:pPr>
        <w:ind w:left="360" w:hanging="360"/>
      </w:pPr>
      <w:rPr>
        <w:rFonts w:ascii="Aptos" w:hAnsi="Aptos" w:hint="default"/>
      </w:rPr>
    </w:lvl>
    <w:lvl w:ilvl="1" w:tplc="D23036C6">
      <w:start w:val="1"/>
      <w:numFmt w:val="bullet"/>
      <w:lvlText w:val="o"/>
      <w:lvlJc w:val="left"/>
      <w:pPr>
        <w:ind w:left="1080" w:hanging="360"/>
      </w:pPr>
      <w:rPr>
        <w:rFonts w:ascii="Courier New" w:hAnsi="Courier New" w:hint="default"/>
      </w:rPr>
    </w:lvl>
    <w:lvl w:ilvl="2" w:tplc="CC0C76F6">
      <w:start w:val="1"/>
      <w:numFmt w:val="bullet"/>
      <w:lvlText w:val=""/>
      <w:lvlJc w:val="left"/>
      <w:pPr>
        <w:ind w:left="1800" w:hanging="360"/>
      </w:pPr>
      <w:rPr>
        <w:rFonts w:ascii="Wingdings" w:hAnsi="Wingdings" w:hint="default"/>
      </w:rPr>
    </w:lvl>
    <w:lvl w:ilvl="3" w:tplc="4C92E234">
      <w:start w:val="1"/>
      <w:numFmt w:val="bullet"/>
      <w:lvlText w:val=""/>
      <w:lvlJc w:val="left"/>
      <w:pPr>
        <w:ind w:left="2520" w:hanging="360"/>
      </w:pPr>
      <w:rPr>
        <w:rFonts w:ascii="Symbol" w:hAnsi="Symbol" w:hint="default"/>
      </w:rPr>
    </w:lvl>
    <w:lvl w:ilvl="4" w:tplc="659EB434">
      <w:start w:val="1"/>
      <w:numFmt w:val="bullet"/>
      <w:lvlText w:val="o"/>
      <w:lvlJc w:val="left"/>
      <w:pPr>
        <w:ind w:left="3240" w:hanging="360"/>
      </w:pPr>
      <w:rPr>
        <w:rFonts w:ascii="Courier New" w:hAnsi="Courier New" w:hint="default"/>
      </w:rPr>
    </w:lvl>
    <w:lvl w:ilvl="5" w:tplc="C07CD53A">
      <w:start w:val="1"/>
      <w:numFmt w:val="bullet"/>
      <w:lvlText w:val=""/>
      <w:lvlJc w:val="left"/>
      <w:pPr>
        <w:ind w:left="3960" w:hanging="360"/>
      </w:pPr>
      <w:rPr>
        <w:rFonts w:ascii="Wingdings" w:hAnsi="Wingdings" w:hint="default"/>
      </w:rPr>
    </w:lvl>
    <w:lvl w:ilvl="6" w:tplc="904C517C">
      <w:start w:val="1"/>
      <w:numFmt w:val="bullet"/>
      <w:lvlText w:val=""/>
      <w:lvlJc w:val="left"/>
      <w:pPr>
        <w:ind w:left="4680" w:hanging="360"/>
      </w:pPr>
      <w:rPr>
        <w:rFonts w:ascii="Symbol" w:hAnsi="Symbol" w:hint="default"/>
      </w:rPr>
    </w:lvl>
    <w:lvl w:ilvl="7" w:tplc="72CEC3CA">
      <w:start w:val="1"/>
      <w:numFmt w:val="bullet"/>
      <w:lvlText w:val="o"/>
      <w:lvlJc w:val="left"/>
      <w:pPr>
        <w:ind w:left="5400" w:hanging="360"/>
      </w:pPr>
      <w:rPr>
        <w:rFonts w:ascii="Courier New" w:hAnsi="Courier New" w:hint="default"/>
      </w:rPr>
    </w:lvl>
    <w:lvl w:ilvl="8" w:tplc="98C2FA2E">
      <w:start w:val="1"/>
      <w:numFmt w:val="bullet"/>
      <w:lvlText w:val=""/>
      <w:lvlJc w:val="left"/>
      <w:pPr>
        <w:ind w:left="6120" w:hanging="360"/>
      </w:pPr>
      <w:rPr>
        <w:rFonts w:ascii="Wingdings" w:hAnsi="Wingdings" w:hint="default"/>
      </w:rPr>
    </w:lvl>
  </w:abstractNum>
  <w:abstractNum w:abstractNumId="31" w15:restartNumberingAfterBreak="0">
    <w:nsid w:val="5A119959"/>
    <w:multiLevelType w:val="hybridMultilevel"/>
    <w:tmpl w:val="3F2CF11A"/>
    <w:lvl w:ilvl="0" w:tplc="08CE1168">
      <w:start w:val="3"/>
      <w:numFmt w:val="decimal"/>
      <w:lvlText w:val="%1."/>
      <w:lvlJc w:val="left"/>
      <w:pPr>
        <w:ind w:left="720" w:hanging="360"/>
      </w:pPr>
    </w:lvl>
    <w:lvl w:ilvl="1" w:tplc="3F065998">
      <w:start w:val="1"/>
      <w:numFmt w:val="lowerLetter"/>
      <w:lvlText w:val="%2."/>
      <w:lvlJc w:val="left"/>
      <w:pPr>
        <w:ind w:left="1440" w:hanging="360"/>
      </w:pPr>
    </w:lvl>
    <w:lvl w:ilvl="2" w:tplc="766473D0">
      <w:start w:val="1"/>
      <w:numFmt w:val="lowerRoman"/>
      <w:lvlText w:val="%3."/>
      <w:lvlJc w:val="right"/>
      <w:pPr>
        <w:ind w:left="2160" w:hanging="180"/>
      </w:pPr>
    </w:lvl>
    <w:lvl w:ilvl="3" w:tplc="7BA61A88">
      <w:start w:val="1"/>
      <w:numFmt w:val="decimal"/>
      <w:lvlText w:val="%4."/>
      <w:lvlJc w:val="left"/>
      <w:pPr>
        <w:ind w:left="2880" w:hanging="360"/>
      </w:pPr>
    </w:lvl>
    <w:lvl w:ilvl="4" w:tplc="33C0B9E6">
      <w:start w:val="1"/>
      <w:numFmt w:val="lowerLetter"/>
      <w:lvlText w:val="%5."/>
      <w:lvlJc w:val="left"/>
      <w:pPr>
        <w:ind w:left="3600" w:hanging="360"/>
      </w:pPr>
    </w:lvl>
    <w:lvl w:ilvl="5" w:tplc="32A8C2D8">
      <w:start w:val="1"/>
      <w:numFmt w:val="lowerRoman"/>
      <w:lvlText w:val="%6."/>
      <w:lvlJc w:val="right"/>
      <w:pPr>
        <w:ind w:left="4320" w:hanging="180"/>
      </w:pPr>
    </w:lvl>
    <w:lvl w:ilvl="6" w:tplc="6200F7DA">
      <w:start w:val="1"/>
      <w:numFmt w:val="decimal"/>
      <w:lvlText w:val="%7."/>
      <w:lvlJc w:val="left"/>
      <w:pPr>
        <w:ind w:left="5040" w:hanging="360"/>
      </w:pPr>
    </w:lvl>
    <w:lvl w:ilvl="7" w:tplc="0ABC5236">
      <w:start w:val="1"/>
      <w:numFmt w:val="lowerLetter"/>
      <w:lvlText w:val="%8."/>
      <w:lvlJc w:val="left"/>
      <w:pPr>
        <w:ind w:left="5760" w:hanging="360"/>
      </w:pPr>
    </w:lvl>
    <w:lvl w:ilvl="8" w:tplc="4342CEAA">
      <w:start w:val="1"/>
      <w:numFmt w:val="lowerRoman"/>
      <w:lvlText w:val="%9."/>
      <w:lvlJc w:val="right"/>
      <w:pPr>
        <w:ind w:left="6480" w:hanging="180"/>
      </w:pPr>
    </w:lvl>
  </w:abstractNum>
  <w:abstractNum w:abstractNumId="32" w15:restartNumberingAfterBreak="0">
    <w:nsid w:val="5AADAA48"/>
    <w:multiLevelType w:val="hybridMultilevel"/>
    <w:tmpl w:val="06A8A7A4"/>
    <w:lvl w:ilvl="0" w:tplc="AD9A6EFA">
      <w:start w:val="1"/>
      <w:numFmt w:val="bullet"/>
      <w:lvlText w:val=""/>
      <w:lvlJc w:val="left"/>
      <w:pPr>
        <w:ind w:left="1068" w:hanging="360"/>
      </w:pPr>
      <w:rPr>
        <w:rFonts w:ascii="Symbol" w:hAnsi="Symbol" w:hint="default"/>
      </w:rPr>
    </w:lvl>
    <w:lvl w:ilvl="1" w:tplc="042E9698">
      <w:start w:val="1"/>
      <w:numFmt w:val="bullet"/>
      <w:lvlText w:val="o"/>
      <w:lvlJc w:val="left"/>
      <w:pPr>
        <w:ind w:left="1788" w:hanging="360"/>
      </w:pPr>
      <w:rPr>
        <w:rFonts w:ascii="Courier New" w:hAnsi="Courier New" w:hint="default"/>
      </w:rPr>
    </w:lvl>
    <w:lvl w:ilvl="2" w:tplc="DCE61C2E">
      <w:start w:val="1"/>
      <w:numFmt w:val="bullet"/>
      <w:lvlText w:val=""/>
      <w:lvlJc w:val="left"/>
      <w:pPr>
        <w:ind w:left="2508" w:hanging="360"/>
      </w:pPr>
      <w:rPr>
        <w:rFonts w:ascii="Wingdings" w:hAnsi="Wingdings" w:hint="default"/>
      </w:rPr>
    </w:lvl>
    <w:lvl w:ilvl="3" w:tplc="73B0B540">
      <w:start w:val="1"/>
      <w:numFmt w:val="bullet"/>
      <w:lvlText w:val=""/>
      <w:lvlJc w:val="left"/>
      <w:pPr>
        <w:ind w:left="3228" w:hanging="360"/>
      </w:pPr>
      <w:rPr>
        <w:rFonts w:ascii="Symbol" w:hAnsi="Symbol" w:hint="default"/>
      </w:rPr>
    </w:lvl>
    <w:lvl w:ilvl="4" w:tplc="C8C23A4A">
      <w:start w:val="1"/>
      <w:numFmt w:val="bullet"/>
      <w:lvlText w:val="o"/>
      <w:lvlJc w:val="left"/>
      <w:pPr>
        <w:ind w:left="3948" w:hanging="360"/>
      </w:pPr>
      <w:rPr>
        <w:rFonts w:ascii="Courier New" w:hAnsi="Courier New" w:hint="default"/>
      </w:rPr>
    </w:lvl>
    <w:lvl w:ilvl="5" w:tplc="7EB8C91A">
      <w:start w:val="1"/>
      <w:numFmt w:val="bullet"/>
      <w:lvlText w:val=""/>
      <w:lvlJc w:val="left"/>
      <w:pPr>
        <w:ind w:left="4668" w:hanging="360"/>
      </w:pPr>
      <w:rPr>
        <w:rFonts w:ascii="Wingdings" w:hAnsi="Wingdings" w:hint="default"/>
      </w:rPr>
    </w:lvl>
    <w:lvl w:ilvl="6" w:tplc="71FC479A">
      <w:start w:val="1"/>
      <w:numFmt w:val="bullet"/>
      <w:lvlText w:val=""/>
      <w:lvlJc w:val="left"/>
      <w:pPr>
        <w:ind w:left="5388" w:hanging="360"/>
      </w:pPr>
      <w:rPr>
        <w:rFonts w:ascii="Symbol" w:hAnsi="Symbol" w:hint="default"/>
      </w:rPr>
    </w:lvl>
    <w:lvl w:ilvl="7" w:tplc="58485C02">
      <w:start w:val="1"/>
      <w:numFmt w:val="bullet"/>
      <w:lvlText w:val="o"/>
      <w:lvlJc w:val="left"/>
      <w:pPr>
        <w:ind w:left="6108" w:hanging="360"/>
      </w:pPr>
      <w:rPr>
        <w:rFonts w:ascii="Courier New" w:hAnsi="Courier New" w:hint="default"/>
      </w:rPr>
    </w:lvl>
    <w:lvl w:ilvl="8" w:tplc="24C630CE">
      <w:start w:val="1"/>
      <w:numFmt w:val="bullet"/>
      <w:lvlText w:val=""/>
      <w:lvlJc w:val="left"/>
      <w:pPr>
        <w:ind w:left="6828" w:hanging="360"/>
      </w:pPr>
      <w:rPr>
        <w:rFonts w:ascii="Wingdings" w:hAnsi="Wingdings" w:hint="default"/>
      </w:rPr>
    </w:lvl>
  </w:abstractNum>
  <w:abstractNum w:abstractNumId="33" w15:restartNumberingAfterBreak="0">
    <w:nsid w:val="5BF139A3"/>
    <w:multiLevelType w:val="hybridMultilevel"/>
    <w:tmpl w:val="C3589B18"/>
    <w:lvl w:ilvl="0" w:tplc="4F6EBCC2">
      <w:start w:val="1"/>
      <w:numFmt w:val="bullet"/>
      <w:lvlText w:val="-"/>
      <w:lvlJc w:val="left"/>
      <w:pPr>
        <w:ind w:left="720" w:hanging="360"/>
      </w:pPr>
      <w:rPr>
        <w:rFonts w:ascii="Aptos" w:hAnsi="Aptos" w:hint="default"/>
      </w:rPr>
    </w:lvl>
    <w:lvl w:ilvl="1" w:tplc="F03CB0E2">
      <w:start w:val="1"/>
      <w:numFmt w:val="bullet"/>
      <w:lvlText w:val="o"/>
      <w:lvlJc w:val="left"/>
      <w:pPr>
        <w:ind w:left="1440" w:hanging="360"/>
      </w:pPr>
      <w:rPr>
        <w:rFonts w:ascii="Courier New" w:hAnsi="Courier New" w:hint="default"/>
      </w:rPr>
    </w:lvl>
    <w:lvl w:ilvl="2" w:tplc="47A278EC">
      <w:start w:val="1"/>
      <w:numFmt w:val="bullet"/>
      <w:lvlText w:val=""/>
      <w:lvlJc w:val="left"/>
      <w:pPr>
        <w:ind w:left="2160" w:hanging="360"/>
      </w:pPr>
      <w:rPr>
        <w:rFonts w:ascii="Wingdings" w:hAnsi="Wingdings" w:hint="default"/>
      </w:rPr>
    </w:lvl>
    <w:lvl w:ilvl="3" w:tplc="9ABCB0CC">
      <w:start w:val="1"/>
      <w:numFmt w:val="bullet"/>
      <w:lvlText w:val=""/>
      <w:lvlJc w:val="left"/>
      <w:pPr>
        <w:ind w:left="2880" w:hanging="360"/>
      </w:pPr>
      <w:rPr>
        <w:rFonts w:ascii="Symbol" w:hAnsi="Symbol" w:hint="default"/>
      </w:rPr>
    </w:lvl>
    <w:lvl w:ilvl="4" w:tplc="F41A22D0">
      <w:start w:val="1"/>
      <w:numFmt w:val="bullet"/>
      <w:lvlText w:val="o"/>
      <w:lvlJc w:val="left"/>
      <w:pPr>
        <w:ind w:left="3600" w:hanging="360"/>
      </w:pPr>
      <w:rPr>
        <w:rFonts w:ascii="Courier New" w:hAnsi="Courier New" w:hint="default"/>
      </w:rPr>
    </w:lvl>
    <w:lvl w:ilvl="5" w:tplc="DA5228F8">
      <w:start w:val="1"/>
      <w:numFmt w:val="bullet"/>
      <w:lvlText w:val=""/>
      <w:lvlJc w:val="left"/>
      <w:pPr>
        <w:ind w:left="4320" w:hanging="360"/>
      </w:pPr>
      <w:rPr>
        <w:rFonts w:ascii="Wingdings" w:hAnsi="Wingdings" w:hint="default"/>
      </w:rPr>
    </w:lvl>
    <w:lvl w:ilvl="6" w:tplc="3EC44EBA">
      <w:start w:val="1"/>
      <w:numFmt w:val="bullet"/>
      <w:lvlText w:val=""/>
      <w:lvlJc w:val="left"/>
      <w:pPr>
        <w:ind w:left="5040" w:hanging="360"/>
      </w:pPr>
      <w:rPr>
        <w:rFonts w:ascii="Symbol" w:hAnsi="Symbol" w:hint="default"/>
      </w:rPr>
    </w:lvl>
    <w:lvl w:ilvl="7" w:tplc="C7E06BA8">
      <w:start w:val="1"/>
      <w:numFmt w:val="bullet"/>
      <w:lvlText w:val="o"/>
      <w:lvlJc w:val="left"/>
      <w:pPr>
        <w:ind w:left="5760" w:hanging="360"/>
      </w:pPr>
      <w:rPr>
        <w:rFonts w:ascii="Courier New" w:hAnsi="Courier New" w:hint="default"/>
      </w:rPr>
    </w:lvl>
    <w:lvl w:ilvl="8" w:tplc="74C2C1EA">
      <w:start w:val="1"/>
      <w:numFmt w:val="bullet"/>
      <w:lvlText w:val=""/>
      <w:lvlJc w:val="left"/>
      <w:pPr>
        <w:ind w:left="6480" w:hanging="360"/>
      </w:pPr>
      <w:rPr>
        <w:rFonts w:ascii="Wingdings" w:hAnsi="Wingdings" w:hint="default"/>
      </w:rPr>
    </w:lvl>
  </w:abstractNum>
  <w:abstractNum w:abstractNumId="34" w15:restartNumberingAfterBreak="0">
    <w:nsid w:val="604330B3"/>
    <w:multiLevelType w:val="hybridMultilevel"/>
    <w:tmpl w:val="3BCC62AE"/>
    <w:lvl w:ilvl="0" w:tplc="40DE0CDC">
      <w:start w:val="1"/>
      <w:numFmt w:val="bullet"/>
      <w:lvlText w:val=""/>
      <w:lvlJc w:val="left"/>
      <w:pPr>
        <w:ind w:left="720" w:hanging="360"/>
      </w:pPr>
      <w:rPr>
        <w:rFonts w:ascii="Symbol" w:hAnsi="Symbol" w:hint="default"/>
      </w:rPr>
    </w:lvl>
    <w:lvl w:ilvl="1" w:tplc="B7CEE604">
      <w:start w:val="1"/>
      <w:numFmt w:val="bullet"/>
      <w:lvlText w:val="o"/>
      <w:lvlJc w:val="left"/>
      <w:pPr>
        <w:ind w:left="1440" w:hanging="360"/>
      </w:pPr>
      <w:rPr>
        <w:rFonts w:ascii="Courier New" w:hAnsi="Courier New" w:hint="default"/>
      </w:rPr>
    </w:lvl>
    <w:lvl w:ilvl="2" w:tplc="E16A2C50">
      <w:start w:val="1"/>
      <w:numFmt w:val="bullet"/>
      <w:lvlText w:val=""/>
      <w:lvlJc w:val="left"/>
      <w:pPr>
        <w:ind w:left="2160" w:hanging="360"/>
      </w:pPr>
      <w:rPr>
        <w:rFonts w:ascii="Wingdings" w:hAnsi="Wingdings" w:hint="default"/>
      </w:rPr>
    </w:lvl>
    <w:lvl w:ilvl="3" w:tplc="50D8DED4">
      <w:start w:val="1"/>
      <w:numFmt w:val="bullet"/>
      <w:lvlText w:val=""/>
      <w:lvlJc w:val="left"/>
      <w:pPr>
        <w:ind w:left="2880" w:hanging="360"/>
      </w:pPr>
      <w:rPr>
        <w:rFonts w:ascii="Symbol" w:hAnsi="Symbol" w:hint="default"/>
      </w:rPr>
    </w:lvl>
    <w:lvl w:ilvl="4" w:tplc="F0A0BC72">
      <w:start w:val="1"/>
      <w:numFmt w:val="bullet"/>
      <w:lvlText w:val="o"/>
      <w:lvlJc w:val="left"/>
      <w:pPr>
        <w:ind w:left="3600" w:hanging="360"/>
      </w:pPr>
      <w:rPr>
        <w:rFonts w:ascii="Courier New" w:hAnsi="Courier New" w:hint="default"/>
      </w:rPr>
    </w:lvl>
    <w:lvl w:ilvl="5" w:tplc="FDDED010">
      <w:start w:val="1"/>
      <w:numFmt w:val="bullet"/>
      <w:lvlText w:val=""/>
      <w:lvlJc w:val="left"/>
      <w:pPr>
        <w:ind w:left="4320" w:hanging="360"/>
      </w:pPr>
      <w:rPr>
        <w:rFonts w:ascii="Wingdings" w:hAnsi="Wingdings" w:hint="default"/>
      </w:rPr>
    </w:lvl>
    <w:lvl w:ilvl="6" w:tplc="8506CFCA">
      <w:start w:val="1"/>
      <w:numFmt w:val="bullet"/>
      <w:lvlText w:val=""/>
      <w:lvlJc w:val="left"/>
      <w:pPr>
        <w:ind w:left="5040" w:hanging="360"/>
      </w:pPr>
      <w:rPr>
        <w:rFonts w:ascii="Symbol" w:hAnsi="Symbol" w:hint="default"/>
      </w:rPr>
    </w:lvl>
    <w:lvl w:ilvl="7" w:tplc="3076674E">
      <w:start w:val="1"/>
      <w:numFmt w:val="bullet"/>
      <w:lvlText w:val="o"/>
      <w:lvlJc w:val="left"/>
      <w:pPr>
        <w:ind w:left="5760" w:hanging="360"/>
      </w:pPr>
      <w:rPr>
        <w:rFonts w:ascii="Courier New" w:hAnsi="Courier New" w:hint="default"/>
      </w:rPr>
    </w:lvl>
    <w:lvl w:ilvl="8" w:tplc="7CE027D6">
      <w:start w:val="1"/>
      <w:numFmt w:val="bullet"/>
      <w:lvlText w:val=""/>
      <w:lvlJc w:val="left"/>
      <w:pPr>
        <w:ind w:left="6480" w:hanging="360"/>
      </w:pPr>
      <w:rPr>
        <w:rFonts w:ascii="Wingdings" w:hAnsi="Wingdings" w:hint="default"/>
      </w:rPr>
    </w:lvl>
  </w:abstractNum>
  <w:abstractNum w:abstractNumId="35" w15:restartNumberingAfterBreak="0">
    <w:nsid w:val="61383612"/>
    <w:multiLevelType w:val="hybridMultilevel"/>
    <w:tmpl w:val="05BC7C14"/>
    <w:lvl w:ilvl="0" w:tplc="80AE1658">
      <w:start w:val="1"/>
      <w:numFmt w:val="bullet"/>
      <w:lvlText w:val="-"/>
      <w:lvlJc w:val="left"/>
      <w:pPr>
        <w:ind w:left="360" w:hanging="360"/>
      </w:pPr>
      <w:rPr>
        <w:rFonts w:ascii="Aptos" w:hAnsi="Aptos" w:hint="default"/>
      </w:rPr>
    </w:lvl>
    <w:lvl w:ilvl="1" w:tplc="A77CBBC2">
      <w:start w:val="1"/>
      <w:numFmt w:val="bullet"/>
      <w:lvlText w:val="o"/>
      <w:lvlJc w:val="left"/>
      <w:pPr>
        <w:ind w:left="1080" w:hanging="360"/>
      </w:pPr>
      <w:rPr>
        <w:rFonts w:ascii="Courier New" w:hAnsi="Courier New" w:hint="default"/>
      </w:rPr>
    </w:lvl>
    <w:lvl w:ilvl="2" w:tplc="B8B69E38">
      <w:start w:val="1"/>
      <w:numFmt w:val="bullet"/>
      <w:lvlText w:val=""/>
      <w:lvlJc w:val="left"/>
      <w:pPr>
        <w:ind w:left="1800" w:hanging="360"/>
      </w:pPr>
      <w:rPr>
        <w:rFonts w:ascii="Wingdings" w:hAnsi="Wingdings" w:hint="default"/>
      </w:rPr>
    </w:lvl>
    <w:lvl w:ilvl="3" w:tplc="4AFAD688">
      <w:start w:val="1"/>
      <w:numFmt w:val="bullet"/>
      <w:lvlText w:val=""/>
      <w:lvlJc w:val="left"/>
      <w:pPr>
        <w:ind w:left="2520" w:hanging="360"/>
      </w:pPr>
      <w:rPr>
        <w:rFonts w:ascii="Symbol" w:hAnsi="Symbol" w:hint="default"/>
      </w:rPr>
    </w:lvl>
    <w:lvl w:ilvl="4" w:tplc="DC4277E2">
      <w:start w:val="1"/>
      <w:numFmt w:val="bullet"/>
      <w:lvlText w:val="o"/>
      <w:lvlJc w:val="left"/>
      <w:pPr>
        <w:ind w:left="3240" w:hanging="360"/>
      </w:pPr>
      <w:rPr>
        <w:rFonts w:ascii="Courier New" w:hAnsi="Courier New" w:hint="default"/>
      </w:rPr>
    </w:lvl>
    <w:lvl w:ilvl="5" w:tplc="7C24F612">
      <w:start w:val="1"/>
      <w:numFmt w:val="bullet"/>
      <w:lvlText w:val=""/>
      <w:lvlJc w:val="left"/>
      <w:pPr>
        <w:ind w:left="3960" w:hanging="360"/>
      </w:pPr>
      <w:rPr>
        <w:rFonts w:ascii="Wingdings" w:hAnsi="Wingdings" w:hint="default"/>
      </w:rPr>
    </w:lvl>
    <w:lvl w:ilvl="6" w:tplc="B30A18B0">
      <w:start w:val="1"/>
      <w:numFmt w:val="bullet"/>
      <w:lvlText w:val=""/>
      <w:lvlJc w:val="left"/>
      <w:pPr>
        <w:ind w:left="4680" w:hanging="360"/>
      </w:pPr>
      <w:rPr>
        <w:rFonts w:ascii="Symbol" w:hAnsi="Symbol" w:hint="default"/>
      </w:rPr>
    </w:lvl>
    <w:lvl w:ilvl="7" w:tplc="7CCC3B7A">
      <w:start w:val="1"/>
      <w:numFmt w:val="bullet"/>
      <w:lvlText w:val="o"/>
      <w:lvlJc w:val="left"/>
      <w:pPr>
        <w:ind w:left="5400" w:hanging="360"/>
      </w:pPr>
      <w:rPr>
        <w:rFonts w:ascii="Courier New" w:hAnsi="Courier New" w:hint="default"/>
      </w:rPr>
    </w:lvl>
    <w:lvl w:ilvl="8" w:tplc="1A220592">
      <w:start w:val="1"/>
      <w:numFmt w:val="bullet"/>
      <w:lvlText w:val=""/>
      <w:lvlJc w:val="left"/>
      <w:pPr>
        <w:ind w:left="6120" w:hanging="360"/>
      </w:pPr>
      <w:rPr>
        <w:rFonts w:ascii="Wingdings" w:hAnsi="Wingdings" w:hint="default"/>
      </w:rPr>
    </w:lvl>
  </w:abstractNum>
  <w:abstractNum w:abstractNumId="36" w15:restartNumberingAfterBreak="0">
    <w:nsid w:val="687E6C0F"/>
    <w:multiLevelType w:val="hybridMultilevel"/>
    <w:tmpl w:val="6220F588"/>
    <w:lvl w:ilvl="0" w:tplc="0D5CFEF2">
      <w:start w:val="1"/>
      <w:numFmt w:val="bullet"/>
      <w:lvlText w:val="-"/>
      <w:lvlJc w:val="left"/>
      <w:pPr>
        <w:ind w:left="720" w:hanging="360"/>
      </w:pPr>
      <w:rPr>
        <w:rFonts w:ascii="Aptos" w:hAnsi="Aptos" w:hint="default"/>
      </w:rPr>
    </w:lvl>
    <w:lvl w:ilvl="1" w:tplc="1B70EF1C">
      <w:start w:val="1"/>
      <w:numFmt w:val="bullet"/>
      <w:lvlText w:val="o"/>
      <w:lvlJc w:val="left"/>
      <w:pPr>
        <w:ind w:left="1440" w:hanging="360"/>
      </w:pPr>
      <w:rPr>
        <w:rFonts w:ascii="Courier New" w:hAnsi="Courier New" w:hint="default"/>
      </w:rPr>
    </w:lvl>
    <w:lvl w:ilvl="2" w:tplc="CC627320">
      <w:start w:val="1"/>
      <w:numFmt w:val="bullet"/>
      <w:lvlText w:val=""/>
      <w:lvlJc w:val="left"/>
      <w:pPr>
        <w:ind w:left="2160" w:hanging="360"/>
      </w:pPr>
      <w:rPr>
        <w:rFonts w:ascii="Wingdings" w:hAnsi="Wingdings" w:hint="default"/>
      </w:rPr>
    </w:lvl>
    <w:lvl w:ilvl="3" w:tplc="F2E86408">
      <w:start w:val="1"/>
      <w:numFmt w:val="bullet"/>
      <w:lvlText w:val=""/>
      <w:lvlJc w:val="left"/>
      <w:pPr>
        <w:ind w:left="2880" w:hanging="360"/>
      </w:pPr>
      <w:rPr>
        <w:rFonts w:ascii="Symbol" w:hAnsi="Symbol" w:hint="default"/>
      </w:rPr>
    </w:lvl>
    <w:lvl w:ilvl="4" w:tplc="F40E469A">
      <w:start w:val="1"/>
      <w:numFmt w:val="bullet"/>
      <w:lvlText w:val="o"/>
      <w:lvlJc w:val="left"/>
      <w:pPr>
        <w:ind w:left="3600" w:hanging="360"/>
      </w:pPr>
      <w:rPr>
        <w:rFonts w:ascii="Courier New" w:hAnsi="Courier New" w:hint="default"/>
      </w:rPr>
    </w:lvl>
    <w:lvl w:ilvl="5" w:tplc="E7DEAF66">
      <w:start w:val="1"/>
      <w:numFmt w:val="bullet"/>
      <w:lvlText w:val=""/>
      <w:lvlJc w:val="left"/>
      <w:pPr>
        <w:ind w:left="4320" w:hanging="360"/>
      </w:pPr>
      <w:rPr>
        <w:rFonts w:ascii="Wingdings" w:hAnsi="Wingdings" w:hint="default"/>
      </w:rPr>
    </w:lvl>
    <w:lvl w:ilvl="6" w:tplc="69823B40">
      <w:start w:val="1"/>
      <w:numFmt w:val="bullet"/>
      <w:lvlText w:val=""/>
      <w:lvlJc w:val="left"/>
      <w:pPr>
        <w:ind w:left="5040" w:hanging="360"/>
      </w:pPr>
      <w:rPr>
        <w:rFonts w:ascii="Symbol" w:hAnsi="Symbol" w:hint="default"/>
      </w:rPr>
    </w:lvl>
    <w:lvl w:ilvl="7" w:tplc="61DC9058">
      <w:start w:val="1"/>
      <w:numFmt w:val="bullet"/>
      <w:lvlText w:val="o"/>
      <w:lvlJc w:val="left"/>
      <w:pPr>
        <w:ind w:left="5760" w:hanging="360"/>
      </w:pPr>
      <w:rPr>
        <w:rFonts w:ascii="Courier New" w:hAnsi="Courier New" w:hint="default"/>
      </w:rPr>
    </w:lvl>
    <w:lvl w:ilvl="8" w:tplc="2AA8E164">
      <w:start w:val="1"/>
      <w:numFmt w:val="bullet"/>
      <w:lvlText w:val=""/>
      <w:lvlJc w:val="left"/>
      <w:pPr>
        <w:ind w:left="6480" w:hanging="360"/>
      </w:pPr>
      <w:rPr>
        <w:rFonts w:ascii="Wingdings" w:hAnsi="Wingdings" w:hint="default"/>
      </w:rPr>
    </w:lvl>
  </w:abstractNum>
  <w:abstractNum w:abstractNumId="37" w15:restartNumberingAfterBreak="0">
    <w:nsid w:val="69977EE6"/>
    <w:multiLevelType w:val="hybridMultilevel"/>
    <w:tmpl w:val="3CAE367E"/>
    <w:lvl w:ilvl="0" w:tplc="DDB4DB6E">
      <w:start w:val="1"/>
      <w:numFmt w:val="bullet"/>
      <w:lvlText w:val=""/>
      <w:lvlJc w:val="left"/>
      <w:pPr>
        <w:ind w:left="360" w:hanging="360"/>
      </w:pPr>
      <w:rPr>
        <w:rFonts w:ascii="Symbol" w:hAnsi="Symbol" w:hint="default"/>
      </w:rPr>
    </w:lvl>
    <w:lvl w:ilvl="1" w:tplc="A1F4949A">
      <w:start w:val="1"/>
      <w:numFmt w:val="bullet"/>
      <w:lvlText w:val="o"/>
      <w:lvlJc w:val="left"/>
      <w:pPr>
        <w:ind w:left="1080" w:hanging="360"/>
      </w:pPr>
      <w:rPr>
        <w:rFonts w:ascii="Courier New" w:hAnsi="Courier New" w:hint="default"/>
      </w:rPr>
    </w:lvl>
    <w:lvl w:ilvl="2" w:tplc="8122760C">
      <w:start w:val="1"/>
      <w:numFmt w:val="bullet"/>
      <w:lvlText w:val=""/>
      <w:lvlJc w:val="left"/>
      <w:pPr>
        <w:ind w:left="1800" w:hanging="360"/>
      </w:pPr>
      <w:rPr>
        <w:rFonts w:ascii="Wingdings" w:hAnsi="Wingdings" w:hint="default"/>
      </w:rPr>
    </w:lvl>
    <w:lvl w:ilvl="3" w:tplc="2740428A">
      <w:start w:val="1"/>
      <w:numFmt w:val="bullet"/>
      <w:lvlText w:val=""/>
      <w:lvlJc w:val="left"/>
      <w:pPr>
        <w:ind w:left="2520" w:hanging="360"/>
      </w:pPr>
      <w:rPr>
        <w:rFonts w:ascii="Symbol" w:hAnsi="Symbol" w:hint="default"/>
      </w:rPr>
    </w:lvl>
    <w:lvl w:ilvl="4" w:tplc="30BCE226">
      <w:start w:val="1"/>
      <w:numFmt w:val="bullet"/>
      <w:lvlText w:val="o"/>
      <w:lvlJc w:val="left"/>
      <w:pPr>
        <w:ind w:left="3240" w:hanging="360"/>
      </w:pPr>
      <w:rPr>
        <w:rFonts w:ascii="Courier New" w:hAnsi="Courier New" w:hint="default"/>
      </w:rPr>
    </w:lvl>
    <w:lvl w:ilvl="5" w:tplc="9196AC28">
      <w:start w:val="1"/>
      <w:numFmt w:val="bullet"/>
      <w:lvlText w:val=""/>
      <w:lvlJc w:val="left"/>
      <w:pPr>
        <w:ind w:left="3960" w:hanging="360"/>
      </w:pPr>
      <w:rPr>
        <w:rFonts w:ascii="Wingdings" w:hAnsi="Wingdings" w:hint="default"/>
      </w:rPr>
    </w:lvl>
    <w:lvl w:ilvl="6" w:tplc="F8CAFD66">
      <w:start w:val="1"/>
      <w:numFmt w:val="bullet"/>
      <w:lvlText w:val=""/>
      <w:lvlJc w:val="left"/>
      <w:pPr>
        <w:ind w:left="4680" w:hanging="360"/>
      </w:pPr>
      <w:rPr>
        <w:rFonts w:ascii="Symbol" w:hAnsi="Symbol" w:hint="default"/>
      </w:rPr>
    </w:lvl>
    <w:lvl w:ilvl="7" w:tplc="E00496FC">
      <w:start w:val="1"/>
      <w:numFmt w:val="bullet"/>
      <w:lvlText w:val="o"/>
      <w:lvlJc w:val="left"/>
      <w:pPr>
        <w:ind w:left="5400" w:hanging="360"/>
      </w:pPr>
      <w:rPr>
        <w:rFonts w:ascii="Courier New" w:hAnsi="Courier New" w:hint="default"/>
      </w:rPr>
    </w:lvl>
    <w:lvl w:ilvl="8" w:tplc="DC9E4D4A">
      <w:start w:val="1"/>
      <w:numFmt w:val="bullet"/>
      <w:lvlText w:val=""/>
      <w:lvlJc w:val="left"/>
      <w:pPr>
        <w:ind w:left="6120" w:hanging="360"/>
      </w:pPr>
      <w:rPr>
        <w:rFonts w:ascii="Wingdings" w:hAnsi="Wingdings" w:hint="default"/>
      </w:rPr>
    </w:lvl>
  </w:abstractNum>
  <w:abstractNum w:abstractNumId="38" w15:restartNumberingAfterBreak="0">
    <w:nsid w:val="6E77F743"/>
    <w:multiLevelType w:val="hybridMultilevel"/>
    <w:tmpl w:val="09EC1CCC"/>
    <w:lvl w:ilvl="0" w:tplc="07246996">
      <w:start w:val="1"/>
      <w:numFmt w:val="decimal"/>
      <w:lvlText w:val="%1."/>
      <w:lvlJc w:val="left"/>
      <w:pPr>
        <w:ind w:left="720" w:hanging="360"/>
      </w:pPr>
    </w:lvl>
    <w:lvl w:ilvl="1" w:tplc="363E3F50">
      <w:start w:val="1"/>
      <w:numFmt w:val="lowerLetter"/>
      <w:lvlText w:val="%2."/>
      <w:lvlJc w:val="left"/>
      <w:pPr>
        <w:ind w:left="1440" w:hanging="360"/>
      </w:pPr>
    </w:lvl>
    <w:lvl w:ilvl="2" w:tplc="43626F0A">
      <w:start w:val="1"/>
      <w:numFmt w:val="lowerRoman"/>
      <w:lvlText w:val="%3."/>
      <w:lvlJc w:val="right"/>
      <w:pPr>
        <w:ind w:left="2160" w:hanging="180"/>
      </w:pPr>
    </w:lvl>
    <w:lvl w:ilvl="3" w:tplc="62749C3C">
      <w:start w:val="1"/>
      <w:numFmt w:val="decimal"/>
      <w:lvlText w:val="%4."/>
      <w:lvlJc w:val="left"/>
      <w:pPr>
        <w:ind w:left="2880" w:hanging="360"/>
      </w:pPr>
    </w:lvl>
    <w:lvl w:ilvl="4" w:tplc="4B2AF99C">
      <w:start w:val="1"/>
      <w:numFmt w:val="lowerLetter"/>
      <w:lvlText w:val="%5."/>
      <w:lvlJc w:val="left"/>
      <w:pPr>
        <w:ind w:left="3600" w:hanging="360"/>
      </w:pPr>
    </w:lvl>
    <w:lvl w:ilvl="5" w:tplc="8B0E43A0">
      <w:start w:val="1"/>
      <w:numFmt w:val="lowerRoman"/>
      <w:lvlText w:val="%6."/>
      <w:lvlJc w:val="right"/>
      <w:pPr>
        <w:ind w:left="4320" w:hanging="180"/>
      </w:pPr>
    </w:lvl>
    <w:lvl w:ilvl="6" w:tplc="D834CFA6">
      <w:start w:val="1"/>
      <w:numFmt w:val="decimal"/>
      <w:lvlText w:val="%7."/>
      <w:lvlJc w:val="left"/>
      <w:pPr>
        <w:ind w:left="5040" w:hanging="360"/>
      </w:pPr>
    </w:lvl>
    <w:lvl w:ilvl="7" w:tplc="8A623A70">
      <w:start w:val="1"/>
      <w:numFmt w:val="lowerLetter"/>
      <w:lvlText w:val="%8."/>
      <w:lvlJc w:val="left"/>
      <w:pPr>
        <w:ind w:left="5760" w:hanging="360"/>
      </w:pPr>
    </w:lvl>
    <w:lvl w:ilvl="8" w:tplc="66982D62">
      <w:start w:val="1"/>
      <w:numFmt w:val="lowerRoman"/>
      <w:lvlText w:val="%9."/>
      <w:lvlJc w:val="right"/>
      <w:pPr>
        <w:ind w:left="6480" w:hanging="180"/>
      </w:pPr>
    </w:lvl>
  </w:abstractNum>
  <w:abstractNum w:abstractNumId="39" w15:restartNumberingAfterBreak="0">
    <w:nsid w:val="717CB00D"/>
    <w:multiLevelType w:val="hybridMultilevel"/>
    <w:tmpl w:val="464C6472"/>
    <w:lvl w:ilvl="0" w:tplc="C8865C56">
      <w:start w:val="1"/>
      <w:numFmt w:val="decimal"/>
      <w:lvlText w:val="%1."/>
      <w:lvlJc w:val="left"/>
      <w:pPr>
        <w:ind w:left="720" w:hanging="360"/>
      </w:pPr>
    </w:lvl>
    <w:lvl w:ilvl="1" w:tplc="A142E88E">
      <w:start w:val="1"/>
      <w:numFmt w:val="lowerLetter"/>
      <w:lvlText w:val="%2."/>
      <w:lvlJc w:val="left"/>
      <w:pPr>
        <w:ind w:left="1440" w:hanging="360"/>
      </w:pPr>
    </w:lvl>
    <w:lvl w:ilvl="2" w:tplc="32E84ACC">
      <w:start w:val="1"/>
      <w:numFmt w:val="lowerRoman"/>
      <w:lvlText w:val="%3."/>
      <w:lvlJc w:val="right"/>
      <w:pPr>
        <w:ind w:left="2160" w:hanging="180"/>
      </w:pPr>
    </w:lvl>
    <w:lvl w:ilvl="3" w:tplc="E09C508A">
      <w:start w:val="1"/>
      <w:numFmt w:val="decimal"/>
      <w:lvlText w:val="%4."/>
      <w:lvlJc w:val="left"/>
      <w:pPr>
        <w:ind w:left="2880" w:hanging="360"/>
      </w:pPr>
    </w:lvl>
    <w:lvl w:ilvl="4" w:tplc="234473A4">
      <w:start w:val="1"/>
      <w:numFmt w:val="lowerLetter"/>
      <w:lvlText w:val="%5."/>
      <w:lvlJc w:val="left"/>
      <w:pPr>
        <w:ind w:left="3600" w:hanging="360"/>
      </w:pPr>
    </w:lvl>
    <w:lvl w:ilvl="5" w:tplc="D8CC81CC">
      <w:start w:val="1"/>
      <w:numFmt w:val="lowerRoman"/>
      <w:lvlText w:val="%6."/>
      <w:lvlJc w:val="right"/>
      <w:pPr>
        <w:ind w:left="4320" w:hanging="180"/>
      </w:pPr>
    </w:lvl>
    <w:lvl w:ilvl="6" w:tplc="EFFAE5A0">
      <w:start w:val="1"/>
      <w:numFmt w:val="decimal"/>
      <w:lvlText w:val="%7."/>
      <w:lvlJc w:val="left"/>
      <w:pPr>
        <w:ind w:left="5040" w:hanging="360"/>
      </w:pPr>
    </w:lvl>
    <w:lvl w:ilvl="7" w:tplc="D81C57B8">
      <w:start w:val="1"/>
      <w:numFmt w:val="lowerLetter"/>
      <w:lvlText w:val="%8."/>
      <w:lvlJc w:val="left"/>
      <w:pPr>
        <w:ind w:left="5760" w:hanging="360"/>
      </w:pPr>
    </w:lvl>
    <w:lvl w:ilvl="8" w:tplc="AD3C6AA6">
      <w:start w:val="1"/>
      <w:numFmt w:val="lowerRoman"/>
      <w:lvlText w:val="%9."/>
      <w:lvlJc w:val="right"/>
      <w:pPr>
        <w:ind w:left="6480" w:hanging="180"/>
      </w:pPr>
    </w:lvl>
  </w:abstractNum>
  <w:abstractNum w:abstractNumId="40" w15:restartNumberingAfterBreak="0">
    <w:nsid w:val="71C2F371"/>
    <w:multiLevelType w:val="hybridMultilevel"/>
    <w:tmpl w:val="2C1CA1E6"/>
    <w:lvl w:ilvl="0" w:tplc="9056B9D8">
      <w:start w:val="1"/>
      <w:numFmt w:val="decimal"/>
      <w:lvlText w:val="%1."/>
      <w:lvlJc w:val="left"/>
      <w:pPr>
        <w:ind w:left="720" w:hanging="360"/>
      </w:pPr>
    </w:lvl>
    <w:lvl w:ilvl="1" w:tplc="3A9005DC">
      <w:start w:val="1"/>
      <w:numFmt w:val="lowerLetter"/>
      <w:lvlText w:val="%2."/>
      <w:lvlJc w:val="left"/>
      <w:pPr>
        <w:ind w:left="1440" w:hanging="360"/>
      </w:pPr>
    </w:lvl>
    <w:lvl w:ilvl="2" w:tplc="41049A70">
      <w:start w:val="1"/>
      <w:numFmt w:val="lowerRoman"/>
      <w:lvlText w:val="%3."/>
      <w:lvlJc w:val="right"/>
      <w:pPr>
        <w:ind w:left="2160" w:hanging="180"/>
      </w:pPr>
    </w:lvl>
    <w:lvl w:ilvl="3" w:tplc="450AF982">
      <w:start w:val="1"/>
      <w:numFmt w:val="decimal"/>
      <w:lvlText w:val="%4."/>
      <w:lvlJc w:val="left"/>
      <w:pPr>
        <w:ind w:left="2880" w:hanging="360"/>
      </w:pPr>
    </w:lvl>
    <w:lvl w:ilvl="4" w:tplc="A9ACA7C0">
      <w:start w:val="1"/>
      <w:numFmt w:val="lowerLetter"/>
      <w:lvlText w:val="%5."/>
      <w:lvlJc w:val="left"/>
      <w:pPr>
        <w:ind w:left="3600" w:hanging="360"/>
      </w:pPr>
    </w:lvl>
    <w:lvl w:ilvl="5" w:tplc="DE9A4BB4">
      <w:start w:val="1"/>
      <w:numFmt w:val="lowerRoman"/>
      <w:lvlText w:val="%6."/>
      <w:lvlJc w:val="right"/>
      <w:pPr>
        <w:ind w:left="4320" w:hanging="180"/>
      </w:pPr>
    </w:lvl>
    <w:lvl w:ilvl="6" w:tplc="92CE78A0">
      <w:start w:val="1"/>
      <w:numFmt w:val="decimal"/>
      <w:lvlText w:val="%7."/>
      <w:lvlJc w:val="left"/>
      <w:pPr>
        <w:ind w:left="5040" w:hanging="360"/>
      </w:pPr>
    </w:lvl>
    <w:lvl w:ilvl="7" w:tplc="3516F218">
      <w:start w:val="1"/>
      <w:numFmt w:val="lowerLetter"/>
      <w:lvlText w:val="%8."/>
      <w:lvlJc w:val="left"/>
      <w:pPr>
        <w:ind w:left="5760" w:hanging="360"/>
      </w:pPr>
    </w:lvl>
    <w:lvl w:ilvl="8" w:tplc="2EB67EC6">
      <w:start w:val="1"/>
      <w:numFmt w:val="lowerRoman"/>
      <w:lvlText w:val="%9."/>
      <w:lvlJc w:val="right"/>
      <w:pPr>
        <w:ind w:left="6480" w:hanging="180"/>
      </w:pPr>
    </w:lvl>
  </w:abstractNum>
  <w:abstractNum w:abstractNumId="41" w15:restartNumberingAfterBreak="0">
    <w:nsid w:val="72CC4960"/>
    <w:multiLevelType w:val="hybridMultilevel"/>
    <w:tmpl w:val="20467CFC"/>
    <w:lvl w:ilvl="0" w:tplc="04150011">
      <w:start w:val="1"/>
      <w:numFmt w:val="decimal"/>
      <w:lvlText w:val="%1)"/>
      <w:lvlJc w:val="left"/>
      <w:pPr>
        <w:ind w:left="720" w:hanging="360"/>
      </w:pPr>
    </w:lvl>
    <w:lvl w:ilvl="1" w:tplc="0A187F4A">
      <w:start w:val="1"/>
      <w:numFmt w:val="lowerLetter"/>
      <w:lvlText w:val="%2."/>
      <w:lvlJc w:val="left"/>
      <w:pPr>
        <w:ind w:left="1440" w:hanging="360"/>
      </w:pPr>
    </w:lvl>
    <w:lvl w:ilvl="2" w:tplc="CA90852A">
      <w:start w:val="1"/>
      <w:numFmt w:val="lowerRoman"/>
      <w:lvlText w:val="%3."/>
      <w:lvlJc w:val="right"/>
      <w:pPr>
        <w:ind w:left="2160" w:hanging="180"/>
      </w:pPr>
    </w:lvl>
    <w:lvl w:ilvl="3" w:tplc="0644E28A">
      <w:start w:val="1"/>
      <w:numFmt w:val="decimal"/>
      <w:lvlText w:val="%4."/>
      <w:lvlJc w:val="left"/>
      <w:pPr>
        <w:ind w:left="2880" w:hanging="360"/>
      </w:pPr>
    </w:lvl>
    <w:lvl w:ilvl="4" w:tplc="65E47206">
      <w:start w:val="1"/>
      <w:numFmt w:val="lowerLetter"/>
      <w:lvlText w:val="%5."/>
      <w:lvlJc w:val="left"/>
      <w:pPr>
        <w:ind w:left="3600" w:hanging="360"/>
      </w:pPr>
    </w:lvl>
    <w:lvl w:ilvl="5" w:tplc="C2829F98">
      <w:start w:val="1"/>
      <w:numFmt w:val="lowerRoman"/>
      <w:lvlText w:val="%6."/>
      <w:lvlJc w:val="right"/>
      <w:pPr>
        <w:ind w:left="4320" w:hanging="180"/>
      </w:pPr>
    </w:lvl>
    <w:lvl w:ilvl="6" w:tplc="073E3260">
      <w:start w:val="1"/>
      <w:numFmt w:val="decimal"/>
      <w:lvlText w:val="%7."/>
      <w:lvlJc w:val="left"/>
      <w:pPr>
        <w:ind w:left="5040" w:hanging="360"/>
      </w:pPr>
    </w:lvl>
    <w:lvl w:ilvl="7" w:tplc="EBAE0902">
      <w:start w:val="1"/>
      <w:numFmt w:val="lowerLetter"/>
      <w:lvlText w:val="%8."/>
      <w:lvlJc w:val="left"/>
      <w:pPr>
        <w:ind w:left="5760" w:hanging="360"/>
      </w:pPr>
    </w:lvl>
    <w:lvl w:ilvl="8" w:tplc="D19250DA">
      <w:start w:val="1"/>
      <w:numFmt w:val="lowerRoman"/>
      <w:lvlText w:val="%9."/>
      <w:lvlJc w:val="right"/>
      <w:pPr>
        <w:ind w:left="6480" w:hanging="180"/>
      </w:pPr>
    </w:lvl>
  </w:abstractNum>
  <w:abstractNum w:abstractNumId="42" w15:restartNumberingAfterBreak="0">
    <w:nsid w:val="73F391F0"/>
    <w:multiLevelType w:val="hybridMultilevel"/>
    <w:tmpl w:val="16B0E17A"/>
    <w:lvl w:ilvl="0" w:tplc="9C1E90B8">
      <w:start w:val="1"/>
      <w:numFmt w:val="decimal"/>
      <w:lvlText w:val="%1."/>
      <w:lvlJc w:val="left"/>
      <w:pPr>
        <w:ind w:left="720" w:hanging="360"/>
      </w:pPr>
    </w:lvl>
    <w:lvl w:ilvl="1" w:tplc="540A7F16">
      <w:start w:val="1"/>
      <w:numFmt w:val="lowerLetter"/>
      <w:lvlText w:val="%2."/>
      <w:lvlJc w:val="left"/>
      <w:pPr>
        <w:ind w:left="1440" w:hanging="360"/>
      </w:pPr>
    </w:lvl>
    <w:lvl w:ilvl="2" w:tplc="04EC31C6">
      <w:start w:val="1"/>
      <w:numFmt w:val="lowerRoman"/>
      <w:lvlText w:val="%3."/>
      <w:lvlJc w:val="right"/>
      <w:pPr>
        <w:ind w:left="2160" w:hanging="180"/>
      </w:pPr>
    </w:lvl>
    <w:lvl w:ilvl="3" w:tplc="FAA89676">
      <w:start w:val="1"/>
      <w:numFmt w:val="decimal"/>
      <w:lvlText w:val="%4."/>
      <w:lvlJc w:val="left"/>
      <w:pPr>
        <w:ind w:left="2880" w:hanging="360"/>
      </w:pPr>
    </w:lvl>
    <w:lvl w:ilvl="4" w:tplc="AFF4BDF4">
      <w:start w:val="1"/>
      <w:numFmt w:val="lowerLetter"/>
      <w:lvlText w:val="%5."/>
      <w:lvlJc w:val="left"/>
      <w:pPr>
        <w:ind w:left="3600" w:hanging="360"/>
      </w:pPr>
    </w:lvl>
    <w:lvl w:ilvl="5" w:tplc="DB3067FC">
      <w:start w:val="1"/>
      <w:numFmt w:val="lowerRoman"/>
      <w:lvlText w:val="%6."/>
      <w:lvlJc w:val="right"/>
      <w:pPr>
        <w:ind w:left="4320" w:hanging="180"/>
      </w:pPr>
    </w:lvl>
    <w:lvl w:ilvl="6" w:tplc="C07C10EE">
      <w:start w:val="1"/>
      <w:numFmt w:val="decimal"/>
      <w:lvlText w:val="%7."/>
      <w:lvlJc w:val="left"/>
      <w:pPr>
        <w:ind w:left="5040" w:hanging="360"/>
      </w:pPr>
    </w:lvl>
    <w:lvl w:ilvl="7" w:tplc="FF748970">
      <w:start w:val="1"/>
      <w:numFmt w:val="lowerLetter"/>
      <w:lvlText w:val="%8."/>
      <w:lvlJc w:val="left"/>
      <w:pPr>
        <w:ind w:left="5760" w:hanging="360"/>
      </w:pPr>
    </w:lvl>
    <w:lvl w:ilvl="8" w:tplc="10BE93CE">
      <w:start w:val="1"/>
      <w:numFmt w:val="lowerRoman"/>
      <w:lvlText w:val="%9."/>
      <w:lvlJc w:val="right"/>
      <w:pPr>
        <w:ind w:left="6480" w:hanging="180"/>
      </w:pPr>
    </w:lvl>
  </w:abstractNum>
  <w:abstractNum w:abstractNumId="43" w15:restartNumberingAfterBreak="0">
    <w:nsid w:val="76AEF7B7"/>
    <w:multiLevelType w:val="hybridMultilevel"/>
    <w:tmpl w:val="BA4C7ADA"/>
    <w:lvl w:ilvl="0" w:tplc="6A22172A">
      <w:start w:val="1"/>
      <w:numFmt w:val="decimal"/>
      <w:lvlText w:val="%1."/>
      <w:lvlJc w:val="left"/>
      <w:pPr>
        <w:ind w:left="720" w:hanging="360"/>
      </w:pPr>
    </w:lvl>
    <w:lvl w:ilvl="1" w:tplc="F060535C">
      <w:start w:val="1"/>
      <w:numFmt w:val="lowerLetter"/>
      <w:lvlText w:val="%2."/>
      <w:lvlJc w:val="left"/>
      <w:pPr>
        <w:ind w:left="1440" w:hanging="360"/>
      </w:pPr>
    </w:lvl>
    <w:lvl w:ilvl="2" w:tplc="86668F0A">
      <w:start w:val="1"/>
      <w:numFmt w:val="lowerRoman"/>
      <w:lvlText w:val="%3."/>
      <w:lvlJc w:val="right"/>
      <w:pPr>
        <w:ind w:left="2160" w:hanging="180"/>
      </w:pPr>
    </w:lvl>
    <w:lvl w:ilvl="3" w:tplc="1B8872CA">
      <w:start w:val="1"/>
      <w:numFmt w:val="decimal"/>
      <w:lvlText w:val="%4."/>
      <w:lvlJc w:val="left"/>
      <w:pPr>
        <w:ind w:left="2880" w:hanging="360"/>
      </w:pPr>
    </w:lvl>
    <w:lvl w:ilvl="4" w:tplc="23BA0BD0">
      <w:start w:val="1"/>
      <w:numFmt w:val="lowerLetter"/>
      <w:lvlText w:val="%5."/>
      <w:lvlJc w:val="left"/>
      <w:pPr>
        <w:ind w:left="3600" w:hanging="360"/>
      </w:pPr>
    </w:lvl>
    <w:lvl w:ilvl="5" w:tplc="6F105BD4">
      <w:start w:val="1"/>
      <w:numFmt w:val="lowerRoman"/>
      <w:lvlText w:val="%6."/>
      <w:lvlJc w:val="right"/>
      <w:pPr>
        <w:ind w:left="4320" w:hanging="180"/>
      </w:pPr>
    </w:lvl>
    <w:lvl w:ilvl="6" w:tplc="4F6C3182">
      <w:start w:val="1"/>
      <w:numFmt w:val="decimal"/>
      <w:lvlText w:val="%7."/>
      <w:lvlJc w:val="left"/>
      <w:pPr>
        <w:ind w:left="5040" w:hanging="360"/>
      </w:pPr>
    </w:lvl>
    <w:lvl w:ilvl="7" w:tplc="90E656E2">
      <w:start w:val="1"/>
      <w:numFmt w:val="lowerLetter"/>
      <w:lvlText w:val="%8."/>
      <w:lvlJc w:val="left"/>
      <w:pPr>
        <w:ind w:left="5760" w:hanging="360"/>
      </w:pPr>
    </w:lvl>
    <w:lvl w:ilvl="8" w:tplc="AB8EE098">
      <w:start w:val="1"/>
      <w:numFmt w:val="lowerRoman"/>
      <w:lvlText w:val="%9."/>
      <w:lvlJc w:val="right"/>
      <w:pPr>
        <w:ind w:left="6480" w:hanging="180"/>
      </w:pPr>
    </w:lvl>
  </w:abstractNum>
  <w:abstractNum w:abstractNumId="44" w15:restartNumberingAfterBreak="0">
    <w:nsid w:val="77043F1D"/>
    <w:multiLevelType w:val="hybridMultilevel"/>
    <w:tmpl w:val="DEB43FF6"/>
    <w:lvl w:ilvl="0" w:tplc="2196CC9A">
      <w:start w:val="1"/>
      <w:numFmt w:val="bullet"/>
      <w:lvlText w:val=""/>
      <w:lvlJc w:val="left"/>
      <w:pPr>
        <w:ind w:left="720" w:hanging="360"/>
      </w:pPr>
      <w:rPr>
        <w:rFonts w:ascii="Symbol" w:hAnsi="Symbol" w:hint="default"/>
      </w:rPr>
    </w:lvl>
    <w:lvl w:ilvl="1" w:tplc="E466C018">
      <w:start w:val="1"/>
      <w:numFmt w:val="bullet"/>
      <w:lvlText w:val="o"/>
      <w:lvlJc w:val="left"/>
      <w:pPr>
        <w:ind w:left="1440" w:hanging="360"/>
      </w:pPr>
      <w:rPr>
        <w:rFonts w:ascii="Courier New" w:hAnsi="Courier New" w:hint="default"/>
      </w:rPr>
    </w:lvl>
    <w:lvl w:ilvl="2" w:tplc="D316A978">
      <w:start w:val="1"/>
      <w:numFmt w:val="bullet"/>
      <w:lvlText w:val=""/>
      <w:lvlJc w:val="left"/>
      <w:pPr>
        <w:ind w:left="2160" w:hanging="360"/>
      </w:pPr>
      <w:rPr>
        <w:rFonts w:ascii="Wingdings" w:hAnsi="Wingdings" w:hint="default"/>
      </w:rPr>
    </w:lvl>
    <w:lvl w:ilvl="3" w:tplc="E1B68592">
      <w:start w:val="1"/>
      <w:numFmt w:val="bullet"/>
      <w:lvlText w:val=""/>
      <w:lvlJc w:val="left"/>
      <w:pPr>
        <w:ind w:left="2880" w:hanging="360"/>
      </w:pPr>
      <w:rPr>
        <w:rFonts w:ascii="Symbol" w:hAnsi="Symbol" w:hint="default"/>
      </w:rPr>
    </w:lvl>
    <w:lvl w:ilvl="4" w:tplc="991AE8DE">
      <w:start w:val="1"/>
      <w:numFmt w:val="bullet"/>
      <w:lvlText w:val="o"/>
      <w:lvlJc w:val="left"/>
      <w:pPr>
        <w:ind w:left="3600" w:hanging="360"/>
      </w:pPr>
      <w:rPr>
        <w:rFonts w:ascii="Courier New" w:hAnsi="Courier New" w:hint="default"/>
      </w:rPr>
    </w:lvl>
    <w:lvl w:ilvl="5" w:tplc="12046D14">
      <w:start w:val="1"/>
      <w:numFmt w:val="bullet"/>
      <w:lvlText w:val=""/>
      <w:lvlJc w:val="left"/>
      <w:pPr>
        <w:ind w:left="4320" w:hanging="360"/>
      </w:pPr>
      <w:rPr>
        <w:rFonts w:ascii="Wingdings" w:hAnsi="Wingdings" w:hint="default"/>
      </w:rPr>
    </w:lvl>
    <w:lvl w:ilvl="6" w:tplc="F2D6940C">
      <w:start w:val="1"/>
      <w:numFmt w:val="bullet"/>
      <w:lvlText w:val=""/>
      <w:lvlJc w:val="left"/>
      <w:pPr>
        <w:ind w:left="5040" w:hanging="360"/>
      </w:pPr>
      <w:rPr>
        <w:rFonts w:ascii="Symbol" w:hAnsi="Symbol" w:hint="default"/>
      </w:rPr>
    </w:lvl>
    <w:lvl w:ilvl="7" w:tplc="065440D4">
      <w:start w:val="1"/>
      <w:numFmt w:val="bullet"/>
      <w:lvlText w:val="o"/>
      <w:lvlJc w:val="left"/>
      <w:pPr>
        <w:ind w:left="5760" w:hanging="360"/>
      </w:pPr>
      <w:rPr>
        <w:rFonts w:ascii="Courier New" w:hAnsi="Courier New" w:hint="default"/>
      </w:rPr>
    </w:lvl>
    <w:lvl w:ilvl="8" w:tplc="897E2620">
      <w:start w:val="1"/>
      <w:numFmt w:val="bullet"/>
      <w:lvlText w:val=""/>
      <w:lvlJc w:val="left"/>
      <w:pPr>
        <w:ind w:left="6480" w:hanging="360"/>
      </w:pPr>
      <w:rPr>
        <w:rFonts w:ascii="Wingdings" w:hAnsi="Wingdings" w:hint="default"/>
      </w:rPr>
    </w:lvl>
  </w:abstractNum>
  <w:abstractNum w:abstractNumId="45" w15:restartNumberingAfterBreak="0">
    <w:nsid w:val="7971B471"/>
    <w:multiLevelType w:val="hybridMultilevel"/>
    <w:tmpl w:val="7778C2B6"/>
    <w:lvl w:ilvl="0" w:tplc="371CA226">
      <w:start w:val="1"/>
      <w:numFmt w:val="decimal"/>
      <w:lvlText w:val="%1."/>
      <w:lvlJc w:val="left"/>
      <w:pPr>
        <w:ind w:left="720" w:hanging="360"/>
      </w:pPr>
    </w:lvl>
    <w:lvl w:ilvl="1" w:tplc="14DC9D18">
      <w:start w:val="1"/>
      <w:numFmt w:val="lowerLetter"/>
      <w:lvlText w:val="%2."/>
      <w:lvlJc w:val="left"/>
      <w:pPr>
        <w:ind w:left="1440" w:hanging="360"/>
      </w:pPr>
    </w:lvl>
    <w:lvl w:ilvl="2" w:tplc="1354C5CC">
      <w:start w:val="1"/>
      <w:numFmt w:val="lowerRoman"/>
      <w:lvlText w:val="%3."/>
      <w:lvlJc w:val="right"/>
      <w:pPr>
        <w:ind w:left="2160" w:hanging="180"/>
      </w:pPr>
    </w:lvl>
    <w:lvl w:ilvl="3" w:tplc="9664FADE">
      <w:start w:val="1"/>
      <w:numFmt w:val="decimal"/>
      <w:lvlText w:val="%4."/>
      <w:lvlJc w:val="left"/>
      <w:pPr>
        <w:ind w:left="2880" w:hanging="360"/>
      </w:pPr>
    </w:lvl>
    <w:lvl w:ilvl="4" w:tplc="DFF65AF6">
      <w:start w:val="1"/>
      <w:numFmt w:val="lowerLetter"/>
      <w:lvlText w:val="%5."/>
      <w:lvlJc w:val="left"/>
      <w:pPr>
        <w:ind w:left="3600" w:hanging="360"/>
      </w:pPr>
    </w:lvl>
    <w:lvl w:ilvl="5" w:tplc="1D20A4D4">
      <w:start w:val="1"/>
      <w:numFmt w:val="lowerRoman"/>
      <w:lvlText w:val="%6."/>
      <w:lvlJc w:val="right"/>
      <w:pPr>
        <w:ind w:left="4320" w:hanging="180"/>
      </w:pPr>
    </w:lvl>
    <w:lvl w:ilvl="6" w:tplc="F74E0886">
      <w:start w:val="1"/>
      <w:numFmt w:val="decimal"/>
      <w:lvlText w:val="%7."/>
      <w:lvlJc w:val="left"/>
      <w:pPr>
        <w:ind w:left="5040" w:hanging="360"/>
      </w:pPr>
    </w:lvl>
    <w:lvl w:ilvl="7" w:tplc="3FD8D288">
      <w:start w:val="1"/>
      <w:numFmt w:val="lowerLetter"/>
      <w:lvlText w:val="%8."/>
      <w:lvlJc w:val="left"/>
      <w:pPr>
        <w:ind w:left="5760" w:hanging="360"/>
      </w:pPr>
    </w:lvl>
    <w:lvl w:ilvl="8" w:tplc="3DC069D8">
      <w:start w:val="1"/>
      <w:numFmt w:val="lowerRoman"/>
      <w:lvlText w:val="%9."/>
      <w:lvlJc w:val="right"/>
      <w:pPr>
        <w:ind w:left="6480" w:hanging="180"/>
      </w:pPr>
    </w:lvl>
  </w:abstractNum>
  <w:abstractNum w:abstractNumId="46" w15:restartNumberingAfterBreak="0">
    <w:nsid w:val="79EF34E9"/>
    <w:multiLevelType w:val="hybridMultilevel"/>
    <w:tmpl w:val="A5D6877C"/>
    <w:lvl w:ilvl="0" w:tplc="446C3720">
      <w:start w:val="1"/>
      <w:numFmt w:val="bullet"/>
      <w:lvlText w:val="-"/>
      <w:lvlJc w:val="left"/>
      <w:pPr>
        <w:ind w:left="720" w:hanging="360"/>
      </w:pPr>
      <w:rPr>
        <w:rFonts w:ascii="Aptos" w:hAnsi="Aptos" w:hint="default"/>
      </w:rPr>
    </w:lvl>
    <w:lvl w:ilvl="1" w:tplc="37B472AE">
      <w:start w:val="1"/>
      <w:numFmt w:val="bullet"/>
      <w:lvlText w:val="o"/>
      <w:lvlJc w:val="left"/>
      <w:pPr>
        <w:ind w:left="1440" w:hanging="360"/>
      </w:pPr>
      <w:rPr>
        <w:rFonts w:ascii="Courier New" w:hAnsi="Courier New" w:hint="default"/>
      </w:rPr>
    </w:lvl>
    <w:lvl w:ilvl="2" w:tplc="D5DAA344">
      <w:start w:val="1"/>
      <w:numFmt w:val="bullet"/>
      <w:lvlText w:val=""/>
      <w:lvlJc w:val="left"/>
      <w:pPr>
        <w:ind w:left="2160" w:hanging="360"/>
      </w:pPr>
      <w:rPr>
        <w:rFonts w:ascii="Wingdings" w:hAnsi="Wingdings" w:hint="default"/>
      </w:rPr>
    </w:lvl>
    <w:lvl w:ilvl="3" w:tplc="15301B98">
      <w:start w:val="1"/>
      <w:numFmt w:val="bullet"/>
      <w:lvlText w:val=""/>
      <w:lvlJc w:val="left"/>
      <w:pPr>
        <w:ind w:left="2880" w:hanging="360"/>
      </w:pPr>
      <w:rPr>
        <w:rFonts w:ascii="Symbol" w:hAnsi="Symbol" w:hint="default"/>
      </w:rPr>
    </w:lvl>
    <w:lvl w:ilvl="4" w:tplc="05D651B8">
      <w:start w:val="1"/>
      <w:numFmt w:val="bullet"/>
      <w:lvlText w:val="o"/>
      <w:lvlJc w:val="left"/>
      <w:pPr>
        <w:ind w:left="3600" w:hanging="360"/>
      </w:pPr>
      <w:rPr>
        <w:rFonts w:ascii="Courier New" w:hAnsi="Courier New" w:hint="default"/>
      </w:rPr>
    </w:lvl>
    <w:lvl w:ilvl="5" w:tplc="73C49D9A">
      <w:start w:val="1"/>
      <w:numFmt w:val="bullet"/>
      <w:lvlText w:val=""/>
      <w:lvlJc w:val="left"/>
      <w:pPr>
        <w:ind w:left="4320" w:hanging="360"/>
      </w:pPr>
      <w:rPr>
        <w:rFonts w:ascii="Wingdings" w:hAnsi="Wingdings" w:hint="default"/>
      </w:rPr>
    </w:lvl>
    <w:lvl w:ilvl="6" w:tplc="C0F6482E">
      <w:start w:val="1"/>
      <w:numFmt w:val="bullet"/>
      <w:lvlText w:val=""/>
      <w:lvlJc w:val="left"/>
      <w:pPr>
        <w:ind w:left="5040" w:hanging="360"/>
      </w:pPr>
      <w:rPr>
        <w:rFonts w:ascii="Symbol" w:hAnsi="Symbol" w:hint="default"/>
      </w:rPr>
    </w:lvl>
    <w:lvl w:ilvl="7" w:tplc="82D0C440">
      <w:start w:val="1"/>
      <w:numFmt w:val="bullet"/>
      <w:lvlText w:val="o"/>
      <w:lvlJc w:val="left"/>
      <w:pPr>
        <w:ind w:left="5760" w:hanging="360"/>
      </w:pPr>
      <w:rPr>
        <w:rFonts w:ascii="Courier New" w:hAnsi="Courier New" w:hint="default"/>
      </w:rPr>
    </w:lvl>
    <w:lvl w:ilvl="8" w:tplc="4BDA77D8">
      <w:start w:val="1"/>
      <w:numFmt w:val="bullet"/>
      <w:lvlText w:val=""/>
      <w:lvlJc w:val="left"/>
      <w:pPr>
        <w:ind w:left="6480" w:hanging="360"/>
      </w:pPr>
      <w:rPr>
        <w:rFonts w:ascii="Wingdings" w:hAnsi="Wingdings" w:hint="default"/>
      </w:rPr>
    </w:lvl>
  </w:abstractNum>
  <w:abstractNum w:abstractNumId="47" w15:restartNumberingAfterBreak="0">
    <w:nsid w:val="7D5161FA"/>
    <w:multiLevelType w:val="hybridMultilevel"/>
    <w:tmpl w:val="11426AF2"/>
    <w:lvl w:ilvl="0" w:tplc="5BEA75A4">
      <w:start w:val="1"/>
      <w:numFmt w:val="decimal"/>
      <w:lvlText w:val="%1."/>
      <w:lvlJc w:val="left"/>
      <w:pPr>
        <w:ind w:left="720" w:hanging="360"/>
      </w:pPr>
    </w:lvl>
    <w:lvl w:ilvl="1" w:tplc="927C0584">
      <w:start w:val="1"/>
      <w:numFmt w:val="lowerLetter"/>
      <w:lvlText w:val="%2."/>
      <w:lvlJc w:val="left"/>
      <w:pPr>
        <w:ind w:left="1440" w:hanging="360"/>
      </w:pPr>
    </w:lvl>
    <w:lvl w:ilvl="2" w:tplc="E44A6D8E">
      <w:start w:val="1"/>
      <w:numFmt w:val="lowerRoman"/>
      <w:lvlText w:val="%3."/>
      <w:lvlJc w:val="right"/>
      <w:pPr>
        <w:ind w:left="2160" w:hanging="180"/>
      </w:pPr>
    </w:lvl>
    <w:lvl w:ilvl="3" w:tplc="50FEAF70">
      <w:start w:val="1"/>
      <w:numFmt w:val="decimal"/>
      <w:lvlText w:val="%4."/>
      <w:lvlJc w:val="left"/>
      <w:pPr>
        <w:ind w:left="2880" w:hanging="360"/>
      </w:pPr>
    </w:lvl>
    <w:lvl w:ilvl="4" w:tplc="DEFAD1DE">
      <w:start w:val="1"/>
      <w:numFmt w:val="lowerLetter"/>
      <w:lvlText w:val="%5."/>
      <w:lvlJc w:val="left"/>
      <w:pPr>
        <w:ind w:left="3600" w:hanging="360"/>
      </w:pPr>
    </w:lvl>
    <w:lvl w:ilvl="5" w:tplc="C1C4ECFC">
      <w:start w:val="1"/>
      <w:numFmt w:val="lowerRoman"/>
      <w:lvlText w:val="%6."/>
      <w:lvlJc w:val="right"/>
      <w:pPr>
        <w:ind w:left="4320" w:hanging="180"/>
      </w:pPr>
    </w:lvl>
    <w:lvl w:ilvl="6" w:tplc="1F1CF16E">
      <w:start w:val="1"/>
      <w:numFmt w:val="decimal"/>
      <w:lvlText w:val="%7."/>
      <w:lvlJc w:val="left"/>
      <w:pPr>
        <w:ind w:left="5040" w:hanging="360"/>
      </w:pPr>
    </w:lvl>
    <w:lvl w:ilvl="7" w:tplc="B7D05FBC">
      <w:start w:val="1"/>
      <w:numFmt w:val="lowerLetter"/>
      <w:lvlText w:val="%8."/>
      <w:lvlJc w:val="left"/>
      <w:pPr>
        <w:ind w:left="5760" w:hanging="360"/>
      </w:pPr>
    </w:lvl>
    <w:lvl w:ilvl="8" w:tplc="1008695C">
      <w:start w:val="1"/>
      <w:numFmt w:val="lowerRoman"/>
      <w:lvlText w:val="%9."/>
      <w:lvlJc w:val="right"/>
      <w:pPr>
        <w:ind w:left="6480" w:hanging="180"/>
      </w:pPr>
    </w:lvl>
  </w:abstractNum>
  <w:num w:numId="1" w16cid:durableId="1777362054">
    <w:abstractNumId w:val="9"/>
  </w:num>
  <w:num w:numId="2" w16cid:durableId="118379465">
    <w:abstractNumId w:val="19"/>
  </w:num>
  <w:num w:numId="3" w16cid:durableId="1203329567">
    <w:abstractNumId w:val="11"/>
  </w:num>
  <w:num w:numId="4" w16cid:durableId="1394082160">
    <w:abstractNumId w:val="25"/>
  </w:num>
  <w:num w:numId="5" w16cid:durableId="555825607">
    <w:abstractNumId w:val="31"/>
  </w:num>
  <w:num w:numId="6" w16cid:durableId="1757824543">
    <w:abstractNumId w:val="14"/>
  </w:num>
  <w:num w:numId="7" w16cid:durableId="687676095">
    <w:abstractNumId w:val="6"/>
  </w:num>
  <w:num w:numId="8" w16cid:durableId="1661696768">
    <w:abstractNumId w:val="33"/>
  </w:num>
  <w:num w:numId="9" w16cid:durableId="1429616439">
    <w:abstractNumId w:val="17"/>
  </w:num>
  <w:num w:numId="10" w16cid:durableId="1023558087">
    <w:abstractNumId w:val="26"/>
  </w:num>
  <w:num w:numId="11" w16cid:durableId="1776825675">
    <w:abstractNumId w:val="32"/>
  </w:num>
  <w:num w:numId="12" w16cid:durableId="203642368">
    <w:abstractNumId w:val="34"/>
  </w:num>
  <w:num w:numId="13" w16cid:durableId="364867611">
    <w:abstractNumId w:val="12"/>
  </w:num>
  <w:num w:numId="14" w16cid:durableId="2061707303">
    <w:abstractNumId w:val="18"/>
  </w:num>
  <w:num w:numId="15" w16cid:durableId="504707742">
    <w:abstractNumId w:val="13"/>
  </w:num>
  <w:num w:numId="16" w16cid:durableId="1104962240">
    <w:abstractNumId w:val="3"/>
  </w:num>
  <w:num w:numId="17" w16cid:durableId="1305546895">
    <w:abstractNumId w:val="29"/>
  </w:num>
  <w:num w:numId="18" w16cid:durableId="1204248422">
    <w:abstractNumId w:val="22"/>
  </w:num>
  <w:num w:numId="19" w16cid:durableId="1974871648">
    <w:abstractNumId w:val="24"/>
  </w:num>
  <w:num w:numId="20" w16cid:durableId="15080155">
    <w:abstractNumId w:val="7"/>
  </w:num>
  <w:num w:numId="21" w16cid:durableId="1239247142">
    <w:abstractNumId w:val="28"/>
  </w:num>
  <w:num w:numId="22" w16cid:durableId="889154016">
    <w:abstractNumId w:val="2"/>
  </w:num>
  <w:num w:numId="23" w16cid:durableId="1232421490">
    <w:abstractNumId w:val="8"/>
  </w:num>
  <w:num w:numId="24" w16cid:durableId="887641381">
    <w:abstractNumId w:val="41"/>
  </w:num>
  <w:num w:numId="25" w16cid:durableId="1575823661">
    <w:abstractNumId w:val="38"/>
  </w:num>
  <w:num w:numId="26" w16cid:durableId="957949016">
    <w:abstractNumId w:val="45"/>
  </w:num>
  <w:num w:numId="27" w16cid:durableId="190268597">
    <w:abstractNumId w:val="44"/>
  </w:num>
  <w:num w:numId="28" w16cid:durableId="1676493639">
    <w:abstractNumId w:val="10"/>
  </w:num>
  <w:num w:numId="29" w16cid:durableId="1886989993">
    <w:abstractNumId w:val="16"/>
  </w:num>
  <w:num w:numId="30" w16cid:durableId="1287201988">
    <w:abstractNumId w:val="46"/>
  </w:num>
  <w:num w:numId="31" w16cid:durableId="828712461">
    <w:abstractNumId w:val="42"/>
  </w:num>
  <w:num w:numId="32" w16cid:durableId="755904473">
    <w:abstractNumId w:val="27"/>
  </w:num>
  <w:num w:numId="33" w16cid:durableId="1179737589">
    <w:abstractNumId w:val="40"/>
  </w:num>
  <w:num w:numId="34" w16cid:durableId="253708451">
    <w:abstractNumId w:val="47"/>
  </w:num>
  <w:num w:numId="35" w16cid:durableId="1560170852">
    <w:abstractNumId w:val="0"/>
  </w:num>
  <w:num w:numId="36" w16cid:durableId="2070300558">
    <w:abstractNumId w:val="20"/>
  </w:num>
  <w:num w:numId="37" w16cid:durableId="1787578429">
    <w:abstractNumId w:val="5"/>
  </w:num>
  <w:num w:numId="38" w16cid:durableId="1725106555">
    <w:abstractNumId w:val="36"/>
  </w:num>
  <w:num w:numId="39" w16cid:durableId="1512911149">
    <w:abstractNumId w:val="4"/>
  </w:num>
  <w:num w:numId="40" w16cid:durableId="2073648664">
    <w:abstractNumId w:val="39"/>
  </w:num>
  <w:num w:numId="41" w16cid:durableId="950867550">
    <w:abstractNumId w:val="43"/>
  </w:num>
  <w:num w:numId="42" w16cid:durableId="1732923637">
    <w:abstractNumId w:val="21"/>
  </w:num>
  <w:num w:numId="43" w16cid:durableId="737897535">
    <w:abstractNumId w:val="30"/>
  </w:num>
  <w:num w:numId="44" w16cid:durableId="1772435636">
    <w:abstractNumId w:val="35"/>
  </w:num>
  <w:num w:numId="45" w16cid:durableId="421613481">
    <w:abstractNumId w:val="15"/>
  </w:num>
  <w:num w:numId="46" w16cid:durableId="857739053">
    <w:abstractNumId w:val="23"/>
  </w:num>
  <w:num w:numId="47" w16cid:durableId="1846937882">
    <w:abstractNumId w:val="37"/>
  </w:num>
  <w:num w:numId="48" w16cid:durableId="1618759022">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F09DB"/>
    <w:rsid w:val="0000090B"/>
    <w:rsid w:val="000174D1"/>
    <w:rsid w:val="00017DF3"/>
    <w:rsid w:val="00055280"/>
    <w:rsid w:val="000A199A"/>
    <w:rsid w:val="000B42BC"/>
    <w:rsid w:val="000C49F6"/>
    <w:rsid w:val="000F49C9"/>
    <w:rsid w:val="001103B0"/>
    <w:rsid w:val="00132A93"/>
    <w:rsid w:val="00167F04"/>
    <w:rsid w:val="001A706B"/>
    <w:rsid w:val="001B2ECC"/>
    <w:rsid w:val="001C3A10"/>
    <w:rsid w:val="001E1FB7"/>
    <w:rsid w:val="001E601F"/>
    <w:rsid w:val="001F5C9B"/>
    <w:rsid w:val="00233533"/>
    <w:rsid w:val="00268FEE"/>
    <w:rsid w:val="00271CFA"/>
    <w:rsid w:val="00295C19"/>
    <w:rsid w:val="00296DAC"/>
    <w:rsid w:val="002D0892"/>
    <w:rsid w:val="0030F27A"/>
    <w:rsid w:val="003107A4"/>
    <w:rsid w:val="003408DA"/>
    <w:rsid w:val="003414D6"/>
    <w:rsid w:val="00346178"/>
    <w:rsid w:val="00347DA2"/>
    <w:rsid w:val="00356170"/>
    <w:rsid w:val="003605EA"/>
    <w:rsid w:val="00367817"/>
    <w:rsid w:val="00373E83"/>
    <w:rsid w:val="00394C11"/>
    <w:rsid w:val="003A0AEE"/>
    <w:rsid w:val="003E3DB9"/>
    <w:rsid w:val="003F744B"/>
    <w:rsid w:val="00401A26"/>
    <w:rsid w:val="0040550C"/>
    <w:rsid w:val="00410C50"/>
    <w:rsid w:val="00435088"/>
    <w:rsid w:val="00470421"/>
    <w:rsid w:val="0048EE09"/>
    <w:rsid w:val="004FAB6A"/>
    <w:rsid w:val="00500D81"/>
    <w:rsid w:val="005372B6"/>
    <w:rsid w:val="005426C2"/>
    <w:rsid w:val="0054393C"/>
    <w:rsid w:val="005500E3"/>
    <w:rsid w:val="00572318"/>
    <w:rsid w:val="00577E6F"/>
    <w:rsid w:val="00582CD1"/>
    <w:rsid w:val="005B2E91"/>
    <w:rsid w:val="005D406A"/>
    <w:rsid w:val="005D718A"/>
    <w:rsid w:val="005E328D"/>
    <w:rsid w:val="00615EF5"/>
    <w:rsid w:val="00620F91"/>
    <w:rsid w:val="00622BB5"/>
    <w:rsid w:val="00654F9D"/>
    <w:rsid w:val="00671538"/>
    <w:rsid w:val="0067527C"/>
    <w:rsid w:val="006A42D0"/>
    <w:rsid w:val="006C38CC"/>
    <w:rsid w:val="006D6E22"/>
    <w:rsid w:val="006E020E"/>
    <w:rsid w:val="006E72E4"/>
    <w:rsid w:val="006F3247"/>
    <w:rsid w:val="00710865"/>
    <w:rsid w:val="0071ACD3"/>
    <w:rsid w:val="007255D0"/>
    <w:rsid w:val="0073491A"/>
    <w:rsid w:val="0073E936"/>
    <w:rsid w:val="00745EDC"/>
    <w:rsid w:val="00767D41"/>
    <w:rsid w:val="00777572"/>
    <w:rsid w:val="007879C8"/>
    <w:rsid w:val="007A1CFA"/>
    <w:rsid w:val="007B54C0"/>
    <w:rsid w:val="007F2129"/>
    <w:rsid w:val="008648E3"/>
    <w:rsid w:val="00864D97"/>
    <w:rsid w:val="00894E8D"/>
    <w:rsid w:val="008F55A3"/>
    <w:rsid w:val="009154A7"/>
    <w:rsid w:val="00952BD4"/>
    <w:rsid w:val="00961C9C"/>
    <w:rsid w:val="00970C79"/>
    <w:rsid w:val="00972915"/>
    <w:rsid w:val="00975E88"/>
    <w:rsid w:val="009771B7"/>
    <w:rsid w:val="0099275A"/>
    <w:rsid w:val="00992E56"/>
    <w:rsid w:val="00999D8F"/>
    <w:rsid w:val="009B46D4"/>
    <w:rsid w:val="009C73E4"/>
    <w:rsid w:val="009D10FB"/>
    <w:rsid w:val="009E6626"/>
    <w:rsid w:val="00A63C0B"/>
    <w:rsid w:val="00A676BE"/>
    <w:rsid w:val="00AA4FCE"/>
    <w:rsid w:val="00B01702"/>
    <w:rsid w:val="00B07C0C"/>
    <w:rsid w:val="00B30C84"/>
    <w:rsid w:val="00B81C7F"/>
    <w:rsid w:val="00B82B88"/>
    <w:rsid w:val="00BA3399"/>
    <w:rsid w:val="00BC3CAA"/>
    <w:rsid w:val="00BD50B8"/>
    <w:rsid w:val="00C01438"/>
    <w:rsid w:val="00C34078"/>
    <w:rsid w:val="00C41E83"/>
    <w:rsid w:val="00C559AB"/>
    <w:rsid w:val="00C708C0"/>
    <w:rsid w:val="00C717AC"/>
    <w:rsid w:val="00C76FDD"/>
    <w:rsid w:val="00C78F85"/>
    <w:rsid w:val="00C972F5"/>
    <w:rsid w:val="00CC6ACD"/>
    <w:rsid w:val="00CC7022"/>
    <w:rsid w:val="00CC7858"/>
    <w:rsid w:val="00CCC8A0"/>
    <w:rsid w:val="00D5332F"/>
    <w:rsid w:val="00D60A08"/>
    <w:rsid w:val="00D819D9"/>
    <w:rsid w:val="00DCCF14"/>
    <w:rsid w:val="00DD0170"/>
    <w:rsid w:val="00DD444A"/>
    <w:rsid w:val="00DD5C43"/>
    <w:rsid w:val="00E06DC9"/>
    <w:rsid w:val="00E0ED55"/>
    <w:rsid w:val="00E11F3E"/>
    <w:rsid w:val="00E22407"/>
    <w:rsid w:val="00E2710F"/>
    <w:rsid w:val="00E304FD"/>
    <w:rsid w:val="00E3C630"/>
    <w:rsid w:val="00E522A2"/>
    <w:rsid w:val="00E60CDB"/>
    <w:rsid w:val="00E692E2"/>
    <w:rsid w:val="00E71D46"/>
    <w:rsid w:val="00E80654"/>
    <w:rsid w:val="00EA5CE2"/>
    <w:rsid w:val="00EA6072"/>
    <w:rsid w:val="00ED20CF"/>
    <w:rsid w:val="00EE140A"/>
    <w:rsid w:val="00EF682A"/>
    <w:rsid w:val="00F135AA"/>
    <w:rsid w:val="00F238D5"/>
    <w:rsid w:val="00F42367"/>
    <w:rsid w:val="00F55E9E"/>
    <w:rsid w:val="00F64965"/>
    <w:rsid w:val="00F811F2"/>
    <w:rsid w:val="00F94512"/>
    <w:rsid w:val="00FB385E"/>
    <w:rsid w:val="00FE25D3"/>
    <w:rsid w:val="00FE8119"/>
    <w:rsid w:val="00FF3B80"/>
    <w:rsid w:val="01055D08"/>
    <w:rsid w:val="01075B88"/>
    <w:rsid w:val="010804A8"/>
    <w:rsid w:val="01154EDE"/>
    <w:rsid w:val="011DFDBD"/>
    <w:rsid w:val="011E0CF4"/>
    <w:rsid w:val="0133E751"/>
    <w:rsid w:val="0140A66E"/>
    <w:rsid w:val="014B4596"/>
    <w:rsid w:val="01665B23"/>
    <w:rsid w:val="016CE810"/>
    <w:rsid w:val="0172B148"/>
    <w:rsid w:val="0179DBC3"/>
    <w:rsid w:val="018F2DC5"/>
    <w:rsid w:val="019407BD"/>
    <w:rsid w:val="0198594C"/>
    <w:rsid w:val="019D38C9"/>
    <w:rsid w:val="019E7C90"/>
    <w:rsid w:val="01A59870"/>
    <w:rsid w:val="01A87A98"/>
    <w:rsid w:val="01D01F8E"/>
    <w:rsid w:val="01D86CC4"/>
    <w:rsid w:val="01DE0536"/>
    <w:rsid w:val="01E1BAB3"/>
    <w:rsid w:val="01E52537"/>
    <w:rsid w:val="01E6C601"/>
    <w:rsid w:val="01E748AD"/>
    <w:rsid w:val="01EA91DC"/>
    <w:rsid w:val="01F56E8C"/>
    <w:rsid w:val="01FC5C84"/>
    <w:rsid w:val="0201A993"/>
    <w:rsid w:val="021DD56C"/>
    <w:rsid w:val="02210D04"/>
    <w:rsid w:val="02293A23"/>
    <w:rsid w:val="022C4CF3"/>
    <w:rsid w:val="023A6B9F"/>
    <w:rsid w:val="023B00B7"/>
    <w:rsid w:val="02431345"/>
    <w:rsid w:val="0243C703"/>
    <w:rsid w:val="0248307F"/>
    <w:rsid w:val="024A100F"/>
    <w:rsid w:val="02532A59"/>
    <w:rsid w:val="02548A83"/>
    <w:rsid w:val="0254ED53"/>
    <w:rsid w:val="02564DD5"/>
    <w:rsid w:val="026A05A2"/>
    <w:rsid w:val="026C09CC"/>
    <w:rsid w:val="02751F1C"/>
    <w:rsid w:val="02804556"/>
    <w:rsid w:val="0292A385"/>
    <w:rsid w:val="02979F77"/>
    <w:rsid w:val="02988418"/>
    <w:rsid w:val="02A6A10D"/>
    <w:rsid w:val="02AFB02C"/>
    <w:rsid w:val="02B4AC40"/>
    <w:rsid w:val="02C2D2F6"/>
    <w:rsid w:val="02C541DD"/>
    <w:rsid w:val="02CF7A4E"/>
    <w:rsid w:val="02DA22DD"/>
    <w:rsid w:val="02EF3145"/>
    <w:rsid w:val="02F5344E"/>
    <w:rsid w:val="030297DF"/>
    <w:rsid w:val="030EE5E8"/>
    <w:rsid w:val="031352CD"/>
    <w:rsid w:val="03168C79"/>
    <w:rsid w:val="03270C1B"/>
    <w:rsid w:val="03278572"/>
    <w:rsid w:val="03320727"/>
    <w:rsid w:val="03355F43"/>
    <w:rsid w:val="03393AF9"/>
    <w:rsid w:val="033CDFC0"/>
    <w:rsid w:val="033F0BB3"/>
    <w:rsid w:val="0340A00E"/>
    <w:rsid w:val="03415E2A"/>
    <w:rsid w:val="0341E4E9"/>
    <w:rsid w:val="034B36A4"/>
    <w:rsid w:val="034EF1E4"/>
    <w:rsid w:val="034F0AEF"/>
    <w:rsid w:val="0357323A"/>
    <w:rsid w:val="03611669"/>
    <w:rsid w:val="037096A1"/>
    <w:rsid w:val="0377A44B"/>
    <w:rsid w:val="03791DF4"/>
    <w:rsid w:val="0385A02D"/>
    <w:rsid w:val="0390A28A"/>
    <w:rsid w:val="039B58DC"/>
    <w:rsid w:val="039C571D"/>
    <w:rsid w:val="03A9AA2B"/>
    <w:rsid w:val="03B11544"/>
    <w:rsid w:val="03C403A6"/>
    <w:rsid w:val="03C9ECDD"/>
    <w:rsid w:val="03F30583"/>
    <w:rsid w:val="04000318"/>
    <w:rsid w:val="040B3A2A"/>
    <w:rsid w:val="0410271A"/>
    <w:rsid w:val="04141C65"/>
    <w:rsid w:val="0414C7F4"/>
    <w:rsid w:val="041958C9"/>
    <w:rsid w:val="041A7E02"/>
    <w:rsid w:val="0424660B"/>
    <w:rsid w:val="042835AF"/>
    <w:rsid w:val="042CEADC"/>
    <w:rsid w:val="042F467A"/>
    <w:rsid w:val="04332902"/>
    <w:rsid w:val="043567E3"/>
    <w:rsid w:val="0438E981"/>
    <w:rsid w:val="043D09FD"/>
    <w:rsid w:val="044B762A"/>
    <w:rsid w:val="044FE623"/>
    <w:rsid w:val="04528F63"/>
    <w:rsid w:val="046188EE"/>
    <w:rsid w:val="0485350A"/>
    <w:rsid w:val="048A951A"/>
    <w:rsid w:val="04926EFC"/>
    <w:rsid w:val="04987C44"/>
    <w:rsid w:val="04A4DEFC"/>
    <w:rsid w:val="04B3914E"/>
    <w:rsid w:val="04BD6DF3"/>
    <w:rsid w:val="04C7CF95"/>
    <w:rsid w:val="04CC37D5"/>
    <w:rsid w:val="04D2010C"/>
    <w:rsid w:val="04D77693"/>
    <w:rsid w:val="04D8FC39"/>
    <w:rsid w:val="04E5B615"/>
    <w:rsid w:val="04EE04E3"/>
    <w:rsid w:val="04EF0568"/>
    <w:rsid w:val="04F077CE"/>
    <w:rsid w:val="04F48FBE"/>
    <w:rsid w:val="04F6CD31"/>
    <w:rsid w:val="05079691"/>
    <w:rsid w:val="050BD5AE"/>
    <w:rsid w:val="050D6A89"/>
    <w:rsid w:val="051218C2"/>
    <w:rsid w:val="0512624C"/>
    <w:rsid w:val="0517AA78"/>
    <w:rsid w:val="0519742C"/>
    <w:rsid w:val="0519CC2F"/>
    <w:rsid w:val="051BA6B2"/>
    <w:rsid w:val="051F9995"/>
    <w:rsid w:val="05201E2B"/>
    <w:rsid w:val="05230A55"/>
    <w:rsid w:val="052A4965"/>
    <w:rsid w:val="052DD4AB"/>
    <w:rsid w:val="0531352D"/>
    <w:rsid w:val="05345611"/>
    <w:rsid w:val="0536C7B0"/>
    <w:rsid w:val="053E46E1"/>
    <w:rsid w:val="053F5ACD"/>
    <w:rsid w:val="0542ED10"/>
    <w:rsid w:val="054FF377"/>
    <w:rsid w:val="0550AB80"/>
    <w:rsid w:val="05663BA2"/>
    <w:rsid w:val="0568AB16"/>
    <w:rsid w:val="05759826"/>
    <w:rsid w:val="057BC816"/>
    <w:rsid w:val="057FDA59"/>
    <w:rsid w:val="05928004"/>
    <w:rsid w:val="0594F98A"/>
    <w:rsid w:val="05A82398"/>
    <w:rsid w:val="05B287FA"/>
    <w:rsid w:val="05B77B3C"/>
    <w:rsid w:val="05BB0A7B"/>
    <w:rsid w:val="05BB4D4D"/>
    <w:rsid w:val="05C78145"/>
    <w:rsid w:val="05D1014F"/>
    <w:rsid w:val="05D984B0"/>
    <w:rsid w:val="05E14414"/>
    <w:rsid w:val="05E60933"/>
    <w:rsid w:val="05EA47A0"/>
    <w:rsid w:val="05ECFB83"/>
    <w:rsid w:val="05EE852D"/>
    <w:rsid w:val="05F3F19C"/>
    <w:rsid w:val="05FBDF88"/>
    <w:rsid w:val="0604FFB0"/>
    <w:rsid w:val="0615755B"/>
    <w:rsid w:val="06175B49"/>
    <w:rsid w:val="062F8D95"/>
    <w:rsid w:val="06376E25"/>
    <w:rsid w:val="063E6650"/>
    <w:rsid w:val="063EB209"/>
    <w:rsid w:val="063FF145"/>
    <w:rsid w:val="064761C9"/>
    <w:rsid w:val="064B8C15"/>
    <w:rsid w:val="0666BDC3"/>
    <w:rsid w:val="066ABB7E"/>
    <w:rsid w:val="066CE85E"/>
    <w:rsid w:val="066DD282"/>
    <w:rsid w:val="067192AD"/>
    <w:rsid w:val="0677BA3B"/>
    <w:rsid w:val="067FD95D"/>
    <w:rsid w:val="0686AD7D"/>
    <w:rsid w:val="068BDC10"/>
    <w:rsid w:val="068C347F"/>
    <w:rsid w:val="069BD32C"/>
    <w:rsid w:val="06A1AC47"/>
    <w:rsid w:val="06A31B03"/>
    <w:rsid w:val="06A8C02A"/>
    <w:rsid w:val="06AC8BCA"/>
    <w:rsid w:val="06ACA93E"/>
    <w:rsid w:val="06B628AF"/>
    <w:rsid w:val="06C548F2"/>
    <w:rsid w:val="06C68B7A"/>
    <w:rsid w:val="06CCF379"/>
    <w:rsid w:val="06D087E9"/>
    <w:rsid w:val="06DD16F0"/>
    <w:rsid w:val="06DEFB5E"/>
    <w:rsid w:val="06E6FBC2"/>
    <w:rsid w:val="07119218"/>
    <w:rsid w:val="0716E9C5"/>
    <w:rsid w:val="071FDA7F"/>
    <w:rsid w:val="0722A89B"/>
    <w:rsid w:val="072C4793"/>
    <w:rsid w:val="0745091B"/>
    <w:rsid w:val="074CA8F7"/>
    <w:rsid w:val="0758E958"/>
    <w:rsid w:val="07670266"/>
    <w:rsid w:val="0777858F"/>
    <w:rsid w:val="0787C1A0"/>
    <w:rsid w:val="0788339A"/>
    <w:rsid w:val="078DC944"/>
    <w:rsid w:val="0796C90D"/>
    <w:rsid w:val="079F3734"/>
    <w:rsid w:val="07A66121"/>
    <w:rsid w:val="07AC39DC"/>
    <w:rsid w:val="07BE8100"/>
    <w:rsid w:val="07D3AD71"/>
    <w:rsid w:val="07D89282"/>
    <w:rsid w:val="07E94BA4"/>
    <w:rsid w:val="07EAE545"/>
    <w:rsid w:val="07EDA341"/>
    <w:rsid w:val="07F853FB"/>
    <w:rsid w:val="07FF4A6C"/>
    <w:rsid w:val="0806ABA4"/>
    <w:rsid w:val="080CC4D2"/>
    <w:rsid w:val="080F53A5"/>
    <w:rsid w:val="08155320"/>
    <w:rsid w:val="081E4D09"/>
    <w:rsid w:val="0825B3C3"/>
    <w:rsid w:val="0826DD46"/>
    <w:rsid w:val="083DF28E"/>
    <w:rsid w:val="084B6C93"/>
    <w:rsid w:val="084C94A0"/>
    <w:rsid w:val="08505AA8"/>
    <w:rsid w:val="085295AF"/>
    <w:rsid w:val="08545F77"/>
    <w:rsid w:val="0866DE67"/>
    <w:rsid w:val="0869672A"/>
    <w:rsid w:val="086B7AC1"/>
    <w:rsid w:val="086B93CF"/>
    <w:rsid w:val="086C5599"/>
    <w:rsid w:val="086FC1D6"/>
    <w:rsid w:val="08783664"/>
    <w:rsid w:val="087DF022"/>
    <w:rsid w:val="087EA059"/>
    <w:rsid w:val="08805C1B"/>
    <w:rsid w:val="088126B8"/>
    <w:rsid w:val="08820A16"/>
    <w:rsid w:val="088A4344"/>
    <w:rsid w:val="08929638"/>
    <w:rsid w:val="0892F79F"/>
    <w:rsid w:val="0896863F"/>
    <w:rsid w:val="08970D5B"/>
    <w:rsid w:val="08A2C6DF"/>
    <w:rsid w:val="08A6887C"/>
    <w:rsid w:val="08C30B09"/>
    <w:rsid w:val="08C5D6C2"/>
    <w:rsid w:val="08C691CE"/>
    <w:rsid w:val="08C8CF9B"/>
    <w:rsid w:val="08D1BE52"/>
    <w:rsid w:val="08D1DC36"/>
    <w:rsid w:val="08D24503"/>
    <w:rsid w:val="08E3E9D9"/>
    <w:rsid w:val="08F82608"/>
    <w:rsid w:val="09021988"/>
    <w:rsid w:val="09083B85"/>
    <w:rsid w:val="09154815"/>
    <w:rsid w:val="091780C5"/>
    <w:rsid w:val="092F0E93"/>
    <w:rsid w:val="09342032"/>
    <w:rsid w:val="09407AEF"/>
    <w:rsid w:val="09439815"/>
    <w:rsid w:val="094620E5"/>
    <w:rsid w:val="09486428"/>
    <w:rsid w:val="0955A482"/>
    <w:rsid w:val="0958E14B"/>
    <w:rsid w:val="095D5BDA"/>
    <w:rsid w:val="0964C195"/>
    <w:rsid w:val="0966AF45"/>
    <w:rsid w:val="096DAF40"/>
    <w:rsid w:val="097FC44D"/>
    <w:rsid w:val="0988E00C"/>
    <w:rsid w:val="0995A495"/>
    <w:rsid w:val="09985046"/>
    <w:rsid w:val="099A48B9"/>
    <w:rsid w:val="09A7340E"/>
    <w:rsid w:val="09A83D63"/>
    <w:rsid w:val="09B089B7"/>
    <w:rsid w:val="09BA1D46"/>
    <w:rsid w:val="09C8F7F6"/>
    <w:rsid w:val="09CB8991"/>
    <w:rsid w:val="09D18E54"/>
    <w:rsid w:val="09D73030"/>
    <w:rsid w:val="09DDDACA"/>
    <w:rsid w:val="09E25455"/>
    <w:rsid w:val="09EA0C76"/>
    <w:rsid w:val="09F142B4"/>
    <w:rsid w:val="09F56A0C"/>
    <w:rsid w:val="0A02410D"/>
    <w:rsid w:val="0A0D9A6F"/>
    <w:rsid w:val="0A0F9CB1"/>
    <w:rsid w:val="0A0FFC93"/>
    <w:rsid w:val="0A19C083"/>
    <w:rsid w:val="0A1B60F8"/>
    <w:rsid w:val="0A30C6BE"/>
    <w:rsid w:val="0A3967B0"/>
    <w:rsid w:val="0A59911D"/>
    <w:rsid w:val="0A60D9B0"/>
    <w:rsid w:val="0A6A5A14"/>
    <w:rsid w:val="0A6D8264"/>
    <w:rsid w:val="0A6D8C12"/>
    <w:rsid w:val="0A82E733"/>
    <w:rsid w:val="0A87F1F7"/>
    <w:rsid w:val="0A91B00D"/>
    <w:rsid w:val="0A91FF9D"/>
    <w:rsid w:val="0A922C7E"/>
    <w:rsid w:val="0A92E9E5"/>
    <w:rsid w:val="0A99420F"/>
    <w:rsid w:val="0AA81947"/>
    <w:rsid w:val="0AA825BD"/>
    <w:rsid w:val="0AAFEFB1"/>
    <w:rsid w:val="0AB164EB"/>
    <w:rsid w:val="0AC44E65"/>
    <w:rsid w:val="0AC514C2"/>
    <w:rsid w:val="0ACC5342"/>
    <w:rsid w:val="0AD5DD52"/>
    <w:rsid w:val="0AD897C4"/>
    <w:rsid w:val="0AD91720"/>
    <w:rsid w:val="0AD93F6D"/>
    <w:rsid w:val="0AE1A321"/>
    <w:rsid w:val="0AE201D5"/>
    <w:rsid w:val="0AE265D9"/>
    <w:rsid w:val="0AEC9C12"/>
    <w:rsid w:val="0AF331CC"/>
    <w:rsid w:val="0AFED38C"/>
    <w:rsid w:val="0B06EFF4"/>
    <w:rsid w:val="0B0C43FB"/>
    <w:rsid w:val="0B142025"/>
    <w:rsid w:val="0B225BF8"/>
    <w:rsid w:val="0B2F55EB"/>
    <w:rsid w:val="0B30D178"/>
    <w:rsid w:val="0B38D505"/>
    <w:rsid w:val="0B3BC03B"/>
    <w:rsid w:val="0B4A4179"/>
    <w:rsid w:val="0B57D2BB"/>
    <w:rsid w:val="0B640DB2"/>
    <w:rsid w:val="0B6C30C8"/>
    <w:rsid w:val="0B6CAE8D"/>
    <w:rsid w:val="0B7222B3"/>
    <w:rsid w:val="0B77CD70"/>
    <w:rsid w:val="0B7E11BA"/>
    <w:rsid w:val="0B8790D5"/>
    <w:rsid w:val="0B8D017F"/>
    <w:rsid w:val="0B9B5AAB"/>
    <w:rsid w:val="0BA686B9"/>
    <w:rsid w:val="0BA83262"/>
    <w:rsid w:val="0BA86027"/>
    <w:rsid w:val="0BAE5917"/>
    <w:rsid w:val="0BB3B1B9"/>
    <w:rsid w:val="0BBD16F4"/>
    <w:rsid w:val="0BCDBB17"/>
    <w:rsid w:val="0BD98AC8"/>
    <w:rsid w:val="0BE30BF2"/>
    <w:rsid w:val="0BE6DC33"/>
    <w:rsid w:val="0BE78DB2"/>
    <w:rsid w:val="0BF5ABC7"/>
    <w:rsid w:val="0C1FAD95"/>
    <w:rsid w:val="0C1FFB48"/>
    <w:rsid w:val="0C2E1191"/>
    <w:rsid w:val="0C43C54F"/>
    <w:rsid w:val="0C45AF5A"/>
    <w:rsid w:val="0C5B17DF"/>
    <w:rsid w:val="0C5C223C"/>
    <w:rsid w:val="0C5E1301"/>
    <w:rsid w:val="0C6CA887"/>
    <w:rsid w:val="0C7A7BB4"/>
    <w:rsid w:val="0C825CD7"/>
    <w:rsid w:val="0C892D01"/>
    <w:rsid w:val="0C96A7B7"/>
    <w:rsid w:val="0C9E0192"/>
    <w:rsid w:val="0CA2616C"/>
    <w:rsid w:val="0CACFD46"/>
    <w:rsid w:val="0CB3F882"/>
    <w:rsid w:val="0CD1A737"/>
    <w:rsid w:val="0CD5DA61"/>
    <w:rsid w:val="0CD63E23"/>
    <w:rsid w:val="0CDA4D54"/>
    <w:rsid w:val="0CDE2782"/>
    <w:rsid w:val="0CEC0BBC"/>
    <w:rsid w:val="0D03AE5A"/>
    <w:rsid w:val="0D1BC19E"/>
    <w:rsid w:val="0D305050"/>
    <w:rsid w:val="0D49FE11"/>
    <w:rsid w:val="0D61DE84"/>
    <w:rsid w:val="0D6CC046"/>
    <w:rsid w:val="0D6DA775"/>
    <w:rsid w:val="0D7925E6"/>
    <w:rsid w:val="0D82F23A"/>
    <w:rsid w:val="0D91DA20"/>
    <w:rsid w:val="0D985EE4"/>
    <w:rsid w:val="0D9F2E1A"/>
    <w:rsid w:val="0DAC608C"/>
    <w:rsid w:val="0DAC6FC7"/>
    <w:rsid w:val="0DB2E69D"/>
    <w:rsid w:val="0DB806CF"/>
    <w:rsid w:val="0DC1A82E"/>
    <w:rsid w:val="0DC1F9ED"/>
    <w:rsid w:val="0DC71245"/>
    <w:rsid w:val="0DD2CF35"/>
    <w:rsid w:val="0DDBA949"/>
    <w:rsid w:val="0DDE9935"/>
    <w:rsid w:val="0DDF9221"/>
    <w:rsid w:val="0DEB95FD"/>
    <w:rsid w:val="0DF2F3CB"/>
    <w:rsid w:val="0DFA4299"/>
    <w:rsid w:val="0DFE8E93"/>
    <w:rsid w:val="0E02881A"/>
    <w:rsid w:val="0E0690BF"/>
    <w:rsid w:val="0E0979B8"/>
    <w:rsid w:val="0E0DDEB6"/>
    <w:rsid w:val="0E0E198E"/>
    <w:rsid w:val="0E137FF2"/>
    <w:rsid w:val="0E1549D3"/>
    <w:rsid w:val="0E170F90"/>
    <w:rsid w:val="0E1C1AEC"/>
    <w:rsid w:val="0E298D62"/>
    <w:rsid w:val="0E2C6113"/>
    <w:rsid w:val="0E2D9234"/>
    <w:rsid w:val="0E3B54B3"/>
    <w:rsid w:val="0E41E451"/>
    <w:rsid w:val="0E453BE6"/>
    <w:rsid w:val="0E497428"/>
    <w:rsid w:val="0E49B485"/>
    <w:rsid w:val="0E4F031F"/>
    <w:rsid w:val="0E52A8CD"/>
    <w:rsid w:val="0E57A94C"/>
    <w:rsid w:val="0E6A6AA1"/>
    <w:rsid w:val="0E6F2F76"/>
    <w:rsid w:val="0E70C74B"/>
    <w:rsid w:val="0E78B257"/>
    <w:rsid w:val="0E8F45B4"/>
    <w:rsid w:val="0E9B6455"/>
    <w:rsid w:val="0EA0CA7E"/>
    <w:rsid w:val="0EA39CC3"/>
    <w:rsid w:val="0EA7E840"/>
    <w:rsid w:val="0EB14626"/>
    <w:rsid w:val="0EB17B3A"/>
    <w:rsid w:val="0EC7E83F"/>
    <w:rsid w:val="0ED8CDB8"/>
    <w:rsid w:val="0EE00E50"/>
    <w:rsid w:val="0EE1E29E"/>
    <w:rsid w:val="0EEBFF41"/>
    <w:rsid w:val="0EF184D5"/>
    <w:rsid w:val="0EF5C42D"/>
    <w:rsid w:val="0EF8F4E1"/>
    <w:rsid w:val="0F0E906D"/>
    <w:rsid w:val="0F0EB8BB"/>
    <w:rsid w:val="0F15584D"/>
    <w:rsid w:val="0F17AC28"/>
    <w:rsid w:val="0F22BB44"/>
    <w:rsid w:val="0F2DC932"/>
    <w:rsid w:val="0F2F2826"/>
    <w:rsid w:val="0F367A6A"/>
    <w:rsid w:val="0F382955"/>
    <w:rsid w:val="0F4E2941"/>
    <w:rsid w:val="0F533624"/>
    <w:rsid w:val="0F57D68A"/>
    <w:rsid w:val="0F5FA7CF"/>
    <w:rsid w:val="0F6B9AFB"/>
    <w:rsid w:val="0F6CD553"/>
    <w:rsid w:val="0F73CFF9"/>
    <w:rsid w:val="0F7769EC"/>
    <w:rsid w:val="0F7D7D2B"/>
    <w:rsid w:val="0F891562"/>
    <w:rsid w:val="0F966C1E"/>
    <w:rsid w:val="0FA3F763"/>
    <w:rsid w:val="0FA41F39"/>
    <w:rsid w:val="0FAA20C0"/>
    <w:rsid w:val="0FAD0B34"/>
    <w:rsid w:val="0FC98A1B"/>
    <w:rsid w:val="0FD51B34"/>
    <w:rsid w:val="0FD6DD12"/>
    <w:rsid w:val="0FD9AC83"/>
    <w:rsid w:val="0FE52A52"/>
    <w:rsid w:val="0FE7715A"/>
    <w:rsid w:val="0FE8FF80"/>
    <w:rsid w:val="0FF56ACA"/>
    <w:rsid w:val="0FF5F751"/>
    <w:rsid w:val="0FF6AC93"/>
    <w:rsid w:val="1002E5A3"/>
    <w:rsid w:val="10093726"/>
    <w:rsid w:val="100FA296"/>
    <w:rsid w:val="10116B66"/>
    <w:rsid w:val="10142A85"/>
    <w:rsid w:val="101E1A1F"/>
    <w:rsid w:val="1026A92B"/>
    <w:rsid w:val="10407A22"/>
    <w:rsid w:val="10588C94"/>
    <w:rsid w:val="105954A0"/>
    <w:rsid w:val="10663D1B"/>
    <w:rsid w:val="10666636"/>
    <w:rsid w:val="106E113B"/>
    <w:rsid w:val="106FF564"/>
    <w:rsid w:val="1073BF9F"/>
    <w:rsid w:val="1077D3CD"/>
    <w:rsid w:val="1078AB0F"/>
    <w:rsid w:val="107EEB6E"/>
    <w:rsid w:val="1084D541"/>
    <w:rsid w:val="108556E0"/>
    <w:rsid w:val="1087A269"/>
    <w:rsid w:val="108EEC82"/>
    <w:rsid w:val="10942D67"/>
    <w:rsid w:val="1094A975"/>
    <w:rsid w:val="10B0BF93"/>
    <w:rsid w:val="10B4F191"/>
    <w:rsid w:val="10B5EC2B"/>
    <w:rsid w:val="10C971A3"/>
    <w:rsid w:val="10CCFB1A"/>
    <w:rsid w:val="10D935DA"/>
    <w:rsid w:val="10E28113"/>
    <w:rsid w:val="10F8B922"/>
    <w:rsid w:val="10FEDF06"/>
    <w:rsid w:val="11069869"/>
    <w:rsid w:val="110E42E6"/>
    <w:rsid w:val="11201233"/>
    <w:rsid w:val="11205EEB"/>
    <w:rsid w:val="11234FC0"/>
    <w:rsid w:val="11237001"/>
    <w:rsid w:val="113A3599"/>
    <w:rsid w:val="114B1590"/>
    <w:rsid w:val="115DA4A2"/>
    <w:rsid w:val="115F31DA"/>
    <w:rsid w:val="1165B948"/>
    <w:rsid w:val="1169FBFF"/>
    <w:rsid w:val="1171F1CE"/>
    <w:rsid w:val="11771DD0"/>
    <w:rsid w:val="117E7833"/>
    <w:rsid w:val="11856BEB"/>
    <w:rsid w:val="1192CDB4"/>
    <w:rsid w:val="11950DF9"/>
    <w:rsid w:val="11AE4ED1"/>
    <w:rsid w:val="11B4BAB9"/>
    <w:rsid w:val="11C26A4E"/>
    <w:rsid w:val="11C2DB7E"/>
    <w:rsid w:val="11C9A79D"/>
    <w:rsid w:val="11DA11F3"/>
    <w:rsid w:val="11DC8DD7"/>
    <w:rsid w:val="11DCDAB4"/>
    <w:rsid w:val="11DD8F53"/>
    <w:rsid w:val="11E03CD0"/>
    <w:rsid w:val="11E79093"/>
    <w:rsid w:val="11F48B5B"/>
    <w:rsid w:val="11F68D04"/>
    <w:rsid w:val="11FFCB1A"/>
    <w:rsid w:val="12047EA3"/>
    <w:rsid w:val="12060EDB"/>
    <w:rsid w:val="120F3F78"/>
    <w:rsid w:val="122075EB"/>
    <w:rsid w:val="1222408E"/>
    <w:rsid w:val="1225E47E"/>
    <w:rsid w:val="12342715"/>
    <w:rsid w:val="1238B264"/>
    <w:rsid w:val="1250118E"/>
    <w:rsid w:val="125FE6CC"/>
    <w:rsid w:val="1264CCD7"/>
    <w:rsid w:val="12710345"/>
    <w:rsid w:val="128090AA"/>
    <w:rsid w:val="12825958"/>
    <w:rsid w:val="128769DC"/>
    <w:rsid w:val="128791DA"/>
    <w:rsid w:val="128C391D"/>
    <w:rsid w:val="1293D569"/>
    <w:rsid w:val="12979A74"/>
    <w:rsid w:val="129E5A80"/>
    <w:rsid w:val="12A25B8C"/>
    <w:rsid w:val="12A6C184"/>
    <w:rsid w:val="12B15746"/>
    <w:rsid w:val="12BE1295"/>
    <w:rsid w:val="12C876DE"/>
    <w:rsid w:val="12C99004"/>
    <w:rsid w:val="12CFA657"/>
    <w:rsid w:val="12D31866"/>
    <w:rsid w:val="12D6249D"/>
    <w:rsid w:val="12D6EB81"/>
    <w:rsid w:val="12E45556"/>
    <w:rsid w:val="12FBC3E8"/>
    <w:rsid w:val="1302FA20"/>
    <w:rsid w:val="13035534"/>
    <w:rsid w:val="13050DF5"/>
    <w:rsid w:val="1314601C"/>
    <w:rsid w:val="1319743E"/>
    <w:rsid w:val="131DE9D1"/>
    <w:rsid w:val="132738F4"/>
    <w:rsid w:val="1333682D"/>
    <w:rsid w:val="133F3B3F"/>
    <w:rsid w:val="134B7FC1"/>
    <w:rsid w:val="135391EF"/>
    <w:rsid w:val="135CD8D3"/>
    <w:rsid w:val="13635A41"/>
    <w:rsid w:val="13706913"/>
    <w:rsid w:val="138BD34F"/>
    <w:rsid w:val="1398885A"/>
    <w:rsid w:val="139E890E"/>
    <w:rsid w:val="13ABA2EC"/>
    <w:rsid w:val="13C96B08"/>
    <w:rsid w:val="13E2B298"/>
    <w:rsid w:val="13E33822"/>
    <w:rsid w:val="13F38DD5"/>
    <w:rsid w:val="140B9AD5"/>
    <w:rsid w:val="1417727B"/>
    <w:rsid w:val="141A2BE9"/>
    <w:rsid w:val="14202C0F"/>
    <w:rsid w:val="1421F8E0"/>
    <w:rsid w:val="1425AE81"/>
    <w:rsid w:val="143618D4"/>
    <w:rsid w:val="1438B333"/>
    <w:rsid w:val="14507EDF"/>
    <w:rsid w:val="145F90B8"/>
    <w:rsid w:val="146BF3C6"/>
    <w:rsid w:val="147B23FF"/>
    <w:rsid w:val="14811654"/>
    <w:rsid w:val="149E34EC"/>
    <w:rsid w:val="14AB9FCC"/>
    <w:rsid w:val="14BFDFE2"/>
    <w:rsid w:val="14C5CFC7"/>
    <w:rsid w:val="14C83156"/>
    <w:rsid w:val="14CF7ED3"/>
    <w:rsid w:val="14D720D0"/>
    <w:rsid w:val="14DE110E"/>
    <w:rsid w:val="14E1961F"/>
    <w:rsid w:val="14E61CBC"/>
    <w:rsid w:val="14EC1D80"/>
    <w:rsid w:val="15052FB3"/>
    <w:rsid w:val="150A895E"/>
    <w:rsid w:val="150C0ACC"/>
    <w:rsid w:val="1510F0C6"/>
    <w:rsid w:val="1517489F"/>
    <w:rsid w:val="151BF3C9"/>
    <w:rsid w:val="151D2445"/>
    <w:rsid w:val="152372C7"/>
    <w:rsid w:val="15245E20"/>
    <w:rsid w:val="1529C311"/>
    <w:rsid w:val="15342A69"/>
    <w:rsid w:val="153E52DB"/>
    <w:rsid w:val="154DA91C"/>
    <w:rsid w:val="1550D2BD"/>
    <w:rsid w:val="156420AE"/>
    <w:rsid w:val="156460B0"/>
    <w:rsid w:val="1566DE44"/>
    <w:rsid w:val="1570BAAF"/>
    <w:rsid w:val="15710ACE"/>
    <w:rsid w:val="157C57D9"/>
    <w:rsid w:val="157CDF88"/>
    <w:rsid w:val="158226F5"/>
    <w:rsid w:val="158C8FFB"/>
    <w:rsid w:val="15ACA9FE"/>
    <w:rsid w:val="15ACE1DA"/>
    <w:rsid w:val="15B2115D"/>
    <w:rsid w:val="15C65484"/>
    <w:rsid w:val="15CC2CE9"/>
    <w:rsid w:val="15DD256D"/>
    <w:rsid w:val="15DD8922"/>
    <w:rsid w:val="15E31A5F"/>
    <w:rsid w:val="15E80B40"/>
    <w:rsid w:val="15EEC2E8"/>
    <w:rsid w:val="160175AD"/>
    <w:rsid w:val="1601DF20"/>
    <w:rsid w:val="160276DF"/>
    <w:rsid w:val="160D4D63"/>
    <w:rsid w:val="160F6FB6"/>
    <w:rsid w:val="161222B4"/>
    <w:rsid w:val="161579E1"/>
    <w:rsid w:val="161D2C7D"/>
    <w:rsid w:val="162BBC84"/>
    <w:rsid w:val="164041CA"/>
    <w:rsid w:val="1640C06A"/>
    <w:rsid w:val="1645B9C0"/>
    <w:rsid w:val="16465F5A"/>
    <w:rsid w:val="1646F998"/>
    <w:rsid w:val="164E5FC0"/>
    <w:rsid w:val="165535C0"/>
    <w:rsid w:val="16566095"/>
    <w:rsid w:val="1664ECB8"/>
    <w:rsid w:val="166D2AB0"/>
    <w:rsid w:val="166D989A"/>
    <w:rsid w:val="168684F9"/>
    <w:rsid w:val="16890009"/>
    <w:rsid w:val="168AEAA6"/>
    <w:rsid w:val="1694B2AD"/>
    <w:rsid w:val="16A113C9"/>
    <w:rsid w:val="16B19DD6"/>
    <w:rsid w:val="16C749BC"/>
    <w:rsid w:val="16C97C55"/>
    <w:rsid w:val="16C9E757"/>
    <w:rsid w:val="16D88D44"/>
    <w:rsid w:val="16DEEBDF"/>
    <w:rsid w:val="16E0B1ED"/>
    <w:rsid w:val="16E9ADF9"/>
    <w:rsid w:val="16EA784E"/>
    <w:rsid w:val="16F7CA76"/>
    <w:rsid w:val="17030C76"/>
    <w:rsid w:val="1705895A"/>
    <w:rsid w:val="1707A886"/>
    <w:rsid w:val="1711E80A"/>
    <w:rsid w:val="1714F803"/>
    <w:rsid w:val="17192AAC"/>
    <w:rsid w:val="1722F357"/>
    <w:rsid w:val="172C415B"/>
    <w:rsid w:val="1732375B"/>
    <w:rsid w:val="1734BD15"/>
    <w:rsid w:val="173D045E"/>
    <w:rsid w:val="173E2601"/>
    <w:rsid w:val="17451CE8"/>
    <w:rsid w:val="17488292"/>
    <w:rsid w:val="1749C903"/>
    <w:rsid w:val="175056CA"/>
    <w:rsid w:val="17546408"/>
    <w:rsid w:val="1763998C"/>
    <w:rsid w:val="1763A6C8"/>
    <w:rsid w:val="17681EC5"/>
    <w:rsid w:val="17783412"/>
    <w:rsid w:val="1778CB91"/>
    <w:rsid w:val="17805DD9"/>
    <w:rsid w:val="178ABCAB"/>
    <w:rsid w:val="178F0A75"/>
    <w:rsid w:val="17900F23"/>
    <w:rsid w:val="17964356"/>
    <w:rsid w:val="179D6C90"/>
    <w:rsid w:val="17A440E6"/>
    <w:rsid w:val="17BAAFE4"/>
    <w:rsid w:val="17C5FB93"/>
    <w:rsid w:val="17CC1443"/>
    <w:rsid w:val="17CE7899"/>
    <w:rsid w:val="17D8966E"/>
    <w:rsid w:val="17D9B4DD"/>
    <w:rsid w:val="17D9D6A8"/>
    <w:rsid w:val="17E90EF8"/>
    <w:rsid w:val="17ECCB13"/>
    <w:rsid w:val="17F1C3C5"/>
    <w:rsid w:val="17F5635D"/>
    <w:rsid w:val="17FBE3F3"/>
    <w:rsid w:val="17FD76C2"/>
    <w:rsid w:val="17FEAAD8"/>
    <w:rsid w:val="18053B64"/>
    <w:rsid w:val="181D2AB1"/>
    <w:rsid w:val="1821D939"/>
    <w:rsid w:val="1831E13F"/>
    <w:rsid w:val="18369957"/>
    <w:rsid w:val="18384D0E"/>
    <w:rsid w:val="183933A8"/>
    <w:rsid w:val="18393DB5"/>
    <w:rsid w:val="18423ED8"/>
    <w:rsid w:val="1849AED0"/>
    <w:rsid w:val="184B482C"/>
    <w:rsid w:val="1865D7E5"/>
    <w:rsid w:val="1866460A"/>
    <w:rsid w:val="1867BD51"/>
    <w:rsid w:val="18697512"/>
    <w:rsid w:val="187863C2"/>
    <w:rsid w:val="187B607B"/>
    <w:rsid w:val="1883277D"/>
    <w:rsid w:val="18844011"/>
    <w:rsid w:val="188F536E"/>
    <w:rsid w:val="1892FF39"/>
    <w:rsid w:val="1893714E"/>
    <w:rsid w:val="18A71763"/>
    <w:rsid w:val="18B69637"/>
    <w:rsid w:val="18BE5AD8"/>
    <w:rsid w:val="18C09BD9"/>
    <w:rsid w:val="18D336C2"/>
    <w:rsid w:val="18D87065"/>
    <w:rsid w:val="18ECD395"/>
    <w:rsid w:val="18F39655"/>
    <w:rsid w:val="18F7E33D"/>
    <w:rsid w:val="190A303A"/>
    <w:rsid w:val="190B68E5"/>
    <w:rsid w:val="190DC563"/>
    <w:rsid w:val="190F2EE4"/>
    <w:rsid w:val="191314B3"/>
    <w:rsid w:val="1929E05E"/>
    <w:rsid w:val="192C3C52"/>
    <w:rsid w:val="192DFB7E"/>
    <w:rsid w:val="192E249F"/>
    <w:rsid w:val="193A9015"/>
    <w:rsid w:val="194777FD"/>
    <w:rsid w:val="194FFF51"/>
    <w:rsid w:val="1950ACB0"/>
    <w:rsid w:val="1951B5E4"/>
    <w:rsid w:val="1960EE6E"/>
    <w:rsid w:val="19673DCA"/>
    <w:rsid w:val="196C1031"/>
    <w:rsid w:val="196CEE79"/>
    <w:rsid w:val="196F612B"/>
    <w:rsid w:val="19702708"/>
    <w:rsid w:val="197F0BC5"/>
    <w:rsid w:val="19854961"/>
    <w:rsid w:val="19A00F87"/>
    <w:rsid w:val="19B9CFDE"/>
    <w:rsid w:val="19BB3EBA"/>
    <w:rsid w:val="19C5A237"/>
    <w:rsid w:val="19C652D8"/>
    <w:rsid w:val="19C9D58E"/>
    <w:rsid w:val="19CE427A"/>
    <w:rsid w:val="19D21AD7"/>
    <w:rsid w:val="19D8F482"/>
    <w:rsid w:val="19DDCF38"/>
    <w:rsid w:val="19DE0F39"/>
    <w:rsid w:val="19F29AB9"/>
    <w:rsid w:val="1A027E7B"/>
    <w:rsid w:val="1A105EBE"/>
    <w:rsid w:val="1A116FF9"/>
    <w:rsid w:val="1A11F898"/>
    <w:rsid w:val="1A17FD92"/>
    <w:rsid w:val="1A180B32"/>
    <w:rsid w:val="1A1D9BA4"/>
    <w:rsid w:val="1A3FBB5E"/>
    <w:rsid w:val="1A44A377"/>
    <w:rsid w:val="1A4B6C14"/>
    <w:rsid w:val="1A4DB91D"/>
    <w:rsid w:val="1A555339"/>
    <w:rsid w:val="1A5829A8"/>
    <w:rsid w:val="1A5D089F"/>
    <w:rsid w:val="1A5D988E"/>
    <w:rsid w:val="1A5E488E"/>
    <w:rsid w:val="1A6B0FC3"/>
    <w:rsid w:val="1A6E71BD"/>
    <w:rsid w:val="1A725148"/>
    <w:rsid w:val="1A8576AA"/>
    <w:rsid w:val="1A86639D"/>
    <w:rsid w:val="1A8C77DD"/>
    <w:rsid w:val="1A91647E"/>
    <w:rsid w:val="1A985748"/>
    <w:rsid w:val="1AA57B03"/>
    <w:rsid w:val="1AA5E3FD"/>
    <w:rsid w:val="1AA65C98"/>
    <w:rsid w:val="1AA6BA35"/>
    <w:rsid w:val="1AAA2B6B"/>
    <w:rsid w:val="1AB84318"/>
    <w:rsid w:val="1AB9F1D7"/>
    <w:rsid w:val="1ABBBA83"/>
    <w:rsid w:val="1ABF2941"/>
    <w:rsid w:val="1AD91662"/>
    <w:rsid w:val="1AE4F399"/>
    <w:rsid w:val="1AF6E5C0"/>
    <w:rsid w:val="1AF7B686"/>
    <w:rsid w:val="1B00FEE2"/>
    <w:rsid w:val="1B03288E"/>
    <w:rsid w:val="1B0F22B9"/>
    <w:rsid w:val="1B38ECE1"/>
    <w:rsid w:val="1B3AF581"/>
    <w:rsid w:val="1B402D42"/>
    <w:rsid w:val="1B460710"/>
    <w:rsid w:val="1B6360B2"/>
    <w:rsid w:val="1B65B6A2"/>
    <w:rsid w:val="1B6BE524"/>
    <w:rsid w:val="1B7290B9"/>
    <w:rsid w:val="1B76A94F"/>
    <w:rsid w:val="1B840719"/>
    <w:rsid w:val="1B889B84"/>
    <w:rsid w:val="1B921D6E"/>
    <w:rsid w:val="1B94AF74"/>
    <w:rsid w:val="1BAFB2AD"/>
    <w:rsid w:val="1BC32EBC"/>
    <w:rsid w:val="1BCBE130"/>
    <w:rsid w:val="1BDC3EB1"/>
    <w:rsid w:val="1BDD7F53"/>
    <w:rsid w:val="1BDE79CB"/>
    <w:rsid w:val="1BE0BEF6"/>
    <w:rsid w:val="1BE243D1"/>
    <w:rsid w:val="1BE31370"/>
    <w:rsid w:val="1BE33866"/>
    <w:rsid w:val="1BE553CE"/>
    <w:rsid w:val="1BEB8488"/>
    <w:rsid w:val="1BEDDE7D"/>
    <w:rsid w:val="1BEF93DA"/>
    <w:rsid w:val="1BF140BE"/>
    <w:rsid w:val="1C00707C"/>
    <w:rsid w:val="1C036A81"/>
    <w:rsid w:val="1C1496ED"/>
    <w:rsid w:val="1C17213B"/>
    <w:rsid w:val="1C18C322"/>
    <w:rsid w:val="1C1CDACC"/>
    <w:rsid w:val="1C3300F6"/>
    <w:rsid w:val="1C35ED05"/>
    <w:rsid w:val="1C3AE3CE"/>
    <w:rsid w:val="1C401385"/>
    <w:rsid w:val="1C4ABFD7"/>
    <w:rsid w:val="1C4D5303"/>
    <w:rsid w:val="1C59126B"/>
    <w:rsid w:val="1C5A429B"/>
    <w:rsid w:val="1C609871"/>
    <w:rsid w:val="1C697D59"/>
    <w:rsid w:val="1C6AD72A"/>
    <w:rsid w:val="1C7107A1"/>
    <w:rsid w:val="1C72440B"/>
    <w:rsid w:val="1C72F876"/>
    <w:rsid w:val="1C96FDB3"/>
    <w:rsid w:val="1C9939AA"/>
    <w:rsid w:val="1C9F2627"/>
    <w:rsid w:val="1CAA4A21"/>
    <w:rsid w:val="1CB7D709"/>
    <w:rsid w:val="1CCD175D"/>
    <w:rsid w:val="1CD4C557"/>
    <w:rsid w:val="1CDE4E38"/>
    <w:rsid w:val="1CE2AA6D"/>
    <w:rsid w:val="1CE44CE4"/>
    <w:rsid w:val="1CE4ECB3"/>
    <w:rsid w:val="1CEEE0E1"/>
    <w:rsid w:val="1CF2547A"/>
    <w:rsid w:val="1CF7C645"/>
    <w:rsid w:val="1D039BE0"/>
    <w:rsid w:val="1D0B86EE"/>
    <w:rsid w:val="1D0DE378"/>
    <w:rsid w:val="1D1BFAD6"/>
    <w:rsid w:val="1D1F9975"/>
    <w:rsid w:val="1D369467"/>
    <w:rsid w:val="1D3730A7"/>
    <w:rsid w:val="1D3B232D"/>
    <w:rsid w:val="1D515F7B"/>
    <w:rsid w:val="1D54D28E"/>
    <w:rsid w:val="1D5B4203"/>
    <w:rsid w:val="1D605FCA"/>
    <w:rsid w:val="1D6A6644"/>
    <w:rsid w:val="1D6B282E"/>
    <w:rsid w:val="1D6E2822"/>
    <w:rsid w:val="1D6E4AE7"/>
    <w:rsid w:val="1D817EE8"/>
    <w:rsid w:val="1D8AC49B"/>
    <w:rsid w:val="1D8E5468"/>
    <w:rsid w:val="1DA14318"/>
    <w:rsid w:val="1DB61098"/>
    <w:rsid w:val="1DBEF7D6"/>
    <w:rsid w:val="1DBF5BEE"/>
    <w:rsid w:val="1DCE86B3"/>
    <w:rsid w:val="1DD77B81"/>
    <w:rsid w:val="1DE1AE98"/>
    <w:rsid w:val="1DEDDD47"/>
    <w:rsid w:val="1E0A4D3A"/>
    <w:rsid w:val="1E142BF7"/>
    <w:rsid w:val="1E14F54D"/>
    <w:rsid w:val="1E15B393"/>
    <w:rsid w:val="1E1A690E"/>
    <w:rsid w:val="1E1BDD23"/>
    <w:rsid w:val="1E36A2C2"/>
    <w:rsid w:val="1E406044"/>
    <w:rsid w:val="1E440135"/>
    <w:rsid w:val="1E4D4BFD"/>
    <w:rsid w:val="1E5341BD"/>
    <w:rsid w:val="1E5886F3"/>
    <w:rsid w:val="1E5E48DD"/>
    <w:rsid w:val="1E63B29F"/>
    <w:rsid w:val="1E72251D"/>
    <w:rsid w:val="1E7F2892"/>
    <w:rsid w:val="1E84BB7B"/>
    <w:rsid w:val="1E9067A8"/>
    <w:rsid w:val="1E99FBF5"/>
    <w:rsid w:val="1E9B5E5F"/>
    <w:rsid w:val="1E9BF190"/>
    <w:rsid w:val="1E9C5BFE"/>
    <w:rsid w:val="1E9DE746"/>
    <w:rsid w:val="1E9E8C6A"/>
    <w:rsid w:val="1E9E8DB8"/>
    <w:rsid w:val="1EA8BB5B"/>
    <w:rsid w:val="1EB9E988"/>
    <w:rsid w:val="1EBC73BE"/>
    <w:rsid w:val="1EDE2224"/>
    <w:rsid w:val="1EE3D660"/>
    <w:rsid w:val="1EECE6CF"/>
    <w:rsid w:val="1EF8D59B"/>
    <w:rsid w:val="1F01C8CB"/>
    <w:rsid w:val="1F1A39FB"/>
    <w:rsid w:val="1F22A2A7"/>
    <w:rsid w:val="1F28641E"/>
    <w:rsid w:val="1F393273"/>
    <w:rsid w:val="1F3CB146"/>
    <w:rsid w:val="1F43FCB0"/>
    <w:rsid w:val="1F44A164"/>
    <w:rsid w:val="1F4AE95F"/>
    <w:rsid w:val="1F4BAD6F"/>
    <w:rsid w:val="1F4CDA6D"/>
    <w:rsid w:val="1F594262"/>
    <w:rsid w:val="1F5A8963"/>
    <w:rsid w:val="1F5E4980"/>
    <w:rsid w:val="1F6C8566"/>
    <w:rsid w:val="1F6DA6AD"/>
    <w:rsid w:val="1F7818D4"/>
    <w:rsid w:val="1F7E7EC5"/>
    <w:rsid w:val="1F7E99CE"/>
    <w:rsid w:val="1F827958"/>
    <w:rsid w:val="1F89D440"/>
    <w:rsid w:val="1F911D50"/>
    <w:rsid w:val="1F95D824"/>
    <w:rsid w:val="1F95E1DF"/>
    <w:rsid w:val="1FA8ADB0"/>
    <w:rsid w:val="1FB0E990"/>
    <w:rsid w:val="1FB1ED71"/>
    <w:rsid w:val="1FBC7C96"/>
    <w:rsid w:val="1FC9F379"/>
    <w:rsid w:val="1FD347F7"/>
    <w:rsid w:val="1FD349CA"/>
    <w:rsid w:val="1FEE0B6C"/>
    <w:rsid w:val="1FFE5A55"/>
    <w:rsid w:val="20097D33"/>
    <w:rsid w:val="201361DF"/>
    <w:rsid w:val="201E7027"/>
    <w:rsid w:val="202275CA"/>
    <w:rsid w:val="2026E0B1"/>
    <w:rsid w:val="202ABCDF"/>
    <w:rsid w:val="202D06D9"/>
    <w:rsid w:val="20416485"/>
    <w:rsid w:val="2048242E"/>
    <w:rsid w:val="20512B75"/>
    <w:rsid w:val="2052E850"/>
    <w:rsid w:val="20575D6B"/>
    <w:rsid w:val="20691DA7"/>
    <w:rsid w:val="206FE377"/>
    <w:rsid w:val="2076A2C1"/>
    <w:rsid w:val="2076EB88"/>
    <w:rsid w:val="20858B98"/>
    <w:rsid w:val="2095CB0D"/>
    <w:rsid w:val="20976F0D"/>
    <w:rsid w:val="20AE9E29"/>
    <w:rsid w:val="20B2C8FD"/>
    <w:rsid w:val="20BC1359"/>
    <w:rsid w:val="20C7A3A8"/>
    <w:rsid w:val="20C86D97"/>
    <w:rsid w:val="20CDAC3B"/>
    <w:rsid w:val="20D6111D"/>
    <w:rsid w:val="20E5B107"/>
    <w:rsid w:val="20FC20EF"/>
    <w:rsid w:val="21079013"/>
    <w:rsid w:val="2107F7C6"/>
    <w:rsid w:val="21107429"/>
    <w:rsid w:val="21262F26"/>
    <w:rsid w:val="212AF999"/>
    <w:rsid w:val="21304CB3"/>
    <w:rsid w:val="2135712A"/>
    <w:rsid w:val="213E6B3F"/>
    <w:rsid w:val="214281AC"/>
    <w:rsid w:val="2147BD59"/>
    <w:rsid w:val="2148C586"/>
    <w:rsid w:val="2151E5E3"/>
    <w:rsid w:val="215855A4"/>
    <w:rsid w:val="2169CD27"/>
    <w:rsid w:val="21781F25"/>
    <w:rsid w:val="21806E53"/>
    <w:rsid w:val="2181F632"/>
    <w:rsid w:val="218307E2"/>
    <w:rsid w:val="21836FBE"/>
    <w:rsid w:val="21914ED7"/>
    <w:rsid w:val="219A3098"/>
    <w:rsid w:val="21A365F9"/>
    <w:rsid w:val="21B03CA8"/>
    <w:rsid w:val="21B4492A"/>
    <w:rsid w:val="21B593BE"/>
    <w:rsid w:val="21BB3C51"/>
    <w:rsid w:val="21C3B5E5"/>
    <w:rsid w:val="21CEE400"/>
    <w:rsid w:val="21CEF0F7"/>
    <w:rsid w:val="21D703B9"/>
    <w:rsid w:val="21DEA16B"/>
    <w:rsid w:val="21E31BE4"/>
    <w:rsid w:val="21E56FAC"/>
    <w:rsid w:val="21E5BABA"/>
    <w:rsid w:val="21F79EA6"/>
    <w:rsid w:val="21FE3601"/>
    <w:rsid w:val="2215AD85"/>
    <w:rsid w:val="22176414"/>
    <w:rsid w:val="221C1642"/>
    <w:rsid w:val="221EEA97"/>
    <w:rsid w:val="2229BB5B"/>
    <w:rsid w:val="2236004A"/>
    <w:rsid w:val="22389E75"/>
    <w:rsid w:val="22452F5C"/>
    <w:rsid w:val="2245A693"/>
    <w:rsid w:val="22482F7C"/>
    <w:rsid w:val="22487C4A"/>
    <w:rsid w:val="224FB5B8"/>
    <w:rsid w:val="225214DB"/>
    <w:rsid w:val="2262DB67"/>
    <w:rsid w:val="226F8D4F"/>
    <w:rsid w:val="22730EBA"/>
    <w:rsid w:val="22773D8B"/>
    <w:rsid w:val="2280822D"/>
    <w:rsid w:val="22838B52"/>
    <w:rsid w:val="2291FEF4"/>
    <w:rsid w:val="22A0B4BC"/>
    <w:rsid w:val="22A257EB"/>
    <w:rsid w:val="22A4F169"/>
    <w:rsid w:val="22A69FB5"/>
    <w:rsid w:val="22AADE9B"/>
    <w:rsid w:val="22B71720"/>
    <w:rsid w:val="22C96153"/>
    <w:rsid w:val="22D2E799"/>
    <w:rsid w:val="22D40939"/>
    <w:rsid w:val="22D69668"/>
    <w:rsid w:val="22DAF91F"/>
    <w:rsid w:val="22DB3E13"/>
    <w:rsid w:val="22DC75D8"/>
    <w:rsid w:val="22DEBF28"/>
    <w:rsid w:val="22EB819B"/>
    <w:rsid w:val="22FB41F9"/>
    <w:rsid w:val="22FDD46E"/>
    <w:rsid w:val="22FEAADB"/>
    <w:rsid w:val="2309947B"/>
    <w:rsid w:val="2315F688"/>
    <w:rsid w:val="233E88C8"/>
    <w:rsid w:val="2341BC5D"/>
    <w:rsid w:val="2348D05C"/>
    <w:rsid w:val="23782145"/>
    <w:rsid w:val="237E9B34"/>
    <w:rsid w:val="238457BD"/>
    <w:rsid w:val="238C0C5E"/>
    <w:rsid w:val="23901AED"/>
    <w:rsid w:val="239049A0"/>
    <w:rsid w:val="239338CE"/>
    <w:rsid w:val="23985A5B"/>
    <w:rsid w:val="239ACDC4"/>
    <w:rsid w:val="239DA528"/>
    <w:rsid w:val="23A6B9A2"/>
    <w:rsid w:val="23A992FD"/>
    <w:rsid w:val="23AEBEE8"/>
    <w:rsid w:val="23B018B8"/>
    <w:rsid w:val="23B60F86"/>
    <w:rsid w:val="23BF3473"/>
    <w:rsid w:val="23D46702"/>
    <w:rsid w:val="23D6B3A5"/>
    <w:rsid w:val="23DE79FC"/>
    <w:rsid w:val="23DEE5A6"/>
    <w:rsid w:val="23EBEC8A"/>
    <w:rsid w:val="23EC9288"/>
    <w:rsid w:val="23F22A8E"/>
    <w:rsid w:val="23F2BEEF"/>
    <w:rsid w:val="23F82352"/>
    <w:rsid w:val="23FE5411"/>
    <w:rsid w:val="2403A7D7"/>
    <w:rsid w:val="240C67C6"/>
    <w:rsid w:val="24228FC7"/>
    <w:rsid w:val="2423389F"/>
    <w:rsid w:val="24262AA7"/>
    <w:rsid w:val="242E1401"/>
    <w:rsid w:val="243422A6"/>
    <w:rsid w:val="243FDD39"/>
    <w:rsid w:val="24441306"/>
    <w:rsid w:val="2444FAEA"/>
    <w:rsid w:val="244A0BA3"/>
    <w:rsid w:val="245192DC"/>
    <w:rsid w:val="24591FA3"/>
    <w:rsid w:val="24640509"/>
    <w:rsid w:val="24723B0D"/>
    <w:rsid w:val="2477FD85"/>
    <w:rsid w:val="24958D49"/>
    <w:rsid w:val="2497D01C"/>
    <w:rsid w:val="24998766"/>
    <w:rsid w:val="249DB56E"/>
    <w:rsid w:val="24A205A0"/>
    <w:rsid w:val="24A502B4"/>
    <w:rsid w:val="24A57818"/>
    <w:rsid w:val="24C5C20F"/>
    <w:rsid w:val="24C6150A"/>
    <w:rsid w:val="24C9AEA3"/>
    <w:rsid w:val="24D0F5BD"/>
    <w:rsid w:val="24D56239"/>
    <w:rsid w:val="24F7C52E"/>
    <w:rsid w:val="24FAB759"/>
    <w:rsid w:val="24FF88D1"/>
    <w:rsid w:val="25049450"/>
    <w:rsid w:val="250864A1"/>
    <w:rsid w:val="250A9CD6"/>
    <w:rsid w:val="251656AD"/>
    <w:rsid w:val="252311F4"/>
    <w:rsid w:val="2528126D"/>
    <w:rsid w:val="2531B5CD"/>
    <w:rsid w:val="25340C77"/>
    <w:rsid w:val="253D1F85"/>
    <w:rsid w:val="2546C224"/>
    <w:rsid w:val="25575925"/>
    <w:rsid w:val="2558F7A4"/>
    <w:rsid w:val="256424CC"/>
    <w:rsid w:val="2566F376"/>
    <w:rsid w:val="2571370A"/>
    <w:rsid w:val="25779ED8"/>
    <w:rsid w:val="2578BC95"/>
    <w:rsid w:val="2584C2D2"/>
    <w:rsid w:val="25B091E8"/>
    <w:rsid w:val="25B0927C"/>
    <w:rsid w:val="25B26AB5"/>
    <w:rsid w:val="25B36DA9"/>
    <w:rsid w:val="25E493ED"/>
    <w:rsid w:val="25F8E1F8"/>
    <w:rsid w:val="25FCC1B9"/>
    <w:rsid w:val="260E6BDA"/>
    <w:rsid w:val="26119883"/>
    <w:rsid w:val="2624D9A1"/>
    <w:rsid w:val="262EBD24"/>
    <w:rsid w:val="2639596D"/>
    <w:rsid w:val="263C4919"/>
    <w:rsid w:val="264077FD"/>
    <w:rsid w:val="26462A0D"/>
    <w:rsid w:val="264C6CFB"/>
    <w:rsid w:val="265032A3"/>
    <w:rsid w:val="26623A8C"/>
    <w:rsid w:val="2665FF33"/>
    <w:rsid w:val="2666E68B"/>
    <w:rsid w:val="2672B1FA"/>
    <w:rsid w:val="2676BA60"/>
    <w:rsid w:val="2676DF04"/>
    <w:rsid w:val="2677282E"/>
    <w:rsid w:val="267E1A0C"/>
    <w:rsid w:val="2683FB0D"/>
    <w:rsid w:val="2699F79C"/>
    <w:rsid w:val="269AAF92"/>
    <w:rsid w:val="269E8DD7"/>
    <w:rsid w:val="26A2699B"/>
    <w:rsid w:val="26A2F785"/>
    <w:rsid w:val="26ACF493"/>
    <w:rsid w:val="26C8C27E"/>
    <w:rsid w:val="26D2A130"/>
    <w:rsid w:val="26D3A0A6"/>
    <w:rsid w:val="26D7DA3F"/>
    <w:rsid w:val="26DC920C"/>
    <w:rsid w:val="26E33EB8"/>
    <w:rsid w:val="26EBDDE9"/>
    <w:rsid w:val="26F556E9"/>
    <w:rsid w:val="26F786EA"/>
    <w:rsid w:val="2707E9F0"/>
    <w:rsid w:val="270C552A"/>
    <w:rsid w:val="27206448"/>
    <w:rsid w:val="27294AAA"/>
    <w:rsid w:val="27476041"/>
    <w:rsid w:val="274D05FE"/>
    <w:rsid w:val="277F02BF"/>
    <w:rsid w:val="2783ABC1"/>
    <w:rsid w:val="2786F955"/>
    <w:rsid w:val="2788D1C0"/>
    <w:rsid w:val="27954474"/>
    <w:rsid w:val="2796A018"/>
    <w:rsid w:val="279CE04E"/>
    <w:rsid w:val="279DC2DE"/>
    <w:rsid w:val="27A08266"/>
    <w:rsid w:val="27A0DBA3"/>
    <w:rsid w:val="27A1B8F6"/>
    <w:rsid w:val="27A374F6"/>
    <w:rsid w:val="27B269EE"/>
    <w:rsid w:val="27C0FA7F"/>
    <w:rsid w:val="27C33165"/>
    <w:rsid w:val="27C3C6E7"/>
    <w:rsid w:val="27C690A9"/>
    <w:rsid w:val="27CC2FC5"/>
    <w:rsid w:val="27DCA9E8"/>
    <w:rsid w:val="27E26429"/>
    <w:rsid w:val="27E8F11A"/>
    <w:rsid w:val="27F6B143"/>
    <w:rsid w:val="27F6E60B"/>
    <w:rsid w:val="2802882E"/>
    <w:rsid w:val="2807CF2F"/>
    <w:rsid w:val="28090045"/>
    <w:rsid w:val="280E8FDA"/>
    <w:rsid w:val="28100156"/>
    <w:rsid w:val="2812D18A"/>
    <w:rsid w:val="2821D05E"/>
    <w:rsid w:val="28220F66"/>
    <w:rsid w:val="2829EDDF"/>
    <w:rsid w:val="283BE2D9"/>
    <w:rsid w:val="283DB3C6"/>
    <w:rsid w:val="2847EE78"/>
    <w:rsid w:val="2849DFC1"/>
    <w:rsid w:val="284C0DB6"/>
    <w:rsid w:val="284CC003"/>
    <w:rsid w:val="2850A60E"/>
    <w:rsid w:val="285AAC1F"/>
    <w:rsid w:val="285E5354"/>
    <w:rsid w:val="286DD4F5"/>
    <w:rsid w:val="286E1E1F"/>
    <w:rsid w:val="28851BE9"/>
    <w:rsid w:val="28866826"/>
    <w:rsid w:val="28873050"/>
    <w:rsid w:val="288F1144"/>
    <w:rsid w:val="289D6CBA"/>
    <w:rsid w:val="289E782B"/>
    <w:rsid w:val="28A77530"/>
    <w:rsid w:val="28A879FC"/>
    <w:rsid w:val="28B3FD4F"/>
    <w:rsid w:val="28BD8583"/>
    <w:rsid w:val="28BEBC92"/>
    <w:rsid w:val="28CA39CF"/>
    <w:rsid w:val="28CE69B5"/>
    <w:rsid w:val="28DA5294"/>
    <w:rsid w:val="28FDD819"/>
    <w:rsid w:val="29023862"/>
    <w:rsid w:val="2912AB27"/>
    <w:rsid w:val="29130F2E"/>
    <w:rsid w:val="2916CE89"/>
    <w:rsid w:val="2918CCE9"/>
    <w:rsid w:val="2923793A"/>
    <w:rsid w:val="292CF0C9"/>
    <w:rsid w:val="292E3C05"/>
    <w:rsid w:val="2930DC00"/>
    <w:rsid w:val="2936E1DF"/>
    <w:rsid w:val="293D9E23"/>
    <w:rsid w:val="29466CE8"/>
    <w:rsid w:val="294B9567"/>
    <w:rsid w:val="294DF0DB"/>
    <w:rsid w:val="294F42A8"/>
    <w:rsid w:val="29522ED3"/>
    <w:rsid w:val="2958A084"/>
    <w:rsid w:val="296BD05E"/>
    <w:rsid w:val="2971DCDC"/>
    <w:rsid w:val="29946957"/>
    <w:rsid w:val="29A22EAA"/>
    <w:rsid w:val="29A31220"/>
    <w:rsid w:val="29A70455"/>
    <w:rsid w:val="29BDB4E4"/>
    <w:rsid w:val="29D13AE3"/>
    <w:rsid w:val="29E075A6"/>
    <w:rsid w:val="29E6B46C"/>
    <w:rsid w:val="29F34CA2"/>
    <w:rsid w:val="29FC5E79"/>
    <w:rsid w:val="2A04459F"/>
    <w:rsid w:val="2A0D6D35"/>
    <w:rsid w:val="2A1D73EA"/>
    <w:rsid w:val="2A24A4D2"/>
    <w:rsid w:val="2A2E7F56"/>
    <w:rsid w:val="2A434456"/>
    <w:rsid w:val="2A493092"/>
    <w:rsid w:val="2A4966C0"/>
    <w:rsid w:val="2A4FDD69"/>
    <w:rsid w:val="2A5429C1"/>
    <w:rsid w:val="2A60E4D3"/>
    <w:rsid w:val="2A65E1D7"/>
    <w:rsid w:val="2A6921FC"/>
    <w:rsid w:val="2A6A6290"/>
    <w:rsid w:val="2A6B339D"/>
    <w:rsid w:val="2A73A124"/>
    <w:rsid w:val="2A7618B2"/>
    <w:rsid w:val="2A7C8D70"/>
    <w:rsid w:val="2A7E7C99"/>
    <w:rsid w:val="2A8F0D4A"/>
    <w:rsid w:val="2A8F1046"/>
    <w:rsid w:val="2A97EA42"/>
    <w:rsid w:val="2A98F787"/>
    <w:rsid w:val="2A9AC227"/>
    <w:rsid w:val="2A9D0222"/>
    <w:rsid w:val="2A9EFA0F"/>
    <w:rsid w:val="2AA9B5D5"/>
    <w:rsid w:val="2AAADB8D"/>
    <w:rsid w:val="2AB50AB1"/>
    <w:rsid w:val="2ABC7E87"/>
    <w:rsid w:val="2ABE8C1A"/>
    <w:rsid w:val="2ACE5198"/>
    <w:rsid w:val="2ACF856A"/>
    <w:rsid w:val="2AD6AF26"/>
    <w:rsid w:val="2AD9A176"/>
    <w:rsid w:val="2ADA4771"/>
    <w:rsid w:val="2AE351ED"/>
    <w:rsid w:val="2AE421BF"/>
    <w:rsid w:val="2AE6939B"/>
    <w:rsid w:val="2AE7077E"/>
    <w:rsid w:val="2AE9CF9B"/>
    <w:rsid w:val="2AF209B6"/>
    <w:rsid w:val="2AF840F6"/>
    <w:rsid w:val="2AFF0B56"/>
    <w:rsid w:val="2B09DFD1"/>
    <w:rsid w:val="2B0C2EDE"/>
    <w:rsid w:val="2B1172FF"/>
    <w:rsid w:val="2B29B0D5"/>
    <w:rsid w:val="2B30FACD"/>
    <w:rsid w:val="2B3C6E98"/>
    <w:rsid w:val="2B3CD803"/>
    <w:rsid w:val="2B3D4A0F"/>
    <w:rsid w:val="2B3F6878"/>
    <w:rsid w:val="2B470C7E"/>
    <w:rsid w:val="2B48300D"/>
    <w:rsid w:val="2B72A1C3"/>
    <w:rsid w:val="2B741A67"/>
    <w:rsid w:val="2B7DF05D"/>
    <w:rsid w:val="2B8A81A1"/>
    <w:rsid w:val="2B95431F"/>
    <w:rsid w:val="2B9850E6"/>
    <w:rsid w:val="2BA1F783"/>
    <w:rsid w:val="2BA34BEE"/>
    <w:rsid w:val="2BA3C7F6"/>
    <w:rsid w:val="2BA7725F"/>
    <w:rsid w:val="2BAD667E"/>
    <w:rsid w:val="2BAF6EA9"/>
    <w:rsid w:val="2BB1A20E"/>
    <w:rsid w:val="2BB38FB2"/>
    <w:rsid w:val="2BBA3249"/>
    <w:rsid w:val="2BC53081"/>
    <w:rsid w:val="2BD4863A"/>
    <w:rsid w:val="2BDD2673"/>
    <w:rsid w:val="2BEA4F88"/>
    <w:rsid w:val="2BF7EF81"/>
    <w:rsid w:val="2BF8B8D3"/>
    <w:rsid w:val="2C0546FA"/>
    <w:rsid w:val="2C0CACAF"/>
    <w:rsid w:val="2C0F84AC"/>
    <w:rsid w:val="2C15B6D2"/>
    <w:rsid w:val="2C162C7D"/>
    <w:rsid w:val="2C2C8B2B"/>
    <w:rsid w:val="2C36AC10"/>
    <w:rsid w:val="2C3B4687"/>
    <w:rsid w:val="2C3D159E"/>
    <w:rsid w:val="2C4E7268"/>
    <w:rsid w:val="2C4EC80F"/>
    <w:rsid w:val="2C54C3B7"/>
    <w:rsid w:val="2C5A4055"/>
    <w:rsid w:val="2C5BB22E"/>
    <w:rsid w:val="2C75A218"/>
    <w:rsid w:val="2C79F976"/>
    <w:rsid w:val="2C7B2BBF"/>
    <w:rsid w:val="2C821B85"/>
    <w:rsid w:val="2C870FBD"/>
    <w:rsid w:val="2C97BA0A"/>
    <w:rsid w:val="2C9C56C6"/>
    <w:rsid w:val="2C9C6FF1"/>
    <w:rsid w:val="2CAFA181"/>
    <w:rsid w:val="2CB204A3"/>
    <w:rsid w:val="2CBBB3D0"/>
    <w:rsid w:val="2CCA753B"/>
    <w:rsid w:val="2CCB9B13"/>
    <w:rsid w:val="2CE061BB"/>
    <w:rsid w:val="2CE23827"/>
    <w:rsid w:val="2CE6E847"/>
    <w:rsid w:val="2CF4D352"/>
    <w:rsid w:val="2CF59423"/>
    <w:rsid w:val="2D0027C7"/>
    <w:rsid w:val="2D03383E"/>
    <w:rsid w:val="2D03F506"/>
    <w:rsid w:val="2D09A24B"/>
    <w:rsid w:val="2D0D02FF"/>
    <w:rsid w:val="2D2842F5"/>
    <w:rsid w:val="2D2A4B3E"/>
    <w:rsid w:val="2D2AD112"/>
    <w:rsid w:val="2D41E2A1"/>
    <w:rsid w:val="2D618022"/>
    <w:rsid w:val="2D64D1F6"/>
    <w:rsid w:val="2D668D8E"/>
    <w:rsid w:val="2D8555ED"/>
    <w:rsid w:val="2D885984"/>
    <w:rsid w:val="2D8F0960"/>
    <w:rsid w:val="2D97C4A9"/>
    <w:rsid w:val="2D9E2162"/>
    <w:rsid w:val="2DA3BCEE"/>
    <w:rsid w:val="2DB4953C"/>
    <w:rsid w:val="2DC7BF09"/>
    <w:rsid w:val="2DCE3CF4"/>
    <w:rsid w:val="2DD23329"/>
    <w:rsid w:val="2DD8A9BE"/>
    <w:rsid w:val="2DEBBCC2"/>
    <w:rsid w:val="2DF9C7FD"/>
    <w:rsid w:val="2E097CA3"/>
    <w:rsid w:val="2E0B2FDC"/>
    <w:rsid w:val="2E0C8814"/>
    <w:rsid w:val="2E14A8BF"/>
    <w:rsid w:val="2E1C4CBB"/>
    <w:rsid w:val="2E1D202A"/>
    <w:rsid w:val="2E26F987"/>
    <w:rsid w:val="2E2C2196"/>
    <w:rsid w:val="2E30E6B6"/>
    <w:rsid w:val="2E31C3E0"/>
    <w:rsid w:val="2E35FE2F"/>
    <w:rsid w:val="2E3B8E6B"/>
    <w:rsid w:val="2E3F2ABB"/>
    <w:rsid w:val="2E50AAAC"/>
    <w:rsid w:val="2E5CA7FC"/>
    <w:rsid w:val="2E629C04"/>
    <w:rsid w:val="2E641126"/>
    <w:rsid w:val="2E65A087"/>
    <w:rsid w:val="2E7A4C8A"/>
    <w:rsid w:val="2E7F7C5D"/>
    <w:rsid w:val="2E80DF63"/>
    <w:rsid w:val="2EA1F22F"/>
    <w:rsid w:val="2EAA9908"/>
    <w:rsid w:val="2EB108A1"/>
    <w:rsid w:val="2EC799EE"/>
    <w:rsid w:val="2EC80746"/>
    <w:rsid w:val="2ECD6452"/>
    <w:rsid w:val="2ED84B61"/>
    <w:rsid w:val="2EDDEFBF"/>
    <w:rsid w:val="2EED3377"/>
    <w:rsid w:val="2EEE7F46"/>
    <w:rsid w:val="2EEF06BC"/>
    <w:rsid w:val="2EF24771"/>
    <w:rsid w:val="2F0C7CD1"/>
    <w:rsid w:val="2F1E35EA"/>
    <w:rsid w:val="2F2344AF"/>
    <w:rsid w:val="2F2370CC"/>
    <w:rsid w:val="2F2441D2"/>
    <w:rsid w:val="2F2AC1A4"/>
    <w:rsid w:val="2F2C3A16"/>
    <w:rsid w:val="2F2DE34F"/>
    <w:rsid w:val="2F2EFA39"/>
    <w:rsid w:val="2F302032"/>
    <w:rsid w:val="2F376822"/>
    <w:rsid w:val="2F55927A"/>
    <w:rsid w:val="2F561C58"/>
    <w:rsid w:val="2F58EA1D"/>
    <w:rsid w:val="2F61EC9F"/>
    <w:rsid w:val="2F7C223B"/>
    <w:rsid w:val="2F83E11D"/>
    <w:rsid w:val="2F85D3D5"/>
    <w:rsid w:val="2F87F5F3"/>
    <w:rsid w:val="2F93EEB3"/>
    <w:rsid w:val="2F9500A4"/>
    <w:rsid w:val="2F95D928"/>
    <w:rsid w:val="2FA5DFB4"/>
    <w:rsid w:val="2FA991F9"/>
    <w:rsid w:val="2FAA2260"/>
    <w:rsid w:val="2FC0CE4E"/>
    <w:rsid w:val="2FC5D198"/>
    <w:rsid w:val="2FDC1D37"/>
    <w:rsid w:val="2FE37136"/>
    <w:rsid w:val="2FE52F3B"/>
    <w:rsid w:val="2FE808A6"/>
    <w:rsid w:val="2FE8B5E6"/>
    <w:rsid w:val="2FEA4333"/>
    <w:rsid w:val="2FED50A6"/>
    <w:rsid w:val="2FEF01CF"/>
    <w:rsid w:val="300CE610"/>
    <w:rsid w:val="30100FFC"/>
    <w:rsid w:val="30108F8E"/>
    <w:rsid w:val="301E1613"/>
    <w:rsid w:val="302A289E"/>
    <w:rsid w:val="302B076A"/>
    <w:rsid w:val="303261F2"/>
    <w:rsid w:val="30392B0B"/>
    <w:rsid w:val="303A5C52"/>
    <w:rsid w:val="303FBF7C"/>
    <w:rsid w:val="30405482"/>
    <w:rsid w:val="304498BD"/>
    <w:rsid w:val="3047D53C"/>
    <w:rsid w:val="305614D9"/>
    <w:rsid w:val="306FD641"/>
    <w:rsid w:val="307607CD"/>
    <w:rsid w:val="307D4C4B"/>
    <w:rsid w:val="3083F4F7"/>
    <w:rsid w:val="308A80C8"/>
    <w:rsid w:val="30A50472"/>
    <w:rsid w:val="30AF00EF"/>
    <w:rsid w:val="30B4284F"/>
    <w:rsid w:val="30B459BC"/>
    <w:rsid w:val="30BF4147"/>
    <w:rsid w:val="30C77DAE"/>
    <w:rsid w:val="30CFB696"/>
    <w:rsid w:val="30DFE692"/>
    <w:rsid w:val="30E67304"/>
    <w:rsid w:val="30E89173"/>
    <w:rsid w:val="30E8C694"/>
    <w:rsid w:val="30F34EBD"/>
    <w:rsid w:val="30FFD251"/>
    <w:rsid w:val="31015149"/>
    <w:rsid w:val="3124D327"/>
    <w:rsid w:val="31311A69"/>
    <w:rsid w:val="313A6554"/>
    <w:rsid w:val="31401E6E"/>
    <w:rsid w:val="314060A1"/>
    <w:rsid w:val="31478DFA"/>
    <w:rsid w:val="314BE6DD"/>
    <w:rsid w:val="314E2A58"/>
    <w:rsid w:val="314E48B1"/>
    <w:rsid w:val="3152FB2F"/>
    <w:rsid w:val="31581AB1"/>
    <w:rsid w:val="315B6F62"/>
    <w:rsid w:val="315F7A93"/>
    <w:rsid w:val="316E4C0D"/>
    <w:rsid w:val="31736A24"/>
    <w:rsid w:val="3190E37A"/>
    <w:rsid w:val="319368D4"/>
    <w:rsid w:val="3199E546"/>
    <w:rsid w:val="319DFF24"/>
    <w:rsid w:val="31A2A390"/>
    <w:rsid w:val="31A46B4A"/>
    <w:rsid w:val="31A4A49C"/>
    <w:rsid w:val="31AFFFDF"/>
    <w:rsid w:val="31B2D0D7"/>
    <w:rsid w:val="31B45785"/>
    <w:rsid w:val="31B7FED5"/>
    <w:rsid w:val="31B9A909"/>
    <w:rsid w:val="31C2DABB"/>
    <w:rsid w:val="31D11605"/>
    <w:rsid w:val="31D1D3FD"/>
    <w:rsid w:val="31E3CDC1"/>
    <w:rsid w:val="31E53BD2"/>
    <w:rsid w:val="31EC01E6"/>
    <w:rsid w:val="3202A0C7"/>
    <w:rsid w:val="32053D0A"/>
    <w:rsid w:val="3207A3E5"/>
    <w:rsid w:val="320E6096"/>
    <w:rsid w:val="3219AFD1"/>
    <w:rsid w:val="321BBCFD"/>
    <w:rsid w:val="321D333B"/>
    <w:rsid w:val="322255DC"/>
    <w:rsid w:val="322260B9"/>
    <w:rsid w:val="32277BF1"/>
    <w:rsid w:val="322B2AD6"/>
    <w:rsid w:val="322E90BC"/>
    <w:rsid w:val="322E9301"/>
    <w:rsid w:val="323F5CB9"/>
    <w:rsid w:val="32400E9F"/>
    <w:rsid w:val="324F655B"/>
    <w:rsid w:val="326A4678"/>
    <w:rsid w:val="326B5367"/>
    <w:rsid w:val="32727B69"/>
    <w:rsid w:val="3272D533"/>
    <w:rsid w:val="327899AB"/>
    <w:rsid w:val="327A14ED"/>
    <w:rsid w:val="327DB74B"/>
    <w:rsid w:val="328CBD78"/>
    <w:rsid w:val="328D754C"/>
    <w:rsid w:val="32942A0B"/>
    <w:rsid w:val="329D6E01"/>
    <w:rsid w:val="32A21A5E"/>
    <w:rsid w:val="32AC3B65"/>
    <w:rsid w:val="32B783BA"/>
    <w:rsid w:val="32B8959F"/>
    <w:rsid w:val="32BE5601"/>
    <w:rsid w:val="32C275C8"/>
    <w:rsid w:val="32C9AC7A"/>
    <w:rsid w:val="32CF0246"/>
    <w:rsid w:val="32D39D20"/>
    <w:rsid w:val="32D5D86F"/>
    <w:rsid w:val="32D7450B"/>
    <w:rsid w:val="32DB66E8"/>
    <w:rsid w:val="32DD0507"/>
    <w:rsid w:val="32E2A402"/>
    <w:rsid w:val="32EAEEB1"/>
    <w:rsid w:val="32EBAD68"/>
    <w:rsid w:val="32EF6C59"/>
    <w:rsid w:val="32F583CE"/>
    <w:rsid w:val="32F5CB1F"/>
    <w:rsid w:val="32F6B1F7"/>
    <w:rsid w:val="330129A5"/>
    <w:rsid w:val="33149AFD"/>
    <w:rsid w:val="331C0A94"/>
    <w:rsid w:val="331C67E3"/>
    <w:rsid w:val="332F59FB"/>
    <w:rsid w:val="332F7675"/>
    <w:rsid w:val="3339BB3F"/>
    <w:rsid w:val="333C599C"/>
    <w:rsid w:val="333F089E"/>
    <w:rsid w:val="3343D9D5"/>
    <w:rsid w:val="33522934"/>
    <w:rsid w:val="33544264"/>
    <w:rsid w:val="33591632"/>
    <w:rsid w:val="335B8978"/>
    <w:rsid w:val="335D0C28"/>
    <w:rsid w:val="3362C4A9"/>
    <w:rsid w:val="3365D25B"/>
    <w:rsid w:val="3367444B"/>
    <w:rsid w:val="33732B6A"/>
    <w:rsid w:val="33884A99"/>
    <w:rsid w:val="338AFF65"/>
    <w:rsid w:val="33945AD7"/>
    <w:rsid w:val="3394961D"/>
    <w:rsid w:val="3399CE65"/>
    <w:rsid w:val="33A3B7A9"/>
    <w:rsid w:val="33A449CB"/>
    <w:rsid w:val="33AD6473"/>
    <w:rsid w:val="33B28259"/>
    <w:rsid w:val="33B4E8DB"/>
    <w:rsid w:val="33C307BC"/>
    <w:rsid w:val="33C32B5B"/>
    <w:rsid w:val="33D27875"/>
    <w:rsid w:val="33D770A4"/>
    <w:rsid w:val="33E2AE6C"/>
    <w:rsid w:val="33EE9D3B"/>
    <w:rsid w:val="33FFF30E"/>
    <w:rsid w:val="3404CBF9"/>
    <w:rsid w:val="3404FECE"/>
    <w:rsid w:val="34053730"/>
    <w:rsid w:val="340D529E"/>
    <w:rsid w:val="3422FF17"/>
    <w:rsid w:val="3423D4AF"/>
    <w:rsid w:val="343A56BC"/>
    <w:rsid w:val="343EF2C7"/>
    <w:rsid w:val="345A35FC"/>
    <w:rsid w:val="345B54E3"/>
    <w:rsid w:val="346D4C92"/>
    <w:rsid w:val="347140CE"/>
    <w:rsid w:val="34797450"/>
    <w:rsid w:val="3498B080"/>
    <w:rsid w:val="34A56D66"/>
    <w:rsid w:val="34A769E4"/>
    <w:rsid w:val="34B71B40"/>
    <w:rsid w:val="34BE5456"/>
    <w:rsid w:val="34BF0A70"/>
    <w:rsid w:val="34BFCB61"/>
    <w:rsid w:val="34C037CF"/>
    <w:rsid w:val="34C07C32"/>
    <w:rsid w:val="34C8AF11"/>
    <w:rsid w:val="34D0AF4E"/>
    <w:rsid w:val="34DD3EF6"/>
    <w:rsid w:val="34E08A7A"/>
    <w:rsid w:val="34E1D5A2"/>
    <w:rsid w:val="34E438E2"/>
    <w:rsid w:val="34F2BC3C"/>
    <w:rsid w:val="35029AA8"/>
    <w:rsid w:val="3509157E"/>
    <w:rsid w:val="350BAE66"/>
    <w:rsid w:val="350D8940"/>
    <w:rsid w:val="350D932D"/>
    <w:rsid w:val="350F1003"/>
    <w:rsid w:val="351173C9"/>
    <w:rsid w:val="3515FFD3"/>
    <w:rsid w:val="351A30C0"/>
    <w:rsid w:val="351CB851"/>
    <w:rsid w:val="3529B929"/>
    <w:rsid w:val="35328FD0"/>
    <w:rsid w:val="3550120A"/>
    <w:rsid w:val="355DC4F8"/>
    <w:rsid w:val="35633A62"/>
    <w:rsid w:val="3577411F"/>
    <w:rsid w:val="35818A34"/>
    <w:rsid w:val="358B8969"/>
    <w:rsid w:val="3598318F"/>
    <w:rsid w:val="3599C0FE"/>
    <w:rsid w:val="359D5F4F"/>
    <w:rsid w:val="35AB3CF2"/>
    <w:rsid w:val="35AFE33F"/>
    <w:rsid w:val="35B3F57C"/>
    <w:rsid w:val="35B6FF3D"/>
    <w:rsid w:val="35B76480"/>
    <w:rsid w:val="35C6B3DB"/>
    <w:rsid w:val="35CC3DE7"/>
    <w:rsid w:val="35D25D02"/>
    <w:rsid w:val="35D84361"/>
    <w:rsid w:val="35DB9F55"/>
    <w:rsid w:val="35E14E5B"/>
    <w:rsid w:val="35E2AADD"/>
    <w:rsid w:val="35E45036"/>
    <w:rsid w:val="35F3FE16"/>
    <w:rsid w:val="35F4FFFB"/>
    <w:rsid w:val="35FE1C11"/>
    <w:rsid w:val="3600C1B1"/>
    <w:rsid w:val="360FE81B"/>
    <w:rsid w:val="36136DED"/>
    <w:rsid w:val="3615D27A"/>
    <w:rsid w:val="3618A780"/>
    <w:rsid w:val="3620AE8F"/>
    <w:rsid w:val="3628F8C0"/>
    <w:rsid w:val="362AF353"/>
    <w:rsid w:val="362CAED4"/>
    <w:rsid w:val="3632B11A"/>
    <w:rsid w:val="3649677D"/>
    <w:rsid w:val="36577692"/>
    <w:rsid w:val="365C0A37"/>
    <w:rsid w:val="3664BFB7"/>
    <w:rsid w:val="366A2B5E"/>
    <w:rsid w:val="367D3A1A"/>
    <w:rsid w:val="367DB785"/>
    <w:rsid w:val="367F4C84"/>
    <w:rsid w:val="368128CB"/>
    <w:rsid w:val="36880DBF"/>
    <w:rsid w:val="3688176D"/>
    <w:rsid w:val="36883A45"/>
    <w:rsid w:val="368969A9"/>
    <w:rsid w:val="368C3935"/>
    <w:rsid w:val="36958DAF"/>
    <w:rsid w:val="36AAA28F"/>
    <w:rsid w:val="36AB6C7E"/>
    <w:rsid w:val="36B08D5B"/>
    <w:rsid w:val="36CA94DC"/>
    <w:rsid w:val="36CAAF62"/>
    <w:rsid w:val="36DF4CB1"/>
    <w:rsid w:val="36EA4D9E"/>
    <w:rsid w:val="36EA5DC7"/>
    <w:rsid w:val="36EAF56F"/>
    <w:rsid w:val="36EED21E"/>
    <w:rsid w:val="36F3121B"/>
    <w:rsid w:val="36F36DBC"/>
    <w:rsid w:val="36F60A6D"/>
    <w:rsid w:val="37015FAD"/>
    <w:rsid w:val="3704A534"/>
    <w:rsid w:val="370500B9"/>
    <w:rsid w:val="3707C3B6"/>
    <w:rsid w:val="37208BEE"/>
    <w:rsid w:val="372C0348"/>
    <w:rsid w:val="37312CBF"/>
    <w:rsid w:val="373255EE"/>
    <w:rsid w:val="3733093A"/>
    <w:rsid w:val="373B6292"/>
    <w:rsid w:val="373C4C07"/>
    <w:rsid w:val="374AF0F0"/>
    <w:rsid w:val="374EAEC3"/>
    <w:rsid w:val="3755AF00"/>
    <w:rsid w:val="3756FCD0"/>
    <w:rsid w:val="375DD213"/>
    <w:rsid w:val="375FC3B7"/>
    <w:rsid w:val="3764B8E1"/>
    <w:rsid w:val="37682B4A"/>
    <w:rsid w:val="376E007B"/>
    <w:rsid w:val="376F3D11"/>
    <w:rsid w:val="3771E582"/>
    <w:rsid w:val="377F0979"/>
    <w:rsid w:val="37832450"/>
    <w:rsid w:val="378780FC"/>
    <w:rsid w:val="3793AC3A"/>
    <w:rsid w:val="37AA15F9"/>
    <w:rsid w:val="37B0479B"/>
    <w:rsid w:val="37C6811E"/>
    <w:rsid w:val="37C889D3"/>
    <w:rsid w:val="37CCF805"/>
    <w:rsid w:val="37CF42AC"/>
    <w:rsid w:val="37DF561C"/>
    <w:rsid w:val="37E6E5FE"/>
    <w:rsid w:val="37EC5CF3"/>
    <w:rsid w:val="37EC7F10"/>
    <w:rsid w:val="37F48C1C"/>
    <w:rsid w:val="37F4ADBA"/>
    <w:rsid w:val="380375ED"/>
    <w:rsid w:val="3811E194"/>
    <w:rsid w:val="3823D6D4"/>
    <w:rsid w:val="382C9FFC"/>
    <w:rsid w:val="3831C899"/>
    <w:rsid w:val="383CAEC8"/>
    <w:rsid w:val="38447601"/>
    <w:rsid w:val="3856A5C2"/>
    <w:rsid w:val="385D7C17"/>
    <w:rsid w:val="38670B52"/>
    <w:rsid w:val="386E0DF3"/>
    <w:rsid w:val="386E27CA"/>
    <w:rsid w:val="387AD1D4"/>
    <w:rsid w:val="3881B0B4"/>
    <w:rsid w:val="388F8E39"/>
    <w:rsid w:val="38933307"/>
    <w:rsid w:val="389E7E70"/>
    <w:rsid w:val="38A1C090"/>
    <w:rsid w:val="38A431F7"/>
    <w:rsid w:val="38A48577"/>
    <w:rsid w:val="38A7D97C"/>
    <w:rsid w:val="38A9091D"/>
    <w:rsid w:val="38B204FA"/>
    <w:rsid w:val="38B27591"/>
    <w:rsid w:val="38BFDE8E"/>
    <w:rsid w:val="38C397A4"/>
    <w:rsid w:val="38C6F3F8"/>
    <w:rsid w:val="38CA8352"/>
    <w:rsid w:val="38CBF567"/>
    <w:rsid w:val="38D5B37D"/>
    <w:rsid w:val="38DB4A5E"/>
    <w:rsid w:val="38DD8951"/>
    <w:rsid w:val="38DDD351"/>
    <w:rsid w:val="38E2DDBE"/>
    <w:rsid w:val="38E988E3"/>
    <w:rsid w:val="38EE199A"/>
    <w:rsid w:val="38F58EA8"/>
    <w:rsid w:val="38FD18E9"/>
    <w:rsid w:val="38FE400B"/>
    <w:rsid w:val="39021E2B"/>
    <w:rsid w:val="390757F2"/>
    <w:rsid w:val="3915AA36"/>
    <w:rsid w:val="3919FA30"/>
    <w:rsid w:val="391CB39B"/>
    <w:rsid w:val="39339511"/>
    <w:rsid w:val="39367F76"/>
    <w:rsid w:val="393E6EAB"/>
    <w:rsid w:val="3941A311"/>
    <w:rsid w:val="394557FA"/>
    <w:rsid w:val="3951A852"/>
    <w:rsid w:val="3953EB05"/>
    <w:rsid w:val="3954FC18"/>
    <w:rsid w:val="39550553"/>
    <w:rsid w:val="396B16D3"/>
    <w:rsid w:val="396B215D"/>
    <w:rsid w:val="3981FDFF"/>
    <w:rsid w:val="398CBF47"/>
    <w:rsid w:val="398CF0E6"/>
    <w:rsid w:val="398D15E7"/>
    <w:rsid w:val="398D2860"/>
    <w:rsid w:val="39943928"/>
    <w:rsid w:val="39988A3B"/>
    <w:rsid w:val="3998E884"/>
    <w:rsid w:val="39A38D3D"/>
    <w:rsid w:val="39A5EEC6"/>
    <w:rsid w:val="39BFF48B"/>
    <w:rsid w:val="39C04296"/>
    <w:rsid w:val="39D31929"/>
    <w:rsid w:val="39D7BDD7"/>
    <w:rsid w:val="39DA7563"/>
    <w:rsid w:val="39E01425"/>
    <w:rsid w:val="39E17AE1"/>
    <w:rsid w:val="39F28A47"/>
    <w:rsid w:val="39F624BD"/>
    <w:rsid w:val="39FA37EE"/>
    <w:rsid w:val="3A06D879"/>
    <w:rsid w:val="3A0DF6B3"/>
    <w:rsid w:val="3A12E029"/>
    <w:rsid w:val="3A139C01"/>
    <w:rsid w:val="3A15A12B"/>
    <w:rsid w:val="3A24B6BF"/>
    <w:rsid w:val="3A257D09"/>
    <w:rsid w:val="3A28007B"/>
    <w:rsid w:val="3A32326B"/>
    <w:rsid w:val="3A383870"/>
    <w:rsid w:val="3A4595FE"/>
    <w:rsid w:val="3A47DFC0"/>
    <w:rsid w:val="3A4F1240"/>
    <w:rsid w:val="3A5004B9"/>
    <w:rsid w:val="3A505BB6"/>
    <w:rsid w:val="3A5EF578"/>
    <w:rsid w:val="3A61BB0E"/>
    <w:rsid w:val="3A624E2E"/>
    <w:rsid w:val="3A696D5B"/>
    <w:rsid w:val="3A6F64CF"/>
    <w:rsid w:val="3A828C41"/>
    <w:rsid w:val="3A9D99C0"/>
    <w:rsid w:val="3AA65B56"/>
    <w:rsid w:val="3AA78AC5"/>
    <w:rsid w:val="3AB00F5A"/>
    <w:rsid w:val="3AB14763"/>
    <w:rsid w:val="3AB52BA1"/>
    <w:rsid w:val="3ABB8AAE"/>
    <w:rsid w:val="3AEBC1D9"/>
    <w:rsid w:val="3AF4DEF0"/>
    <w:rsid w:val="3AF7A68A"/>
    <w:rsid w:val="3AFA62C7"/>
    <w:rsid w:val="3B020C13"/>
    <w:rsid w:val="3B03410B"/>
    <w:rsid w:val="3B2767A0"/>
    <w:rsid w:val="3B321B6B"/>
    <w:rsid w:val="3B37D390"/>
    <w:rsid w:val="3B3AA026"/>
    <w:rsid w:val="3B4239F8"/>
    <w:rsid w:val="3B42C984"/>
    <w:rsid w:val="3B5D9080"/>
    <w:rsid w:val="3B64EF05"/>
    <w:rsid w:val="3B668E27"/>
    <w:rsid w:val="3B685C2D"/>
    <w:rsid w:val="3B74E95D"/>
    <w:rsid w:val="3B9BE21A"/>
    <w:rsid w:val="3BA1F6F3"/>
    <w:rsid w:val="3BAD14CC"/>
    <w:rsid w:val="3BAFC43A"/>
    <w:rsid w:val="3BC16059"/>
    <w:rsid w:val="3BC461F9"/>
    <w:rsid w:val="3BC8B1A8"/>
    <w:rsid w:val="3BCA2567"/>
    <w:rsid w:val="3BD71E6F"/>
    <w:rsid w:val="3BD9B7E3"/>
    <w:rsid w:val="3BDAB280"/>
    <w:rsid w:val="3BE629B4"/>
    <w:rsid w:val="3BEBBBBF"/>
    <w:rsid w:val="3BECE259"/>
    <w:rsid w:val="3BED4A49"/>
    <w:rsid w:val="3BF013E1"/>
    <w:rsid w:val="3BF4A4EF"/>
    <w:rsid w:val="3C1157A0"/>
    <w:rsid w:val="3C1657EB"/>
    <w:rsid w:val="3C1CCC52"/>
    <w:rsid w:val="3C1D0E8C"/>
    <w:rsid w:val="3C203263"/>
    <w:rsid w:val="3C224824"/>
    <w:rsid w:val="3C25E5B3"/>
    <w:rsid w:val="3C277DEC"/>
    <w:rsid w:val="3C27EAC4"/>
    <w:rsid w:val="3C2BC3B7"/>
    <w:rsid w:val="3C2CA178"/>
    <w:rsid w:val="3C342888"/>
    <w:rsid w:val="3C3A9E8A"/>
    <w:rsid w:val="3C41CD25"/>
    <w:rsid w:val="3C4BD96A"/>
    <w:rsid w:val="3C563314"/>
    <w:rsid w:val="3C578DDA"/>
    <w:rsid w:val="3C6C61F0"/>
    <w:rsid w:val="3C75FDD4"/>
    <w:rsid w:val="3C83F0B8"/>
    <w:rsid w:val="3C8F5FE4"/>
    <w:rsid w:val="3C941162"/>
    <w:rsid w:val="3C94B0D8"/>
    <w:rsid w:val="3CA131D5"/>
    <w:rsid w:val="3CC70A91"/>
    <w:rsid w:val="3CCC9D3B"/>
    <w:rsid w:val="3CD0139E"/>
    <w:rsid w:val="3CD4D849"/>
    <w:rsid w:val="3CDC4685"/>
    <w:rsid w:val="3CDF1698"/>
    <w:rsid w:val="3CE6382C"/>
    <w:rsid w:val="3CEC924A"/>
    <w:rsid w:val="3CEE3E40"/>
    <w:rsid w:val="3CF242B1"/>
    <w:rsid w:val="3CF800AE"/>
    <w:rsid w:val="3CF9B042"/>
    <w:rsid w:val="3CFD4537"/>
    <w:rsid w:val="3D016478"/>
    <w:rsid w:val="3D01BDC7"/>
    <w:rsid w:val="3D05E841"/>
    <w:rsid w:val="3D098477"/>
    <w:rsid w:val="3D1D79C5"/>
    <w:rsid w:val="3D1EBE8E"/>
    <w:rsid w:val="3D25466C"/>
    <w:rsid w:val="3D337753"/>
    <w:rsid w:val="3D3CE740"/>
    <w:rsid w:val="3D495BFE"/>
    <w:rsid w:val="3D54A882"/>
    <w:rsid w:val="3D5A4927"/>
    <w:rsid w:val="3D5BC16D"/>
    <w:rsid w:val="3D5CB0E7"/>
    <w:rsid w:val="3D6C2410"/>
    <w:rsid w:val="3D732F36"/>
    <w:rsid w:val="3D76AC86"/>
    <w:rsid w:val="3D7BB915"/>
    <w:rsid w:val="3D83DC74"/>
    <w:rsid w:val="3D8613F0"/>
    <w:rsid w:val="3D8B90EC"/>
    <w:rsid w:val="3D8E76C0"/>
    <w:rsid w:val="3DAAA27F"/>
    <w:rsid w:val="3DB7937E"/>
    <w:rsid w:val="3DB800BB"/>
    <w:rsid w:val="3DB81B57"/>
    <w:rsid w:val="3DC830A0"/>
    <w:rsid w:val="3DCDF42B"/>
    <w:rsid w:val="3DCE73CB"/>
    <w:rsid w:val="3DD92041"/>
    <w:rsid w:val="3DDBAB62"/>
    <w:rsid w:val="3DDF523A"/>
    <w:rsid w:val="3DE31F78"/>
    <w:rsid w:val="3DE41B5E"/>
    <w:rsid w:val="3DE83E81"/>
    <w:rsid w:val="3DE90720"/>
    <w:rsid w:val="3DEC5766"/>
    <w:rsid w:val="3DF3CBCF"/>
    <w:rsid w:val="3DF3D3D6"/>
    <w:rsid w:val="3E059870"/>
    <w:rsid w:val="3E09A8C7"/>
    <w:rsid w:val="3E0FDC8A"/>
    <w:rsid w:val="3E131A80"/>
    <w:rsid w:val="3E13F687"/>
    <w:rsid w:val="3E16C494"/>
    <w:rsid w:val="3E2D7C1E"/>
    <w:rsid w:val="3E3709AA"/>
    <w:rsid w:val="3E402ED6"/>
    <w:rsid w:val="3E454FAB"/>
    <w:rsid w:val="3E4C6642"/>
    <w:rsid w:val="3E4D1642"/>
    <w:rsid w:val="3E4E1DB3"/>
    <w:rsid w:val="3E6EBC84"/>
    <w:rsid w:val="3E742A20"/>
    <w:rsid w:val="3E792E69"/>
    <w:rsid w:val="3E809244"/>
    <w:rsid w:val="3E8468FD"/>
    <w:rsid w:val="3E892E05"/>
    <w:rsid w:val="3E8BF704"/>
    <w:rsid w:val="3E974B91"/>
    <w:rsid w:val="3E9B3050"/>
    <w:rsid w:val="3EB2421E"/>
    <w:rsid w:val="3EB71F36"/>
    <w:rsid w:val="3ECBA76E"/>
    <w:rsid w:val="3ED085C9"/>
    <w:rsid w:val="3EE82AF8"/>
    <w:rsid w:val="3EEA3B5A"/>
    <w:rsid w:val="3EECDA89"/>
    <w:rsid w:val="3EF08FBF"/>
    <w:rsid w:val="3EF3DD3F"/>
    <w:rsid w:val="3F0FCFFB"/>
    <w:rsid w:val="3F17E66B"/>
    <w:rsid w:val="3F1AC326"/>
    <w:rsid w:val="3F1F177D"/>
    <w:rsid w:val="3F20F094"/>
    <w:rsid w:val="3F2394CD"/>
    <w:rsid w:val="3F25AC08"/>
    <w:rsid w:val="3F2BAC44"/>
    <w:rsid w:val="3F3C41C6"/>
    <w:rsid w:val="3F3D617D"/>
    <w:rsid w:val="3F4A6D88"/>
    <w:rsid w:val="3F559312"/>
    <w:rsid w:val="3F5C2CED"/>
    <w:rsid w:val="3F5CCBCC"/>
    <w:rsid w:val="3F5E3A32"/>
    <w:rsid w:val="3F61F444"/>
    <w:rsid w:val="3F62FC04"/>
    <w:rsid w:val="3F66AC11"/>
    <w:rsid w:val="3F729AFB"/>
    <w:rsid w:val="3F78A13B"/>
    <w:rsid w:val="3F791E9B"/>
    <w:rsid w:val="3F7AC068"/>
    <w:rsid w:val="3F8367F2"/>
    <w:rsid w:val="3F861EFD"/>
    <w:rsid w:val="3F9437FA"/>
    <w:rsid w:val="3F9B0359"/>
    <w:rsid w:val="3FA5A497"/>
    <w:rsid w:val="3FA62AD4"/>
    <w:rsid w:val="3FB5594E"/>
    <w:rsid w:val="3FB7D23B"/>
    <w:rsid w:val="3FC125A1"/>
    <w:rsid w:val="3FDFD821"/>
    <w:rsid w:val="3FE29EA7"/>
    <w:rsid w:val="3FEDE0F0"/>
    <w:rsid w:val="3FEE415A"/>
    <w:rsid w:val="3FEE5206"/>
    <w:rsid w:val="3FEE9E24"/>
    <w:rsid w:val="400585DD"/>
    <w:rsid w:val="400A8229"/>
    <w:rsid w:val="400DDA54"/>
    <w:rsid w:val="400E3920"/>
    <w:rsid w:val="401D396A"/>
    <w:rsid w:val="401D8CBF"/>
    <w:rsid w:val="401F7B6A"/>
    <w:rsid w:val="4029C83D"/>
    <w:rsid w:val="402D40BE"/>
    <w:rsid w:val="4034DAA4"/>
    <w:rsid w:val="4037209E"/>
    <w:rsid w:val="405DB914"/>
    <w:rsid w:val="406317DA"/>
    <w:rsid w:val="4064A822"/>
    <w:rsid w:val="4064C37F"/>
    <w:rsid w:val="4064EFE5"/>
    <w:rsid w:val="406EA2AA"/>
    <w:rsid w:val="406ECD05"/>
    <w:rsid w:val="4075E6FE"/>
    <w:rsid w:val="407A210D"/>
    <w:rsid w:val="408A9EDD"/>
    <w:rsid w:val="408B57D4"/>
    <w:rsid w:val="408C58BE"/>
    <w:rsid w:val="408D3DB7"/>
    <w:rsid w:val="409E1326"/>
    <w:rsid w:val="40A0B13D"/>
    <w:rsid w:val="40ADD1DF"/>
    <w:rsid w:val="40BC7218"/>
    <w:rsid w:val="40D1958C"/>
    <w:rsid w:val="40E3F7CA"/>
    <w:rsid w:val="40EEF908"/>
    <w:rsid w:val="410C4760"/>
    <w:rsid w:val="410E2471"/>
    <w:rsid w:val="41102704"/>
    <w:rsid w:val="41239FF0"/>
    <w:rsid w:val="412C23EC"/>
    <w:rsid w:val="41583447"/>
    <w:rsid w:val="41694A4C"/>
    <w:rsid w:val="41886D57"/>
    <w:rsid w:val="4190A525"/>
    <w:rsid w:val="4197E5E4"/>
    <w:rsid w:val="41A86BA0"/>
    <w:rsid w:val="41ADF71F"/>
    <w:rsid w:val="41B4F224"/>
    <w:rsid w:val="41C83076"/>
    <w:rsid w:val="41C83C06"/>
    <w:rsid w:val="41D44D96"/>
    <w:rsid w:val="41D8C59E"/>
    <w:rsid w:val="41DBBCBF"/>
    <w:rsid w:val="41E3537B"/>
    <w:rsid w:val="41EF6B7D"/>
    <w:rsid w:val="41F9BA12"/>
    <w:rsid w:val="420277CC"/>
    <w:rsid w:val="420449EF"/>
    <w:rsid w:val="420E8A0C"/>
    <w:rsid w:val="42150AC6"/>
    <w:rsid w:val="4222987C"/>
    <w:rsid w:val="4225466B"/>
    <w:rsid w:val="4229C97F"/>
    <w:rsid w:val="422DBB77"/>
    <w:rsid w:val="42347719"/>
    <w:rsid w:val="42397368"/>
    <w:rsid w:val="42398E5C"/>
    <w:rsid w:val="423A6083"/>
    <w:rsid w:val="424E2014"/>
    <w:rsid w:val="424EC632"/>
    <w:rsid w:val="424FC847"/>
    <w:rsid w:val="4252ED4F"/>
    <w:rsid w:val="4252F2F4"/>
    <w:rsid w:val="4259A88C"/>
    <w:rsid w:val="425A535D"/>
    <w:rsid w:val="426B9262"/>
    <w:rsid w:val="42760C65"/>
    <w:rsid w:val="427DE7B3"/>
    <w:rsid w:val="4290C39B"/>
    <w:rsid w:val="429119CA"/>
    <w:rsid w:val="429E63D0"/>
    <w:rsid w:val="42A0873E"/>
    <w:rsid w:val="42AD11CA"/>
    <w:rsid w:val="42AE0B75"/>
    <w:rsid w:val="42AE71F7"/>
    <w:rsid w:val="42D22ECF"/>
    <w:rsid w:val="42D4EA2D"/>
    <w:rsid w:val="42DFEB38"/>
    <w:rsid w:val="42E82295"/>
    <w:rsid w:val="42F6597D"/>
    <w:rsid w:val="42F751A2"/>
    <w:rsid w:val="42F88004"/>
    <w:rsid w:val="4304C079"/>
    <w:rsid w:val="43075747"/>
    <w:rsid w:val="4311DC4E"/>
    <w:rsid w:val="43233B1E"/>
    <w:rsid w:val="4327A413"/>
    <w:rsid w:val="43350952"/>
    <w:rsid w:val="433DD3EA"/>
    <w:rsid w:val="433E419F"/>
    <w:rsid w:val="43575C4E"/>
    <w:rsid w:val="43607B0D"/>
    <w:rsid w:val="43730936"/>
    <w:rsid w:val="4373E9FE"/>
    <w:rsid w:val="437C8179"/>
    <w:rsid w:val="4380FA36"/>
    <w:rsid w:val="43833BF7"/>
    <w:rsid w:val="4389600E"/>
    <w:rsid w:val="438A8018"/>
    <w:rsid w:val="438CDF5A"/>
    <w:rsid w:val="438D0C2E"/>
    <w:rsid w:val="439A20A2"/>
    <w:rsid w:val="439DCEFB"/>
    <w:rsid w:val="43A06867"/>
    <w:rsid w:val="43A2B7A2"/>
    <w:rsid w:val="43AADFC2"/>
    <w:rsid w:val="43AC1290"/>
    <w:rsid w:val="43ACBC00"/>
    <w:rsid w:val="43AD5B26"/>
    <w:rsid w:val="43ADC95F"/>
    <w:rsid w:val="43B2711D"/>
    <w:rsid w:val="43B6A99A"/>
    <w:rsid w:val="43BAA128"/>
    <w:rsid w:val="43C1FC3C"/>
    <w:rsid w:val="43C20447"/>
    <w:rsid w:val="43D88970"/>
    <w:rsid w:val="43DB062B"/>
    <w:rsid w:val="43E1D22D"/>
    <w:rsid w:val="43E89E90"/>
    <w:rsid w:val="43E95D30"/>
    <w:rsid w:val="43EB98A8"/>
    <w:rsid w:val="43ED8B7F"/>
    <w:rsid w:val="43F2A8C6"/>
    <w:rsid w:val="43F2BA7D"/>
    <w:rsid w:val="43F2F0D8"/>
    <w:rsid w:val="43F70B7A"/>
    <w:rsid w:val="440A6C9B"/>
    <w:rsid w:val="440FCB7D"/>
    <w:rsid w:val="441F0F9C"/>
    <w:rsid w:val="4425B17D"/>
    <w:rsid w:val="442A611B"/>
    <w:rsid w:val="4438432B"/>
    <w:rsid w:val="4439FBE7"/>
    <w:rsid w:val="443D0286"/>
    <w:rsid w:val="443E779C"/>
    <w:rsid w:val="4440C7B7"/>
    <w:rsid w:val="44440E2D"/>
    <w:rsid w:val="444F8EEE"/>
    <w:rsid w:val="4452E502"/>
    <w:rsid w:val="4458CA82"/>
    <w:rsid w:val="445AF45B"/>
    <w:rsid w:val="445EF8EC"/>
    <w:rsid w:val="44618FF1"/>
    <w:rsid w:val="447AF99D"/>
    <w:rsid w:val="448494DA"/>
    <w:rsid w:val="448C7342"/>
    <w:rsid w:val="44911898"/>
    <w:rsid w:val="44919658"/>
    <w:rsid w:val="44A1CD83"/>
    <w:rsid w:val="44AFA476"/>
    <w:rsid w:val="44B83D20"/>
    <w:rsid w:val="44C2B9D4"/>
    <w:rsid w:val="44C3AE3B"/>
    <w:rsid w:val="44C3DD8E"/>
    <w:rsid w:val="44E0E5D9"/>
    <w:rsid w:val="44F103C3"/>
    <w:rsid w:val="44F42648"/>
    <w:rsid w:val="450107B6"/>
    <w:rsid w:val="4506D66B"/>
    <w:rsid w:val="450B522C"/>
    <w:rsid w:val="45109D98"/>
    <w:rsid w:val="4512F7F1"/>
    <w:rsid w:val="45156A3C"/>
    <w:rsid w:val="4515B570"/>
    <w:rsid w:val="451B572C"/>
    <w:rsid w:val="45205373"/>
    <w:rsid w:val="4521A450"/>
    <w:rsid w:val="453AAD39"/>
    <w:rsid w:val="45443B98"/>
    <w:rsid w:val="4547D5AC"/>
    <w:rsid w:val="4550A842"/>
    <w:rsid w:val="45591937"/>
    <w:rsid w:val="4559CC8A"/>
    <w:rsid w:val="455EEEE8"/>
    <w:rsid w:val="4563DCB8"/>
    <w:rsid w:val="456ACDB1"/>
    <w:rsid w:val="456FF2BF"/>
    <w:rsid w:val="457791F6"/>
    <w:rsid w:val="457BFBB9"/>
    <w:rsid w:val="4581BFE8"/>
    <w:rsid w:val="45888021"/>
    <w:rsid w:val="45A66F97"/>
    <w:rsid w:val="45B2C411"/>
    <w:rsid w:val="45B72716"/>
    <w:rsid w:val="45B838B1"/>
    <w:rsid w:val="45C551FC"/>
    <w:rsid w:val="45C6DC0C"/>
    <w:rsid w:val="45C7F6D9"/>
    <w:rsid w:val="45CB39FB"/>
    <w:rsid w:val="45CDC86B"/>
    <w:rsid w:val="45CF5281"/>
    <w:rsid w:val="45D535E9"/>
    <w:rsid w:val="45D7521C"/>
    <w:rsid w:val="45D95C5D"/>
    <w:rsid w:val="45EFDB2E"/>
    <w:rsid w:val="45F32581"/>
    <w:rsid w:val="45F4976A"/>
    <w:rsid w:val="45F91AC4"/>
    <w:rsid w:val="45F92200"/>
    <w:rsid w:val="45FA2481"/>
    <w:rsid w:val="45FBAD22"/>
    <w:rsid w:val="46093243"/>
    <w:rsid w:val="460A01AB"/>
    <w:rsid w:val="460D04C2"/>
    <w:rsid w:val="4611CBF3"/>
    <w:rsid w:val="461309DB"/>
    <w:rsid w:val="4614BAF6"/>
    <w:rsid w:val="46153BA7"/>
    <w:rsid w:val="461C58C5"/>
    <w:rsid w:val="461FEBFE"/>
    <w:rsid w:val="4621C27E"/>
    <w:rsid w:val="46259304"/>
    <w:rsid w:val="462A821E"/>
    <w:rsid w:val="462C50E0"/>
    <w:rsid w:val="462F5556"/>
    <w:rsid w:val="463481FE"/>
    <w:rsid w:val="463B0119"/>
    <w:rsid w:val="4647EBED"/>
    <w:rsid w:val="4656315C"/>
    <w:rsid w:val="466AFE5C"/>
    <w:rsid w:val="4670CA28"/>
    <w:rsid w:val="4676670F"/>
    <w:rsid w:val="468AAB26"/>
    <w:rsid w:val="468CDFAB"/>
    <w:rsid w:val="468DE48D"/>
    <w:rsid w:val="46944270"/>
    <w:rsid w:val="4695FA9D"/>
    <w:rsid w:val="469D0AB0"/>
    <w:rsid w:val="46A0B1C8"/>
    <w:rsid w:val="46A37B00"/>
    <w:rsid w:val="46ABBDEC"/>
    <w:rsid w:val="46B6E52E"/>
    <w:rsid w:val="46B711A3"/>
    <w:rsid w:val="46D1430A"/>
    <w:rsid w:val="46D2359C"/>
    <w:rsid w:val="46D99EAE"/>
    <w:rsid w:val="46DC4785"/>
    <w:rsid w:val="46E02B06"/>
    <w:rsid w:val="46E08556"/>
    <w:rsid w:val="46E1D920"/>
    <w:rsid w:val="46EB28CA"/>
    <w:rsid w:val="46F49BEA"/>
    <w:rsid w:val="46FC9DA7"/>
    <w:rsid w:val="47059459"/>
    <w:rsid w:val="4706E924"/>
    <w:rsid w:val="471CD860"/>
    <w:rsid w:val="472BEEB7"/>
    <w:rsid w:val="472FD2CD"/>
    <w:rsid w:val="47306C29"/>
    <w:rsid w:val="4732D4D9"/>
    <w:rsid w:val="47357D4E"/>
    <w:rsid w:val="473DE157"/>
    <w:rsid w:val="4742BB0E"/>
    <w:rsid w:val="47436A3F"/>
    <w:rsid w:val="47450396"/>
    <w:rsid w:val="475C5A0A"/>
    <w:rsid w:val="4765C22F"/>
    <w:rsid w:val="47698A9C"/>
    <w:rsid w:val="4773E87C"/>
    <w:rsid w:val="477F768B"/>
    <w:rsid w:val="47800F1E"/>
    <w:rsid w:val="47808B5E"/>
    <w:rsid w:val="478393BB"/>
    <w:rsid w:val="47854C9C"/>
    <w:rsid w:val="4787988F"/>
    <w:rsid w:val="478A0CFB"/>
    <w:rsid w:val="478E3D67"/>
    <w:rsid w:val="4790C183"/>
    <w:rsid w:val="4795C5E4"/>
    <w:rsid w:val="479AA220"/>
    <w:rsid w:val="47A15A85"/>
    <w:rsid w:val="47AE17CD"/>
    <w:rsid w:val="47BD8ACA"/>
    <w:rsid w:val="47C71AAB"/>
    <w:rsid w:val="47D6288B"/>
    <w:rsid w:val="47DB1533"/>
    <w:rsid w:val="47E1F79D"/>
    <w:rsid w:val="47E7F168"/>
    <w:rsid w:val="47E85B37"/>
    <w:rsid w:val="47F2B1CB"/>
    <w:rsid w:val="47F8F813"/>
    <w:rsid w:val="47FE3A70"/>
    <w:rsid w:val="47FF858E"/>
    <w:rsid w:val="4818B949"/>
    <w:rsid w:val="48204C0B"/>
    <w:rsid w:val="48235007"/>
    <w:rsid w:val="4835A890"/>
    <w:rsid w:val="4837E89A"/>
    <w:rsid w:val="4842B858"/>
    <w:rsid w:val="48458907"/>
    <w:rsid w:val="48461758"/>
    <w:rsid w:val="48477F2A"/>
    <w:rsid w:val="484CAD78"/>
    <w:rsid w:val="485196DC"/>
    <w:rsid w:val="48528FF0"/>
    <w:rsid w:val="4858767F"/>
    <w:rsid w:val="485A9D63"/>
    <w:rsid w:val="485B2201"/>
    <w:rsid w:val="485B6C74"/>
    <w:rsid w:val="485FAC37"/>
    <w:rsid w:val="48606325"/>
    <w:rsid w:val="486EA598"/>
    <w:rsid w:val="48728013"/>
    <w:rsid w:val="48750BE0"/>
    <w:rsid w:val="48762464"/>
    <w:rsid w:val="488859B2"/>
    <w:rsid w:val="4891E126"/>
    <w:rsid w:val="48A48348"/>
    <w:rsid w:val="48AB39EA"/>
    <w:rsid w:val="48ADF1B9"/>
    <w:rsid w:val="48B56D95"/>
    <w:rsid w:val="48C12C18"/>
    <w:rsid w:val="48C1D74F"/>
    <w:rsid w:val="48D31A64"/>
    <w:rsid w:val="48D52E30"/>
    <w:rsid w:val="48DC4F69"/>
    <w:rsid w:val="48DE34AC"/>
    <w:rsid w:val="48DECD38"/>
    <w:rsid w:val="48E0398A"/>
    <w:rsid w:val="48E17291"/>
    <w:rsid w:val="48E930A8"/>
    <w:rsid w:val="48EA69D2"/>
    <w:rsid w:val="48EC5C2A"/>
    <w:rsid w:val="48FC19CB"/>
    <w:rsid w:val="48FC9C8A"/>
    <w:rsid w:val="4915BD5C"/>
    <w:rsid w:val="4916A73D"/>
    <w:rsid w:val="4918A627"/>
    <w:rsid w:val="491AFFBC"/>
    <w:rsid w:val="4929DEA7"/>
    <w:rsid w:val="492E9052"/>
    <w:rsid w:val="49319C68"/>
    <w:rsid w:val="4938FC14"/>
    <w:rsid w:val="494160F2"/>
    <w:rsid w:val="4946F1B3"/>
    <w:rsid w:val="4950471A"/>
    <w:rsid w:val="4954C1F7"/>
    <w:rsid w:val="4957246E"/>
    <w:rsid w:val="4958A6EC"/>
    <w:rsid w:val="495D4189"/>
    <w:rsid w:val="49625538"/>
    <w:rsid w:val="496E8856"/>
    <w:rsid w:val="4972F130"/>
    <w:rsid w:val="497B8E17"/>
    <w:rsid w:val="49828629"/>
    <w:rsid w:val="499115CB"/>
    <w:rsid w:val="49A53FF7"/>
    <w:rsid w:val="49A5D9D1"/>
    <w:rsid w:val="49A8FC4C"/>
    <w:rsid w:val="49AE2E10"/>
    <w:rsid w:val="49D24F01"/>
    <w:rsid w:val="49D6E6C3"/>
    <w:rsid w:val="49DFB7C3"/>
    <w:rsid w:val="49EA2534"/>
    <w:rsid w:val="49F69886"/>
    <w:rsid w:val="49F6EEC2"/>
    <w:rsid w:val="49FF5ACF"/>
    <w:rsid w:val="4A11D746"/>
    <w:rsid w:val="4A1C988F"/>
    <w:rsid w:val="4A20B0E7"/>
    <w:rsid w:val="4A22EE85"/>
    <w:rsid w:val="4A2805B3"/>
    <w:rsid w:val="4A2F16B0"/>
    <w:rsid w:val="4A305625"/>
    <w:rsid w:val="4A34C44E"/>
    <w:rsid w:val="4A37ED64"/>
    <w:rsid w:val="4A46100A"/>
    <w:rsid w:val="4A4D59B2"/>
    <w:rsid w:val="4A4D769D"/>
    <w:rsid w:val="4A51012B"/>
    <w:rsid w:val="4A52E4B1"/>
    <w:rsid w:val="4A52F73D"/>
    <w:rsid w:val="4A5F0802"/>
    <w:rsid w:val="4A63C299"/>
    <w:rsid w:val="4A66CBF0"/>
    <w:rsid w:val="4A67A3AD"/>
    <w:rsid w:val="4A68E854"/>
    <w:rsid w:val="4A85467E"/>
    <w:rsid w:val="4AAABC9F"/>
    <w:rsid w:val="4AB2E694"/>
    <w:rsid w:val="4AB9D23C"/>
    <w:rsid w:val="4AC29B00"/>
    <w:rsid w:val="4AC353BB"/>
    <w:rsid w:val="4ACE940A"/>
    <w:rsid w:val="4B00B5E5"/>
    <w:rsid w:val="4B0569FF"/>
    <w:rsid w:val="4B080F8E"/>
    <w:rsid w:val="4B11F27A"/>
    <w:rsid w:val="4B141CAB"/>
    <w:rsid w:val="4B15055F"/>
    <w:rsid w:val="4B296FB3"/>
    <w:rsid w:val="4B2C75CE"/>
    <w:rsid w:val="4B3EBF89"/>
    <w:rsid w:val="4B3F1849"/>
    <w:rsid w:val="4B49B774"/>
    <w:rsid w:val="4B509663"/>
    <w:rsid w:val="4B519610"/>
    <w:rsid w:val="4B52A725"/>
    <w:rsid w:val="4B5AAB47"/>
    <w:rsid w:val="4B60C655"/>
    <w:rsid w:val="4B638996"/>
    <w:rsid w:val="4B6CA3AA"/>
    <w:rsid w:val="4B6D3708"/>
    <w:rsid w:val="4B7676C3"/>
    <w:rsid w:val="4B7F3CEF"/>
    <w:rsid w:val="4B8D7215"/>
    <w:rsid w:val="4BA8464E"/>
    <w:rsid w:val="4BA92AD5"/>
    <w:rsid w:val="4BAFC2F0"/>
    <w:rsid w:val="4BB2CFD6"/>
    <w:rsid w:val="4BBE1F85"/>
    <w:rsid w:val="4BCDD345"/>
    <w:rsid w:val="4BD93658"/>
    <w:rsid w:val="4BDD9D82"/>
    <w:rsid w:val="4BE1E326"/>
    <w:rsid w:val="4BFC5F01"/>
    <w:rsid w:val="4C048F11"/>
    <w:rsid w:val="4C0CBC84"/>
    <w:rsid w:val="4C188F82"/>
    <w:rsid w:val="4C194F8F"/>
    <w:rsid w:val="4C270DEE"/>
    <w:rsid w:val="4C2DEC0C"/>
    <w:rsid w:val="4C30BE98"/>
    <w:rsid w:val="4C359D22"/>
    <w:rsid w:val="4C3F47CE"/>
    <w:rsid w:val="4C3FF8B0"/>
    <w:rsid w:val="4C4C3A23"/>
    <w:rsid w:val="4C564508"/>
    <w:rsid w:val="4C61A105"/>
    <w:rsid w:val="4C690A9B"/>
    <w:rsid w:val="4C6E2144"/>
    <w:rsid w:val="4C74EFD7"/>
    <w:rsid w:val="4C8DBAA6"/>
    <w:rsid w:val="4CA9B4F5"/>
    <w:rsid w:val="4CC16945"/>
    <w:rsid w:val="4CC64A81"/>
    <w:rsid w:val="4CC90A14"/>
    <w:rsid w:val="4CD03479"/>
    <w:rsid w:val="4CD802A5"/>
    <w:rsid w:val="4CDD43DC"/>
    <w:rsid w:val="4CDF6D51"/>
    <w:rsid w:val="4CE15719"/>
    <w:rsid w:val="4CE46A21"/>
    <w:rsid w:val="4CEBCAB4"/>
    <w:rsid w:val="4CF103A0"/>
    <w:rsid w:val="4CF33875"/>
    <w:rsid w:val="4CF7E95E"/>
    <w:rsid w:val="4CFB25FE"/>
    <w:rsid w:val="4D068AC7"/>
    <w:rsid w:val="4D0D91A9"/>
    <w:rsid w:val="4D1E0A46"/>
    <w:rsid w:val="4D1E6460"/>
    <w:rsid w:val="4D2B21BC"/>
    <w:rsid w:val="4D2CFE95"/>
    <w:rsid w:val="4D3B2F05"/>
    <w:rsid w:val="4D44B2B4"/>
    <w:rsid w:val="4D4740AB"/>
    <w:rsid w:val="4D4FFBB8"/>
    <w:rsid w:val="4D501C42"/>
    <w:rsid w:val="4D643B21"/>
    <w:rsid w:val="4D70C76E"/>
    <w:rsid w:val="4D7E9BA8"/>
    <w:rsid w:val="4D821E42"/>
    <w:rsid w:val="4D89FDF5"/>
    <w:rsid w:val="4D9326AD"/>
    <w:rsid w:val="4D94BA32"/>
    <w:rsid w:val="4D9C94B3"/>
    <w:rsid w:val="4D9EC818"/>
    <w:rsid w:val="4DA20871"/>
    <w:rsid w:val="4DA74E73"/>
    <w:rsid w:val="4DA955A9"/>
    <w:rsid w:val="4DB99C51"/>
    <w:rsid w:val="4DC0097C"/>
    <w:rsid w:val="4DC4F544"/>
    <w:rsid w:val="4DC80630"/>
    <w:rsid w:val="4DCAED75"/>
    <w:rsid w:val="4DCCC43A"/>
    <w:rsid w:val="4DEE0C0D"/>
    <w:rsid w:val="4DF19AF9"/>
    <w:rsid w:val="4E0089DF"/>
    <w:rsid w:val="4E01E7AE"/>
    <w:rsid w:val="4E13C166"/>
    <w:rsid w:val="4E19AEF7"/>
    <w:rsid w:val="4E1DA8A7"/>
    <w:rsid w:val="4E1F5493"/>
    <w:rsid w:val="4E1F9567"/>
    <w:rsid w:val="4E5DAE6A"/>
    <w:rsid w:val="4E6DBAAF"/>
    <w:rsid w:val="4E6FE3FD"/>
    <w:rsid w:val="4E784580"/>
    <w:rsid w:val="4E79E371"/>
    <w:rsid w:val="4E809B2F"/>
    <w:rsid w:val="4E824C20"/>
    <w:rsid w:val="4E891BDE"/>
    <w:rsid w:val="4E94C55B"/>
    <w:rsid w:val="4E9853AA"/>
    <w:rsid w:val="4EA54862"/>
    <w:rsid w:val="4EACD882"/>
    <w:rsid w:val="4EB7C0AE"/>
    <w:rsid w:val="4EBCC7DE"/>
    <w:rsid w:val="4EBF0E99"/>
    <w:rsid w:val="4EC4B82D"/>
    <w:rsid w:val="4EC6CE43"/>
    <w:rsid w:val="4ECAD1E0"/>
    <w:rsid w:val="4ECC0B64"/>
    <w:rsid w:val="4ECC368D"/>
    <w:rsid w:val="4ECF25E4"/>
    <w:rsid w:val="4EE57CFE"/>
    <w:rsid w:val="4EF5A16A"/>
    <w:rsid w:val="4F0069A5"/>
    <w:rsid w:val="4F0724FA"/>
    <w:rsid w:val="4F0BEAD8"/>
    <w:rsid w:val="4F0C3292"/>
    <w:rsid w:val="4F1C2599"/>
    <w:rsid w:val="4F2BFED2"/>
    <w:rsid w:val="4F3CAEB5"/>
    <w:rsid w:val="4F41D844"/>
    <w:rsid w:val="4F43B15D"/>
    <w:rsid w:val="4F46E33F"/>
    <w:rsid w:val="4F57BAE5"/>
    <w:rsid w:val="4F5ECF4F"/>
    <w:rsid w:val="4F609E0D"/>
    <w:rsid w:val="4F61B77B"/>
    <w:rsid w:val="4F640074"/>
    <w:rsid w:val="4F64B7D5"/>
    <w:rsid w:val="4F6DCD89"/>
    <w:rsid w:val="4F6E4351"/>
    <w:rsid w:val="4F6ED7E2"/>
    <w:rsid w:val="4F71BB03"/>
    <w:rsid w:val="4F763800"/>
    <w:rsid w:val="4F7E216A"/>
    <w:rsid w:val="4F80E3B5"/>
    <w:rsid w:val="4F81B26F"/>
    <w:rsid w:val="4F8C06A3"/>
    <w:rsid w:val="4F95DC6F"/>
    <w:rsid w:val="4F9FADEA"/>
    <w:rsid w:val="4FA10D31"/>
    <w:rsid w:val="4FB3D46C"/>
    <w:rsid w:val="4FC56A89"/>
    <w:rsid w:val="4FD6CCCF"/>
    <w:rsid w:val="4FDE8784"/>
    <w:rsid w:val="4FEDF28D"/>
    <w:rsid w:val="4FF1E74C"/>
    <w:rsid w:val="4FF46AA8"/>
    <w:rsid w:val="501522FD"/>
    <w:rsid w:val="501671F0"/>
    <w:rsid w:val="501A664D"/>
    <w:rsid w:val="501DBE7B"/>
    <w:rsid w:val="50243864"/>
    <w:rsid w:val="502DE077"/>
    <w:rsid w:val="50318768"/>
    <w:rsid w:val="50382C63"/>
    <w:rsid w:val="503B83CD"/>
    <w:rsid w:val="50428B78"/>
    <w:rsid w:val="504A594F"/>
    <w:rsid w:val="50698598"/>
    <w:rsid w:val="50815CEA"/>
    <w:rsid w:val="5084682C"/>
    <w:rsid w:val="50850EE2"/>
    <w:rsid w:val="5097377E"/>
    <w:rsid w:val="5098D2E9"/>
    <w:rsid w:val="50A123AC"/>
    <w:rsid w:val="50AAC2D5"/>
    <w:rsid w:val="50BCD6AC"/>
    <w:rsid w:val="50D8A2BF"/>
    <w:rsid w:val="50E1B96F"/>
    <w:rsid w:val="50E729E8"/>
    <w:rsid w:val="50EB87D6"/>
    <w:rsid w:val="50F1820C"/>
    <w:rsid w:val="51052D8B"/>
    <w:rsid w:val="510604A0"/>
    <w:rsid w:val="5106E31C"/>
    <w:rsid w:val="51103967"/>
    <w:rsid w:val="5111E3EB"/>
    <w:rsid w:val="511C3A1D"/>
    <w:rsid w:val="51252E00"/>
    <w:rsid w:val="513195DD"/>
    <w:rsid w:val="513CFE77"/>
    <w:rsid w:val="513DF5AD"/>
    <w:rsid w:val="513E11D8"/>
    <w:rsid w:val="51473CD9"/>
    <w:rsid w:val="5155C623"/>
    <w:rsid w:val="5155D030"/>
    <w:rsid w:val="51579673"/>
    <w:rsid w:val="515A7097"/>
    <w:rsid w:val="5160D57C"/>
    <w:rsid w:val="51664231"/>
    <w:rsid w:val="51677D2E"/>
    <w:rsid w:val="5179A936"/>
    <w:rsid w:val="517A77C2"/>
    <w:rsid w:val="517E0B48"/>
    <w:rsid w:val="51881125"/>
    <w:rsid w:val="518F96EB"/>
    <w:rsid w:val="51923AF2"/>
    <w:rsid w:val="519B85E9"/>
    <w:rsid w:val="519C76EA"/>
    <w:rsid w:val="519E29E9"/>
    <w:rsid w:val="51AE6EB6"/>
    <w:rsid w:val="51AF2FA1"/>
    <w:rsid w:val="51B2DE74"/>
    <w:rsid w:val="51B40B0C"/>
    <w:rsid w:val="51B501FF"/>
    <w:rsid w:val="51CD94EF"/>
    <w:rsid w:val="51CFB447"/>
    <w:rsid w:val="51D0B860"/>
    <w:rsid w:val="51EC1974"/>
    <w:rsid w:val="51ECD577"/>
    <w:rsid w:val="51F03504"/>
    <w:rsid w:val="520AD6B7"/>
    <w:rsid w:val="520D8AA6"/>
    <w:rsid w:val="5214E821"/>
    <w:rsid w:val="521ADF38"/>
    <w:rsid w:val="521F9CDB"/>
    <w:rsid w:val="522C4BD4"/>
    <w:rsid w:val="5231E687"/>
    <w:rsid w:val="523E9DEF"/>
    <w:rsid w:val="52400980"/>
    <w:rsid w:val="524682F7"/>
    <w:rsid w:val="526246A9"/>
    <w:rsid w:val="5265C6F1"/>
    <w:rsid w:val="526C529B"/>
    <w:rsid w:val="528A04DA"/>
    <w:rsid w:val="5294B1DB"/>
    <w:rsid w:val="52988B56"/>
    <w:rsid w:val="52989C88"/>
    <w:rsid w:val="529F11F8"/>
    <w:rsid w:val="52A0A419"/>
    <w:rsid w:val="52A1392A"/>
    <w:rsid w:val="52A2D8A7"/>
    <w:rsid w:val="52A6087C"/>
    <w:rsid w:val="52AB311C"/>
    <w:rsid w:val="52B13E1B"/>
    <w:rsid w:val="52B9CC9D"/>
    <w:rsid w:val="52C17FAA"/>
    <w:rsid w:val="52C91553"/>
    <w:rsid w:val="52C9B588"/>
    <w:rsid w:val="52DA5BF1"/>
    <w:rsid w:val="52E2FA8B"/>
    <w:rsid w:val="52F4FD39"/>
    <w:rsid w:val="52F8776C"/>
    <w:rsid w:val="52F94818"/>
    <w:rsid w:val="52FA3475"/>
    <w:rsid w:val="53136473"/>
    <w:rsid w:val="531569DE"/>
    <w:rsid w:val="5317EFFE"/>
    <w:rsid w:val="531C2B6A"/>
    <w:rsid w:val="531E5076"/>
    <w:rsid w:val="53329D61"/>
    <w:rsid w:val="5333292E"/>
    <w:rsid w:val="533B3F12"/>
    <w:rsid w:val="53489C87"/>
    <w:rsid w:val="534EAED5"/>
    <w:rsid w:val="5350961F"/>
    <w:rsid w:val="5350B1D4"/>
    <w:rsid w:val="5353A78F"/>
    <w:rsid w:val="5361D59B"/>
    <w:rsid w:val="53658F36"/>
    <w:rsid w:val="53699DC9"/>
    <w:rsid w:val="536BAEDE"/>
    <w:rsid w:val="53799A22"/>
    <w:rsid w:val="537E8C4C"/>
    <w:rsid w:val="53802C9D"/>
    <w:rsid w:val="5384AB3D"/>
    <w:rsid w:val="53854947"/>
    <w:rsid w:val="538C1518"/>
    <w:rsid w:val="5392A985"/>
    <w:rsid w:val="53957CC3"/>
    <w:rsid w:val="53A337C4"/>
    <w:rsid w:val="53AA5A6A"/>
    <w:rsid w:val="53B4F7E5"/>
    <w:rsid w:val="53B67C75"/>
    <w:rsid w:val="53B7138B"/>
    <w:rsid w:val="53D2DA3D"/>
    <w:rsid w:val="53D9672B"/>
    <w:rsid w:val="53DD9230"/>
    <w:rsid w:val="53E7F16F"/>
    <w:rsid w:val="53EFA55F"/>
    <w:rsid w:val="53F8636F"/>
    <w:rsid w:val="53FC5DFB"/>
    <w:rsid w:val="53FF8BB3"/>
    <w:rsid w:val="540B2934"/>
    <w:rsid w:val="540DF35F"/>
    <w:rsid w:val="5411949A"/>
    <w:rsid w:val="54129496"/>
    <w:rsid w:val="541825BE"/>
    <w:rsid w:val="541D0799"/>
    <w:rsid w:val="54415CBC"/>
    <w:rsid w:val="5456F738"/>
    <w:rsid w:val="545A8C99"/>
    <w:rsid w:val="545BFBEF"/>
    <w:rsid w:val="545D62DA"/>
    <w:rsid w:val="545E8896"/>
    <w:rsid w:val="546581F0"/>
    <w:rsid w:val="54692B0E"/>
    <w:rsid w:val="546FD344"/>
    <w:rsid w:val="5473BE80"/>
    <w:rsid w:val="5475858B"/>
    <w:rsid w:val="548294BD"/>
    <w:rsid w:val="548996D3"/>
    <w:rsid w:val="5499DF86"/>
    <w:rsid w:val="549BF6A3"/>
    <w:rsid w:val="54A33AAE"/>
    <w:rsid w:val="54A6B599"/>
    <w:rsid w:val="54AC15A7"/>
    <w:rsid w:val="54BC62C5"/>
    <w:rsid w:val="54BFFB4B"/>
    <w:rsid w:val="54D045BA"/>
    <w:rsid w:val="54E67042"/>
    <w:rsid w:val="54E81326"/>
    <w:rsid w:val="54F6D256"/>
    <w:rsid w:val="54F8EDEA"/>
    <w:rsid w:val="54F95B3C"/>
    <w:rsid w:val="55095EEE"/>
    <w:rsid w:val="5510F11C"/>
    <w:rsid w:val="5512A01A"/>
    <w:rsid w:val="55143395"/>
    <w:rsid w:val="55193EF8"/>
    <w:rsid w:val="551E677A"/>
    <w:rsid w:val="5521E73B"/>
    <w:rsid w:val="552EA94D"/>
    <w:rsid w:val="5536F62C"/>
    <w:rsid w:val="553AA281"/>
    <w:rsid w:val="55452275"/>
    <w:rsid w:val="5549F09E"/>
    <w:rsid w:val="554C1F02"/>
    <w:rsid w:val="5550C9E5"/>
    <w:rsid w:val="55527A52"/>
    <w:rsid w:val="555A8587"/>
    <w:rsid w:val="555CC017"/>
    <w:rsid w:val="55610EC4"/>
    <w:rsid w:val="5564EBA4"/>
    <w:rsid w:val="55752B82"/>
    <w:rsid w:val="55763FF0"/>
    <w:rsid w:val="55785AC0"/>
    <w:rsid w:val="5579EB32"/>
    <w:rsid w:val="5584CF21"/>
    <w:rsid w:val="5587876F"/>
    <w:rsid w:val="558EC2BA"/>
    <w:rsid w:val="5594BACD"/>
    <w:rsid w:val="559B7779"/>
    <w:rsid w:val="559FC48E"/>
    <w:rsid w:val="55A6A7B7"/>
    <w:rsid w:val="55AB45AE"/>
    <w:rsid w:val="55AEAFB9"/>
    <w:rsid w:val="55BA59DA"/>
    <w:rsid w:val="55C86DC5"/>
    <w:rsid w:val="55CE1738"/>
    <w:rsid w:val="55D3ADA5"/>
    <w:rsid w:val="55DC469B"/>
    <w:rsid w:val="55EB3BAE"/>
    <w:rsid w:val="55F25734"/>
    <w:rsid w:val="55F40407"/>
    <w:rsid w:val="56014102"/>
    <w:rsid w:val="560EE7C3"/>
    <w:rsid w:val="56319006"/>
    <w:rsid w:val="5634FBD1"/>
    <w:rsid w:val="563F7D35"/>
    <w:rsid w:val="56448329"/>
    <w:rsid w:val="5648B3FB"/>
    <w:rsid w:val="564DF020"/>
    <w:rsid w:val="56699F76"/>
    <w:rsid w:val="56730CC5"/>
    <w:rsid w:val="5675E484"/>
    <w:rsid w:val="567CA460"/>
    <w:rsid w:val="56823ED6"/>
    <w:rsid w:val="56837CAD"/>
    <w:rsid w:val="5688D134"/>
    <w:rsid w:val="568BDEC9"/>
    <w:rsid w:val="569267BB"/>
    <w:rsid w:val="569E4D05"/>
    <w:rsid w:val="56A95DBF"/>
    <w:rsid w:val="56AB90C6"/>
    <w:rsid w:val="56BBAF3A"/>
    <w:rsid w:val="56C4A8D7"/>
    <w:rsid w:val="56D1AFC8"/>
    <w:rsid w:val="56DA63D1"/>
    <w:rsid w:val="56DBAF50"/>
    <w:rsid w:val="56EA35C9"/>
    <w:rsid w:val="57079A6C"/>
    <w:rsid w:val="570AC115"/>
    <w:rsid w:val="57139104"/>
    <w:rsid w:val="573113E3"/>
    <w:rsid w:val="573DF09D"/>
    <w:rsid w:val="57439B07"/>
    <w:rsid w:val="574674D5"/>
    <w:rsid w:val="574E73C1"/>
    <w:rsid w:val="575AFEC0"/>
    <w:rsid w:val="5762AA8D"/>
    <w:rsid w:val="577DAED9"/>
    <w:rsid w:val="5784D7C3"/>
    <w:rsid w:val="578BC9E6"/>
    <w:rsid w:val="578C625C"/>
    <w:rsid w:val="578F2FF4"/>
    <w:rsid w:val="578F5CCF"/>
    <w:rsid w:val="57900DA8"/>
    <w:rsid w:val="5794FD5D"/>
    <w:rsid w:val="5795B153"/>
    <w:rsid w:val="57A065FC"/>
    <w:rsid w:val="57AF72E5"/>
    <w:rsid w:val="57B03473"/>
    <w:rsid w:val="57CE3986"/>
    <w:rsid w:val="57D342F5"/>
    <w:rsid w:val="57D4DF5B"/>
    <w:rsid w:val="57EB732A"/>
    <w:rsid w:val="57EC88FF"/>
    <w:rsid w:val="57EE750E"/>
    <w:rsid w:val="57F18708"/>
    <w:rsid w:val="57F8201A"/>
    <w:rsid w:val="57FE076B"/>
    <w:rsid w:val="57FF26E5"/>
    <w:rsid w:val="5804F102"/>
    <w:rsid w:val="5808556E"/>
    <w:rsid w:val="580DC69C"/>
    <w:rsid w:val="5816B2FE"/>
    <w:rsid w:val="581E7585"/>
    <w:rsid w:val="582B9756"/>
    <w:rsid w:val="58306BDA"/>
    <w:rsid w:val="5837F030"/>
    <w:rsid w:val="584B86DB"/>
    <w:rsid w:val="58527ECF"/>
    <w:rsid w:val="58532E6D"/>
    <w:rsid w:val="5853B488"/>
    <w:rsid w:val="5855D10F"/>
    <w:rsid w:val="585AAA1A"/>
    <w:rsid w:val="586144DA"/>
    <w:rsid w:val="587038FC"/>
    <w:rsid w:val="587697BE"/>
    <w:rsid w:val="587AD789"/>
    <w:rsid w:val="587B3AF2"/>
    <w:rsid w:val="58866845"/>
    <w:rsid w:val="5886BBA6"/>
    <w:rsid w:val="58870F7B"/>
    <w:rsid w:val="58A1A0B9"/>
    <w:rsid w:val="58AE65ED"/>
    <w:rsid w:val="58B49881"/>
    <w:rsid w:val="58BF74AA"/>
    <w:rsid w:val="58C0476D"/>
    <w:rsid w:val="58C8CA9C"/>
    <w:rsid w:val="58C91556"/>
    <w:rsid w:val="58D49D31"/>
    <w:rsid w:val="58D9B328"/>
    <w:rsid w:val="58E00B2C"/>
    <w:rsid w:val="58F5F054"/>
    <w:rsid w:val="59042CC7"/>
    <w:rsid w:val="591D0808"/>
    <w:rsid w:val="5927A62D"/>
    <w:rsid w:val="59372535"/>
    <w:rsid w:val="593A97F4"/>
    <w:rsid w:val="593EA27D"/>
    <w:rsid w:val="5945CA3D"/>
    <w:rsid w:val="59470AE7"/>
    <w:rsid w:val="5948946D"/>
    <w:rsid w:val="594DE953"/>
    <w:rsid w:val="595BF625"/>
    <w:rsid w:val="5974F7B6"/>
    <w:rsid w:val="597ABD51"/>
    <w:rsid w:val="597BC926"/>
    <w:rsid w:val="5982A9BF"/>
    <w:rsid w:val="5984584D"/>
    <w:rsid w:val="5987D7E9"/>
    <w:rsid w:val="598A343E"/>
    <w:rsid w:val="5992801E"/>
    <w:rsid w:val="599E4C0D"/>
    <w:rsid w:val="59A2C0A0"/>
    <w:rsid w:val="59A5703C"/>
    <w:rsid w:val="59BC4CAE"/>
    <w:rsid w:val="59C33DD9"/>
    <w:rsid w:val="59C37079"/>
    <w:rsid w:val="59C81EA4"/>
    <w:rsid w:val="59C8BEB2"/>
    <w:rsid w:val="59CB5934"/>
    <w:rsid w:val="59CFF698"/>
    <w:rsid w:val="59D2BAD7"/>
    <w:rsid w:val="59D6CD3E"/>
    <w:rsid w:val="59E1E0DE"/>
    <w:rsid w:val="59F85FFB"/>
    <w:rsid w:val="59F86D73"/>
    <w:rsid w:val="59FCDC44"/>
    <w:rsid w:val="59FE3F85"/>
    <w:rsid w:val="59FEEA9A"/>
    <w:rsid w:val="5A05EB19"/>
    <w:rsid w:val="5A0737C2"/>
    <w:rsid w:val="5A07EA30"/>
    <w:rsid w:val="5A14F4BD"/>
    <w:rsid w:val="5A241486"/>
    <w:rsid w:val="5A2E1D30"/>
    <w:rsid w:val="5A387675"/>
    <w:rsid w:val="5A3ED64C"/>
    <w:rsid w:val="5A3F09DB"/>
    <w:rsid w:val="5A497325"/>
    <w:rsid w:val="5A4ECE74"/>
    <w:rsid w:val="5A4F66F8"/>
    <w:rsid w:val="5A5854E9"/>
    <w:rsid w:val="5A5A7FB1"/>
    <w:rsid w:val="5A5ED08A"/>
    <w:rsid w:val="5A602DCD"/>
    <w:rsid w:val="5A6140AF"/>
    <w:rsid w:val="5A66F7D0"/>
    <w:rsid w:val="5A670DBB"/>
    <w:rsid w:val="5A6B6BFA"/>
    <w:rsid w:val="5A6C896B"/>
    <w:rsid w:val="5A6F99E0"/>
    <w:rsid w:val="5A823DA2"/>
    <w:rsid w:val="5A82AA56"/>
    <w:rsid w:val="5A8BEA3F"/>
    <w:rsid w:val="5A95C86E"/>
    <w:rsid w:val="5A9F014D"/>
    <w:rsid w:val="5AA7E7B2"/>
    <w:rsid w:val="5AAAEE94"/>
    <w:rsid w:val="5AADF536"/>
    <w:rsid w:val="5ABAF1B2"/>
    <w:rsid w:val="5AC082C6"/>
    <w:rsid w:val="5AC2FD6B"/>
    <w:rsid w:val="5AD41A59"/>
    <w:rsid w:val="5AD7380D"/>
    <w:rsid w:val="5ADFBB24"/>
    <w:rsid w:val="5AE99837"/>
    <w:rsid w:val="5AEBBC04"/>
    <w:rsid w:val="5AF7F9DA"/>
    <w:rsid w:val="5B062233"/>
    <w:rsid w:val="5B0EBFA9"/>
    <w:rsid w:val="5B1A810E"/>
    <w:rsid w:val="5B209C1E"/>
    <w:rsid w:val="5B37BBD4"/>
    <w:rsid w:val="5B3EB965"/>
    <w:rsid w:val="5B4042D1"/>
    <w:rsid w:val="5B4799F3"/>
    <w:rsid w:val="5B4A89A8"/>
    <w:rsid w:val="5B58D712"/>
    <w:rsid w:val="5B59F6D2"/>
    <w:rsid w:val="5B5A108F"/>
    <w:rsid w:val="5B757783"/>
    <w:rsid w:val="5B75BC0A"/>
    <w:rsid w:val="5B766C4F"/>
    <w:rsid w:val="5B76F86B"/>
    <w:rsid w:val="5B784B04"/>
    <w:rsid w:val="5B832095"/>
    <w:rsid w:val="5B848789"/>
    <w:rsid w:val="5B88CB7D"/>
    <w:rsid w:val="5B8E5392"/>
    <w:rsid w:val="5B94A3D1"/>
    <w:rsid w:val="5B9E0917"/>
    <w:rsid w:val="5B9FC631"/>
    <w:rsid w:val="5BA4257D"/>
    <w:rsid w:val="5BA4D9D8"/>
    <w:rsid w:val="5BA9D8EB"/>
    <w:rsid w:val="5BB1218D"/>
    <w:rsid w:val="5BB5272A"/>
    <w:rsid w:val="5BC0D28F"/>
    <w:rsid w:val="5BD750E1"/>
    <w:rsid w:val="5BDBB644"/>
    <w:rsid w:val="5BDF6978"/>
    <w:rsid w:val="5BE9E1A3"/>
    <w:rsid w:val="5BEC88D4"/>
    <w:rsid w:val="5BF217CD"/>
    <w:rsid w:val="5BF3DB19"/>
    <w:rsid w:val="5BFF67C9"/>
    <w:rsid w:val="5C06D345"/>
    <w:rsid w:val="5C2074CF"/>
    <w:rsid w:val="5C24F10D"/>
    <w:rsid w:val="5C40288A"/>
    <w:rsid w:val="5C5E576A"/>
    <w:rsid w:val="5C611251"/>
    <w:rsid w:val="5C6A0A4E"/>
    <w:rsid w:val="5C700637"/>
    <w:rsid w:val="5C75DA32"/>
    <w:rsid w:val="5C7CFF70"/>
    <w:rsid w:val="5C8FCB84"/>
    <w:rsid w:val="5C8FD2C1"/>
    <w:rsid w:val="5C95E9DE"/>
    <w:rsid w:val="5C9B384A"/>
    <w:rsid w:val="5CAD09E0"/>
    <w:rsid w:val="5CBF92A9"/>
    <w:rsid w:val="5CC28E24"/>
    <w:rsid w:val="5CC3216D"/>
    <w:rsid w:val="5CC35C0A"/>
    <w:rsid w:val="5CC617A1"/>
    <w:rsid w:val="5CC915AD"/>
    <w:rsid w:val="5CDA0EA0"/>
    <w:rsid w:val="5CE2E7D2"/>
    <w:rsid w:val="5CE84D9F"/>
    <w:rsid w:val="5CEAC332"/>
    <w:rsid w:val="5CF376F8"/>
    <w:rsid w:val="5CFC7C11"/>
    <w:rsid w:val="5D00F528"/>
    <w:rsid w:val="5D010723"/>
    <w:rsid w:val="5D072574"/>
    <w:rsid w:val="5D088750"/>
    <w:rsid w:val="5D090AC0"/>
    <w:rsid w:val="5D1A773B"/>
    <w:rsid w:val="5D1C3EAA"/>
    <w:rsid w:val="5D27E3C6"/>
    <w:rsid w:val="5D32F43B"/>
    <w:rsid w:val="5D447527"/>
    <w:rsid w:val="5D4A238B"/>
    <w:rsid w:val="5D4BBFA5"/>
    <w:rsid w:val="5D52214E"/>
    <w:rsid w:val="5D5C3882"/>
    <w:rsid w:val="5D5FE4EB"/>
    <w:rsid w:val="5D62BBB1"/>
    <w:rsid w:val="5D6CD1E1"/>
    <w:rsid w:val="5D734A0C"/>
    <w:rsid w:val="5D7F45CC"/>
    <w:rsid w:val="5D855616"/>
    <w:rsid w:val="5D8CDB99"/>
    <w:rsid w:val="5D8E2CB6"/>
    <w:rsid w:val="5D9AB05C"/>
    <w:rsid w:val="5DABA0CD"/>
    <w:rsid w:val="5DAC1DB4"/>
    <w:rsid w:val="5DB0FC65"/>
    <w:rsid w:val="5DBB638D"/>
    <w:rsid w:val="5DC1622C"/>
    <w:rsid w:val="5DCDC319"/>
    <w:rsid w:val="5DD0713A"/>
    <w:rsid w:val="5DD13A7A"/>
    <w:rsid w:val="5DD6489C"/>
    <w:rsid w:val="5DDF92BD"/>
    <w:rsid w:val="5DE1F1C2"/>
    <w:rsid w:val="5DE44DA4"/>
    <w:rsid w:val="5DE47B39"/>
    <w:rsid w:val="5DEE029D"/>
    <w:rsid w:val="5DF1017F"/>
    <w:rsid w:val="5E007CB3"/>
    <w:rsid w:val="5E15FE26"/>
    <w:rsid w:val="5E19B696"/>
    <w:rsid w:val="5E1E4272"/>
    <w:rsid w:val="5E1EEAD4"/>
    <w:rsid w:val="5E3A72D7"/>
    <w:rsid w:val="5E3F54F3"/>
    <w:rsid w:val="5E40C285"/>
    <w:rsid w:val="5E57BE94"/>
    <w:rsid w:val="5E61027F"/>
    <w:rsid w:val="5E64AB7B"/>
    <w:rsid w:val="5E7782D6"/>
    <w:rsid w:val="5E7D8998"/>
    <w:rsid w:val="5E8E8BEB"/>
    <w:rsid w:val="5E937236"/>
    <w:rsid w:val="5EB6EF1C"/>
    <w:rsid w:val="5EBA7445"/>
    <w:rsid w:val="5EC1147C"/>
    <w:rsid w:val="5EC2FD14"/>
    <w:rsid w:val="5EC4BDB6"/>
    <w:rsid w:val="5EC571F5"/>
    <w:rsid w:val="5EC6717C"/>
    <w:rsid w:val="5EE16F09"/>
    <w:rsid w:val="5EE56D58"/>
    <w:rsid w:val="5EF4BAA5"/>
    <w:rsid w:val="5F0BED0C"/>
    <w:rsid w:val="5F0D5656"/>
    <w:rsid w:val="5F17B870"/>
    <w:rsid w:val="5F185299"/>
    <w:rsid w:val="5F18AC36"/>
    <w:rsid w:val="5F1CC252"/>
    <w:rsid w:val="5F269291"/>
    <w:rsid w:val="5F3E2B3D"/>
    <w:rsid w:val="5F4095D9"/>
    <w:rsid w:val="5F41BC1A"/>
    <w:rsid w:val="5F515D64"/>
    <w:rsid w:val="5F520872"/>
    <w:rsid w:val="5F57768A"/>
    <w:rsid w:val="5F5DA552"/>
    <w:rsid w:val="5F642C83"/>
    <w:rsid w:val="5F76B67E"/>
    <w:rsid w:val="5F7B17FF"/>
    <w:rsid w:val="5F8CBF39"/>
    <w:rsid w:val="5F935B87"/>
    <w:rsid w:val="5F9373FF"/>
    <w:rsid w:val="5F96599B"/>
    <w:rsid w:val="5F9D1A19"/>
    <w:rsid w:val="5FB68AD9"/>
    <w:rsid w:val="5FBB5A12"/>
    <w:rsid w:val="5FC04114"/>
    <w:rsid w:val="5FC5C010"/>
    <w:rsid w:val="5FCD7062"/>
    <w:rsid w:val="5FD1BC75"/>
    <w:rsid w:val="5FDAE9A5"/>
    <w:rsid w:val="5FED16BF"/>
    <w:rsid w:val="5FF58F56"/>
    <w:rsid w:val="5FFFDA10"/>
    <w:rsid w:val="6012AAAD"/>
    <w:rsid w:val="6016A3C0"/>
    <w:rsid w:val="601B0FB8"/>
    <w:rsid w:val="6029DF11"/>
    <w:rsid w:val="60341B5B"/>
    <w:rsid w:val="60401D19"/>
    <w:rsid w:val="604B667F"/>
    <w:rsid w:val="604F7331"/>
    <w:rsid w:val="60595F01"/>
    <w:rsid w:val="60599F1C"/>
    <w:rsid w:val="606592EF"/>
    <w:rsid w:val="606C5335"/>
    <w:rsid w:val="60717613"/>
    <w:rsid w:val="60742725"/>
    <w:rsid w:val="6075237F"/>
    <w:rsid w:val="60798A5E"/>
    <w:rsid w:val="60843038"/>
    <w:rsid w:val="6084BFC2"/>
    <w:rsid w:val="6088640C"/>
    <w:rsid w:val="608BC0DD"/>
    <w:rsid w:val="609E6801"/>
    <w:rsid w:val="60A18CD4"/>
    <w:rsid w:val="60A40F54"/>
    <w:rsid w:val="60A5CB84"/>
    <w:rsid w:val="60A5DC6D"/>
    <w:rsid w:val="60AC229E"/>
    <w:rsid w:val="60ADE5C6"/>
    <w:rsid w:val="60AE2473"/>
    <w:rsid w:val="60B04B2F"/>
    <w:rsid w:val="60B2C330"/>
    <w:rsid w:val="60BFC4AE"/>
    <w:rsid w:val="60C77839"/>
    <w:rsid w:val="60CAE320"/>
    <w:rsid w:val="60CF6C63"/>
    <w:rsid w:val="60DA03E9"/>
    <w:rsid w:val="60DB8F18"/>
    <w:rsid w:val="60EB1E62"/>
    <w:rsid w:val="60F991CD"/>
    <w:rsid w:val="61000646"/>
    <w:rsid w:val="610530E3"/>
    <w:rsid w:val="6118A4B7"/>
    <w:rsid w:val="611DD8CD"/>
    <w:rsid w:val="611EE69C"/>
    <w:rsid w:val="6121C083"/>
    <w:rsid w:val="61220CDA"/>
    <w:rsid w:val="6122CB56"/>
    <w:rsid w:val="6122E78D"/>
    <w:rsid w:val="6136D0C4"/>
    <w:rsid w:val="613A6A26"/>
    <w:rsid w:val="613E0754"/>
    <w:rsid w:val="614D1FA2"/>
    <w:rsid w:val="6150724E"/>
    <w:rsid w:val="615B503F"/>
    <w:rsid w:val="61612266"/>
    <w:rsid w:val="61652306"/>
    <w:rsid w:val="6177E058"/>
    <w:rsid w:val="617C295E"/>
    <w:rsid w:val="617E6E59"/>
    <w:rsid w:val="617FF989"/>
    <w:rsid w:val="618859EB"/>
    <w:rsid w:val="61890BA0"/>
    <w:rsid w:val="6193E89E"/>
    <w:rsid w:val="61963059"/>
    <w:rsid w:val="619A6185"/>
    <w:rsid w:val="61ACB558"/>
    <w:rsid w:val="61AD1C03"/>
    <w:rsid w:val="61AF3054"/>
    <w:rsid w:val="61B4A5AA"/>
    <w:rsid w:val="61BB041F"/>
    <w:rsid w:val="61C40592"/>
    <w:rsid w:val="61D59FD3"/>
    <w:rsid w:val="61D70A8A"/>
    <w:rsid w:val="61DAFA90"/>
    <w:rsid w:val="61DEC00B"/>
    <w:rsid w:val="61E8A006"/>
    <w:rsid w:val="61EF4A49"/>
    <w:rsid w:val="61F241CF"/>
    <w:rsid w:val="6202E5FB"/>
    <w:rsid w:val="6204F8B1"/>
    <w:rsid w:val="62179896"/>
    <w:rsid w:val="62183C6D"/>
    <w:rsid w:val="621E5B02"/>
    <w:rsid w:val="62203977"/>
    <w:rsid w:val="62225DF1"/>
    <w:rsid w:val="6223BEA2"/>
    <w:rsid w:val="622AF375"/>
    <w:rsid w:val="6232B887"/>
    <w:rsid w:val="624B80FE"/>
    <w:rsid w:val="624DB496"/>
    <w:rsid w:val="62589DD0"/>
    <w:rsid w:val="625C209D"/>
    <w:rsid w:val="625C7DF8"/>
    <w:rsid w:val="625D6B69"/>
    <w:rsid w:val="6261333E"/>
    <w:rsid w:val="626526B7"/>
    <w:rsid w:val="626E00B8"/>
    <w:rsid w:val="62758FD5"/>
    <w:rsid w:val="6275D109"/>
    <w:rsid w:val="627D353A"/>
    <w:rsid w:val="627FCD74"/>
    <w:rsid w:val="628B84DC"/>
    <w:rsid w:val="628BD48B"/>
    <w:rsid w:val="628C21E3"/>
    <w:rsid w:val="6290793A"/>
    <w:rsid w:val="62964710"/>
    <w:rsid w:val="62A50FF5"/>
    <w:rsid w:val="62AF4E7C"/>
    <w:rsid w:val="62B1E739"/>
    <w:rsid w:val="62B22113"/>
    <w:rsid w:val="62C91123"/>
    <w:rsid w:val="62CF22A7"/>
    <w:rsid w:val="62CF4FD5"/>
    <w:rsid w:val="62DB7ACB"/>
    <w:rsid w:val="62E8B385"/>
    <w:rsid w:val="62ED265E"/>
    <w:rsid w:val="62EEEEB1"/>
    <w:rsid w:val="62F3BBF6"/>
    <w:rsid w:val="62FDB890"/>
    <w:rsid w:val="6303211A"/>
    <w:rsid w:val="6309F6FE"/>
    <w:rsid w:val="630F8AFE"/>
    <w:rsid w:val="6318128C"/>
    <w:rsid w:val="63197E82"/>
    <w:rsid w:val="631E2C31"/>
    <w:rsid w:val="631EE84A"/>
    <w:rsid w:val="6331C6C3"/>
    <w:rsid w:val="63389777"/>
    <w:rsid w:val="6343BB3B"/>
    <w:rsid w:val="634BF029"/>
    <w:rsid w:val="634DDD71"/>
    <w:rsid w:val="6356BD23"/>
    <w:rsid w:val="636733F4"/>
    <w:rsid w:val="636EBFA5"/>
    <w:rsid w:val="6375C66B"/>
    <w:rsid w:val="63826778"/>
    <w:rsid w:val="638EFFCB"/>
    <w:rsid w:val="639161AA"/>
    <w:rsid w:val="63A29EB7"/>
    <w:rsid w:val="63ABA788"/>
    <w:rsid w:val="63AD1773"/>
    <w:rsid w:val="63AF8AEE"/>
    <w:rsid w:val="63B4A8F5"/>
    <w:rsid w:val="63BEAC00"/>
    <w:rsid w:val="63CDCED6"/>
    <w:rsid w:val="63D3C22A"/>
    <w:rsid w:val="63DCFCDA"/>
    <w:rsid w:val="63DFCF01"/>
    <w:rsid w:val="63E6B990"/>
    <w:rsid w:val="63E87031"/>
    <w:rsid w:val="63ED286B"/>
    <w:rsid w:val="63F0C62C"/>
    <w:rsid w:val="64017720"/>
    <w:rsid w:val="64021EC6"/>
    <w:rsid w:val="6404F5CA"/>
    <w:rsid w:val="64093AF8"/>
    <w:rsid w:val="640BA5E3"/>
    <w:rsid w:val="640CF554"/>
    <w:rsid w:val="640D7278"/>
    <w:rsid w:val="641AD8EE"/>
    <w:rsid w:val="6423E405"/>
    <w:rsid w:val="642A8AC8"/>
    <w:rsid w:val="642BC50D"/>
    <w:rsid w:val="642CC986"/>
    <w:rsid w:val="6437910A"/>
    <w:rsid w:val="643823C7"/>
    <w:rsid w:val="643AA83C"/>
    <w:rsid w:val="643AE758"/>
    <w:rsid w:val="644227AD"/>
    <w:rsid w:val="64427FE8"/>
    <w:rsid w:val="6449250C"/>
    <w:rsid w:val="644E3990"/>
    <w:rsid w:val="64621A49"/>
    <w:rsid w:val="64692433"/>
    <w:rsid w:val="646928FC"/>
    <w:rsid w:val="646CF468"/>
    <w:rsid w:val="64729782"/>
    <w:rsid w:val="647716FC"/>
    <w:rsid w:val="64882EF3"/>
    <w:rsid w:val="6488B38D"/>
    <w:rsid w:val="64896256"/>
    <w:rsid w:val="64908EEC"/>
    <w:rsid w:val="64B5D721"/>
    <w:rsid w:val="64BDD7C2"/>
    <w:rsid w:val="64C7339C"/>
    <w:rsid w:val="64CBDBE0"/>
    <w:rsid w:val="64CEA8A8"/>
    <w:rsid w:val="64D9713A"/>
    <w:rsid w:val="64DDB458"/>
    <w:rsid w:val="64DEDCB8"/>
    <w:rsid w:val="64E09F1F"/>
    <w:rsid w:val="64ED8A09"/>
    <w:rsid w:val="64F28C12"/>
    <w:rsid w:val="64F97003"/>
    <w:rsid w:val="64FA63DE"/>
    <w:rsid w:val="65188DFC"/>
    <w:rsid w:val="652F6432"/>
    <w:rsid w:val="6538443F"/>
    <w:rsid w:val="6540FF9F"/>
    <w:rsid w:val="6546F3B9"/>
    <w:rsid w:val="6547B9CC"/>
    <w:rsid w:val="655F84F0"/>
    <w:rsid w:val="657494F8"/>
    <w:rsid w:val="6575A0E3"/>
    <w:rsid w:val="657BDCC0"/>
    <w:rsid w:val="6586A05B"/>
    <w:rsid w:val="659725E0"/>
    <w:rsid w:val="6599857F"/>
    <w:rsid w:val="659D79F2"/>
    <w:rsid w:val="659E79C8"/>
    <w:rsid w:val="659F81F7"/>
    <w:rsid w:val="65A0F6E2"/>
    <w:rsid w:val="65A6326F"/>
    <w:rsid w:val="65ABFC78"/>
    <w:rsid w:val="65B2EEE9"/>
    <w:rsid w:val="65B43B3D"/>
    <w:rsid w:val="65B7236F"/>
    <w:rsid w:val="65BDED20"/>
    <w:rsid w:val="65C14F4D"/>
    <w:rsid w:val="65D40CB8"/>
    <w:rsid w:val="65D980AA"/>
    <w:rsid w:val="65E4B3C6"/>
    <w:rsid w:val="65EAD9C4"/>
    <w:rsid w:val="65EC339B"/>
    <w:rsid w:val="65F0AD35"/>
    <w:rsid w:val="65F1A713"/>
    <w:rsid w:val="65F3C8C7"/>
    <w:rsid w:val="660F4E83"/>
    <w:rsid w:val="660FCF4A"/>
    <w:rsid w:val="66128F89"/>
    <w:rsid w:val="66157953"/>
    <w:rsid w:val="661995E3"/>
    <w:rsid w:val="662151F2"/>
    <w:rsid w:val="66317E65"/>
    <w:rsid w:val="663D646C"/>
    <w:rsid w:val="664C4C5E"/>
    <w:rsid w:val="6654980D"/>
    <w:rsid w:val="665D6BD8"/>
    <w:rsid w:val="665EE40A"/>
    <w:rsid w:val="667B8CE0"/>
    <w:rsid w:val="66860D94"/>
    <w:rsid w:val="66939261"/>
    <w:rsid w:val="6697B827"/>
    <w:rsid w:val="66A70035"/>
    <w:rsid w:val="66A978F0"/>
    <w:rsid w:val="66B35819"/>
    <w:rsid w:val="66B65F65"/>
    <w:rsid w:val="66B9506E"/>
    <w:rsid w:val="66BB4188"/>
    <w:rsid w:val="66BF972D"/>
    <w:rsid w:val="66C7872E"/>
    <w:rsid w:val="66DFD042"/>
    <w:rsid w:val="66E58C6F"/>
    <w:rsid w:val="66EBF7E2"/>
    <w:rsid w:val="66EE24A8"/>
    <w:rsid w:val="66F99E3E"/>
    <w:rsid w:val="66FA1C0C"/>
    <w:rsid w:val="66FA569B"/>
    <w:rsid w:val="670144AD"/>
    <w:rsid w:val="670CC641"/>
    <w:rsid w:val="67184AA5"/>
    <w:rsid w:val="671C22B9"/>
    <w:rsid w:val="671C4BC0"/>
    <w:rsid w:val="6723FD51"/>
    <w:rsid w:val="67267F8B"/>
    <w:rsid w:val="67311A5F"/>
    <w:rsid w:val="67429BF1"/>
    <w:rsid w:val="6748E3E3"/>
    <w:rsid w:val="675D1E8A"/>
    <w:rsid w:val="675F56A3"/>
    <w:rsid w:val="6776D999"/>
    <w:rsid w:val="677C2693"/>
    <w:rsid w:val="677CF60F"/>
    <w:rsid w:val="6785BE1F"/>
    <w:rsid w:val="678971E3"/>
    <w:rsid w:val="678B07AE"/>
    <w:rsid w:val="678BA4AF"/>
    <w:rsid w:val="6790BB62"/>
    <w:rsid w:val="6799C582"/>
    <w:rsid w:val="67A0ABB0"/>
    <w:rsid w:val="67A68D01"/>
    <w:rsid w:val="67BD1EC9"/>
    <w:rsid w:val="67D36CE8"/>
    <w:rsid w:val="67D55E86"/>
    <w:rsid w:val="67DD7E75"/>
    <w:rsid w:val="67E5CAE6"/>
    <w:rsid w:val="67F724B5"/>
    <w:rsid w:val="67F783CF"/>
    <w:rsid w:val="67FD4C14"/>
    <w:rsid w:val="68017FDD"/>
    <w:rsid w:val="680DAF7E"/>
    <w:rsid w:val="68194420"/>
    <w:rsid w:val="681F4DE3"/>
    <w:rsid w:val="68258022"/>
    <w:rsid w:val="68267AE9"/>
    <w:rsid w:val="6827503A"/>
    <w:rsid w:val="6828ED24"/>
    <w:rsid w:val="682DBCF5"/>
    <w:rsid w:val="682F598F"/>
    <w:rsid w:val="68359E5C"/>
    <w:rsid w:val="6842BF98"/>
    <w:rsid w:val="68454219"/>
    <w:rsid w:val="6848A0BA"/>
    <w:rsid w:val="6850634F"/>
    <w:rsid w:val="685974B3"/>
    <w:rsid w:val="685C7C89"/>
    <w:rsid w:val="685EAA25"/>
    <w:rsid w:val="685EBBCF"/>
    <w:rsid w:val="686ABE97"/>
    <w:rsid w:val="686C235D"/>
    <w:rsid w:val="686EEBC6"/>
    <w:rsid w:val="687104B0"/>
    <w:rsid w:val="68767978"/>
    <w:rsid w:val="6879674E"/>
    <w:rsid w:val="687E2764"/>
    <w:rsid w:val="689C9D2F"/>
    <w:rsid w:val="68AA1F21"/>
    <w:rsid w:val="68B0B85A"/>
    <w:rsid w:val="68B16541"/>
    <w:rsid w:val="68B9E343"/>
    <w:rsid w:val="68BB9A40"/>
    <w:rsid w:val="68C51081"/>
    <w:rsid w:val="68D42342"/>
    <w:rsid w:val="68DA39B9"/>
    <w:rsid w:val="68DEFD88"/>
    <w:rsid w:val="68E12AF8"/>
    <w:rsid w:val="68F7FF06"/>
    <w:rsid w:val="68FEE9F3"/>
    <w:rsid w:val="69019639"/>
    <w:rsid w:val="690582EA"/>
    <w:rsid w:val="6919A480"/>
    <w:rsid w:val="6923EA6F"/>
    <w:rsid w:val="69251026"/>
    <w:rsid w:val="692DE4D3"/>
    <w:rsid w:val="6930BE2F"/>
    <w:rsid w:val="6930CA98"/>
    <w:rsid w:val="6934071B"/>
    <w:rsid w:val="693959E7"/>
    <w:rsid w:val="693D0F5F"/>
    <w:rsid w:val="693F6A6F"/>
    <w:rsid w:val="69423046"/>
    <w:rsid w:val="6948F8EF"/>
    <w:rsid w:val="694F0468"/>
    <w:rsid w:val="69544A8F"/>
    <w:rsid w:val="695869FA"/>
    <w:rsid w:val="6960DA5C"/>
    <w:rsid w:val="69633B18"/>
    <w:rsid w:val="69669D65"/>
    <w:rsid w:val="696735A6"/>
    <w:rsid w:val="6969FD29"/>
    <w:rsid w:val="69790C52"/>
    <w:rsid w:val="698889F1"/>
    <w:rsid w:val="698DE3BC"/>
    <w:rsid w:val="69992DA2"/>
    <w:rsid w:val="699EDDC0"/>
    <w:rsid w:val="69A34B04"/>
    <w:rsid w:val="69AFF443"/>
    <w:rsid w:val="69B76D75"/>
    <w:rsid w:val="69BBB2C4"/>
    <w:rsid w:val="69BE5435"/>
    <w:rsid w:val="69C9B9DF"/>
    <w:rsid w:val="69CA40C5"/>
    <w:rsid w:val="69CA5DCD"/>
    <w:rsid w:val="69CF76C3"/>
    <w:rsid w:val="69CFF452"/>
    <w:rsid w:val="69D16B4C"/>
    <w:rsid w:val="69D25B9F"/>
    <w:rsid w:val="69D52047"/>
    <w:rsid w:val="69DB9CF9"/>
    <w:rsid w:val="69F164C3"/>
    <w:rsid w:val="69F7E095"/>
    <w:rsid w:val="69FA778A"/>
    <w:rsid w:val="6A0DFF54"/>
    <w:rsid w:val="6A0E05F6"/>
    <w:rsid w:val="6A146894"/>
    <w:rsid w:val="6A1714A3"/>
    <w:rsid w:val="6A252C71"/>
    <w:rsid w:val="6A2B3D7E"/>
    <w:rsid w:val="6A3739F1"/>
    <w:rsid w:val="6A3A8F41"/>
    <w:rsid w:val="6A404297"/>
    <w:rsid w:val="6A437EC2"/>
    <w:rsid w:val="6A464D3D"/>
    <w:rsid w:val="6A493B42"/>
    <w:rsid w:val="6A49415A"/>
    <w:rsid w:val="6A4CC406"/>
    <w:rsid w:val="6A4D11EF"/>
    <w:rsid w:val="6A4F1498"/>
    <w:rsid w:val="6A65A306"/>
    <w:rsid w:val="6A65F362"/>
    <w:rsid w:val="6A6A742C"/>
    <w:rsid w:val="6A77BED7"/>
    <w:rsid w:val="6A7F7C1F"/>
    <w:rsid w:val="6A87534C"/>
    <w:rsid w:val="6A9379A9"/>
    <w:rsid w:val="6A938634"/>
    <w:rsid w:val="6A938B35"/>
    <w:rsid w:val="6A96E164"/>
    <w:rsid w:val="6AB34E30"/>
    <w:rsid w:val="6ABE0123"/>
    <w:rsid w:val="6AC22662"/>
    <w:rsid w:val="6AC70FD0"/>
    <w:rsid w:val="6ACCE946"/>
    <w:rsid w:val="6ADC31F9"/>
    <w:rsid w:val="6AE49142"/>
    <w:rsid w:val="6AEA5E48"/>
    <w:rsid w:val="6AEB38B7"/>
    <w:rsid w:val="6AF2B2DF"/>
    <w:rsid w:val="6AF74362"/>
    <w:rsid w:val="6AF9365A"/>
    <w:rsid w:val="6B000A79"/>
    <w:rsid w:val="6B003F81"/>
    <w:rsid w:val="6B00EEFE"/>
    <w:rsid w:val="6B04E1B5"/>
    <w:rsid w:val="6B1A77CF"/>
    <w:rsid w:val="6B2DCE14"/>
    <w:rsid w:val="6B37DFC1"/>
    <w:rsid w:val="6B411E5B"/>
    <w:rsid w:val="6B4FE753"/>
    <w:rsid w:val="6B5C20AF"/>
    <w:rsid w:val="6B747022"/>
    <w:rsid w:val="6B769105"/>
    <w:rsid w:val="6B789256"/>
    <w:rsid w:val="6B7A6B8E"/>
    <w:rsid w:val="6B7FC929"/>
    <w:rsid w:val="6B82878D"/>
    <w:rsid w:val="6B8B5792"/>
    <w:rsid w:val="6B8E393B"/>
    <w:rsid w:val="6B914C4E"/>
    <w:rsid w:val="6BAED289"/>
    <w:rsid w:val="6BAF75F4"/>
    <w:rsid w:val="6BC3D0DE"/>
    <w:rsid w:val="6BCC5315"/>
    <w:rsid w:val="6BEF3B87"/>
    <w:rsid w:val="6BF2C247"/>
    <w:rsid w:val="6C000C7A"/>
    <w:rsid w:val="6C00F56D"/>
    <w:rsid w:val="6C071507"/>
    <w:rsid w:val="6C08AAE7"/>
    <w:rsid w:val="6C0BB711"/>
    <w:rsid w:val="6C1FBE0D"/>
    <w:rsid w:val="6C2B6FB5"/>
    <w:rsid w:val="6C2EF643"/>
    <w:rsid w:val="6C3ED9BD"/>
    <w:rsid w:val="6C3F0AAF"/>
    <w:rsid w:val="6C40A901"/>
    <w:rsid w:val="6C40C0A7"/>
    <w:rsid w:val="6C40C2EE"/>
    <w:rsid w:val="6C491735"/>
    <w:rsid w:val="6C537F8C"/>
    <w:rsid w:val="6C54B0C6"/>
    <w:rsid w:val="6C5D0563"/>
    <w:rsid w:val="6C72B08D"/>
    <w:rsid w:val="6C7F1BD4"/>
    <w:rsid w:val="6C7FD812"/>
    <w:rsid w:val="6C8D746E"/>
    <w:rsid w:val="6C8E837F"/>
    <w:rsid w:val="6C92B31A"/>
    <w:rsid w:val="6C957972"/>
    <w:rsid w:val="6C96B576"/>
    <w:rsid w:val="6C9F2DE7"/>
    <w:rsid w:val="6CA8C805"/>
    <w:rsid w:val="6CAAE868"/>
    <w:rsid w:val="6CAE7872"/>
    <w:rsid w:val="6CB0DEE7"/>
    <w:rsid w:val="6CB1B61F"/>
    <w:rsid w:val="6CBC29CC"/>
    <w:rsid w:val="6CBCCCAF"/>
    <w:rsid w:val="6CCE2C28"/>
    <w:rsid w:val="6CD06484"/>
    <w:rsid w:val="6CE92D8D"/>
    <w:rsid w:val="6D1894ED"/>
    <w:rsid w:val="6D19AD7C"/>
    <w:rsid w:val="6D26D23B"/>
    <w:rsid w:val="6D387209"/>
    <w:rsid w:val="6D42C051"/>
    <w:rsid w:val="6D42ED01"/>
    <w:rsid w:val="6D467820"/>
    <w:rsid w:val="6D485682"/>
    <w:rsid w:val="6D48D57E"/>
    <w:rsid w:val="6D5470FF"/>
    <w:rsid w:val="6D5AC365"/>
    <w:rsid w:val="6D5D3BE7"/>
    <w:rsid w:val="6D693362"/>
    <w:rsid w:val="6D6BFC5D"/>
    <w:rsid w:val="6D6F1216"/>
    <w:rsid w:val="6D77D759"/>
    <w:rsid w:val="6D88076F"/>
    <w:rsid w:val="6D8B2E3B"/>
    <w:rsid w:val="6D9980BB"/>
    <w:rsid w:val="6D9FB580"/>
    <w:rsid w:val="6DA19620"/>
    <w:rsid w:val="6DA2973D"/>
    <w:rsid w:val="6DA4A08E"/>
    <w:rsid w:val="6DA661A2"/>
    <w:rsid w:val="6DA84185"/>
    <w:rsid w:val="6DAB1E14"/>
    <w:rsid w:val="6DABE4B3"/>
    <w:rsid w:val="6DAF2D2E"/>
    <w:rsid w:val="6DB6B567"/>
    <w:rsid w:val="6DD209C6"/>
    <w:rsid w:val="6DDDB61B"/>
    <w:rsid w:val="6DE805CB"/>
    <w:rsid w:val="6DF0E31B"/>
    <w:rsid w:val="6DF48FF7"/>
    <w:rsid w:val="6DF6DDEC"/>
    <w:rsid w:val="6DFD2BB2"/>
    <w:rsid w:val="6E12A7B6"/>
    <w:rsid w:val="6E13FDA9"/>
    <w:rsid w:val="6E15A850"/>
    <w:rsid w:val="6E1A1161"/>
    <w:rsid w:val="6E25A281"/>
    <w:rsid w:val="6E2D8198"/>
    <w:rsid w:val="6E2E7BA8"/>
    <w:rsid w:val="6E35A4FF"/>
    <w:rsid w:val="6E3C3732"/>
    <w:rsid w:val="6E3D088C"/>
    <w:rsid w:val="6E4153CB"/>
    <w:rsid w:val="6E45AA6B"/>
    <w:rsid w:val="6E4A855F"/>
    <w:rsid w:val="6E798B0C"/>
    <w:rsid w:val="6E8757C1"/>
    <w:rsid w:val="6E8C577A"/>
    <w:rsid w:val="6E8FE176"/>
    <w:rsid w:val="6E97C3C4"/>
    <w:rsid w:val="6E9C24A7"/>
    <w:rsid w:val="6EA14159"/>
    <w:rsid w:val="6EA14A9E"/>
    <w:rsid w:val="6EA1AA0C"/>
    <w:rsid w:val="6EA6CE30"/>
    <w:rsid w:val="6EAABCE6"/>
    <w:rsid w:val="6EB09BD4"/>
    <w:rsid w:val="6EB8C3F0"/>
    <w:rsid w:val="6EBD81CB"/>
    <w:rsid w:val="6EC0E91E"/>
    <w:rsid w:val="6EC36DA8"/>
    <w:rsid w:val="6EC3D6CB"/>
    <w:rsid w:val="6EC522FB"/>
    <w:rsid w:val="6EC55AB6"/>
    <w:rsid w:val="6ED40435"/>
    <w:rsid w:val="6ED84756"/>
    <w:rsid w:val="6ED8EDA6"/>
    <w:rsid w:val="6EDFD66F"/>
    <w:rsid w:val="6EE0C76D"/>
    <w:rsid w:val="6EEA9E70"/>
    <w:rsid w:val="6EEC2878"/>
    <w:rsid w:val="6EEC82AC"/>
    <w:rsid w:val="6EF31E2C"/>
    <w:rsid w:val="6EFAD56F"/>
    <w:rsid w:val="6EFC8748"/>
    <w:rsid w:val="6EFDF4E4"/>
    <w:rsid w:val="6F035F4B"/>
    <w:rsid w:val="6F0614EC"/>
    <w:rsid w:val="6F248FDD"/>
    <w:rsid w:val="6F24D8C5"/>
    <w:rsid w:val="6F254E07"/>
    <w:rsid w:val="6F29C2A7"/>
    <w:rsid w:val="6F2B445E"/>
    <w:rsid w:val="6F2E33AF"/>
    <w:rsid w:val="6F2FEE7D"/>
    <w:rsid w:val="6F3C196C"/>
    <w:rsid w:val="6F3CAF27"/>
    <w:rsid w:val="6F564A48"/>
    <w:rsid w:val="6F5A5A28"/>
    <w:rsid w:val="6F628169"/>
    <w:rsid w:val="6F8711BC"/>
    <w:rsid w:val="6F89BAF2"/>
    <w:rsid w:val="6F977AF5"/>
    <w:rsid w:val="6F9D1E9E"/>
    <w:rsid w:val="6F9D6BAF"/>
    <w:rsid w:val="6FA7A1CC"/>
    <w:rsid w:val="6FA92C64"/>
    <w:rsid w:val="6FB6C6EB"/>
    <w:rsid w:val="6FBD8FE1"/>
    <w:rsid w:val="6FBDDE8C"/>
    <w:rsid w:val="6FBF23D4"/>
    <w:rsid w:val="6FC99B32"/>
    <w:rsid w:val="6FCDDD40"/>
    <w:rsid w:val="6FD34504"/>
    <w:rsid w:val="6FD7FC03"/>
    <w:rsid w:val="6FDEDA8C"/>
    <w:rsid w:val="6FDF9748"/>
    <w:rsid w:val="6FE0F6C3"/>
    <w:rsid w:val="6FE14FB1"/>
    <w:rsid w:val="6FEC866B"/>
    <w:rsid w:val="6FF048FE"/>
    <w:rsid w:val="6FF19DBB"/>
    <w:rsid w:val="6FFC439E"/>
    <w:rsid w:val="70005CEE"/>
    <w:rsid w:val="700A6D97"/>
    <w:rsid w:val="7018B62D"/>
    <w:rsid w:val="7021537E"/>
    <w:rsid w:val="7029A2BD"/>
    <w:rsid w:val="7029A6CC"/>
    <w:rsid w:val="702D0F2B"/>
    <w:rsid w:val="70384D52"/>
    <w:rsid w:val="7046B8EC"/>
    <w:rsid w:val="70490673"/>
    <w:rsid w:val="704CF6E6"/>
    <w:rsid w:val="705316B0"/>
    <w:rsid w:val="706134C0"/>
    <w:rsid w:val="7061BB18"/>
    <w:rsid w:val="70661930"/>
    <w:rsid w:val="706E435C"/>
    <w:rsid w:val="706EA590"/>
    <w:rsid w:val="7080E04D"/>
    <w:rsid w:val="708B0BE9"/>
    <w:rsid w:val="70B0DB16"/>
    <w:rsid w:val="70E46D43"/>
    <w:rsid w:val="70F1B618"/>
    <w:rsid w:val="70F6B289"/>
    <w:rsid w:val="7105B2EE"/>
    <w:rsid w:val="71084C95"/>
    <w:rsid w:val="7108F93A"/>
    <w:rsid w:val="71123871"/>
    <w:rsid w:val="7124A7E1"/>
    <w:rsid w:val="7127D32B"/>
    <w:rsid w:val="7136810A"/>
    <w:rsid w:val="71378CE8"/>
    <w:rsid w:val="713A9F83"/>
    <w:rsid w:val="713AE7BB"/>
    <w:rsid w:val="71407B86"/>
    <w:rsid w:val="714C96E4"/>
    <w:rsid w:val="714F3CE2"/>
    <w:rsid w:val="7152D2B2"/>
    <w:rsid w:val="715FB8B6"/>
    <w:rsid w:val="716264DD"/>
    <w:rsid w:val="7163C2AA"/>
    <w:rsid w:val="71754B4E"/>
    <w:rsid w:val="7176F3B9"/>
    <w:rsid w:val="717D9504"/>
    <w:rsid w:val="718339CB"/>
    <w:rsid w:val="718A4D52"/>
    <w:rsid w:val="718BA39D"/>
    <w:rsid w:val="7195CDD6"/>
    <w:rsid w:val="71A6F0BF"/>
    <w:rsid w:val="71BF0AB1"/>
    <w:rsid w:val="71C1BFC7"/>
    <w:rsid w:val="71C1E735"/>
    <w:rsid w:val="71C2BC0D"/>
    <w:rsid w:val="71DE5BC3"/>
    <w:rsid w:val="71E19198"/>
    <w:rsid w:val="71F70D59"/>
    <w:rsid w:val="71FC363C"/>
    <w:rsid w:val="71FF1C36"/>
    <w:rsid w:val="7201EE12"/>
    <w:rsid w:val="720BAFC5"/>
    <w:rsid w:val="720C2914"/>
    <w:rsid w:val="72120EC8"/>
    <w:rsid w:val="7214084E"/>
    <w:rsid w:val="721AAEB2"/>
    <w:rsid w:val="7229C9E3"/>
    <w:rsid w:val="722E75AF"/>
    <w:rsid w:val="722F27E7"/>
    <w:rsid w:val="723CCCEB"/>
    <w:rsid w:val="72413915"/>
    <w:rsid w:val="724EFB4D"/>
    <w:rsid w:val="725030AE"/>
    <w:rsid w:val="72514214"/>
    <w:rsid w:val="72562FF3"/>
    <w:rsid w:val="7258D7E9"/>
    <w:rsid w:val="725F5E38"/>
    <w:rsid w:val="7263B7A6"/>
    <w:rsid w:val="726EFDE8"/>
    <w:rsid w:val="728123DF"/>
    <w:rsid w:val="728583B2"/>
    <w:rsid w:val="72902A4C"/>
    <w:rsid w:val="72917952"/>
    <w:rsid w:val="729622B1"/>
    <w:rsid w:val="72981BA5"/>
    <w:rsid w:val="729F189A"/>
    <w:rsid w:val="72A547A8"/>
    <w:rsid w:val="72A7C17F"/>
    <w:rsid w:val="72B8AC78"/>
    <w:rsid w:val="72B9BC7B"/>
    <w:rsid w:val="72BF9B6C"/>
    <w:rsid w:val="72F0DB4E"/>
    <w:rsid w:val="72F90A4B"/>
    <w:rsid w:val="72FBDB63"/>
    <w:rsid w:val="72FBF044"/>
    <w:rsid w:val="72FEA24E"/>
    <w:rsid w:val="73040445"/>
    <w:rsid w:val="7307678A"/>
    <w:rsid w:val="73082DE3"/>
    <w:rsid w:val="7310A0EE"/>
    <w:rsid w:val="7312FB89"/>
    <w:rsid w:val="73192D26"/>
    <w:rsid w:val="731989A4"/>
    <w:rsid w:val="731F4464"/>
    <w:rsid w:val="7325AAEE"/>
    <w:rsid w:val="732BF547"/>
    <w:rsid w:val="73306FD7"/>
    <w:rsid w:val="73338B01"/>
    <w:rsid w:val="733D359E"/>
    <w:rsid w:val="73592F2C"/>
    <w:rsid w:val="735C5094"/>
    <w:rsid w:val="735C8041"/>
    <w:rsid w:val="735DD4C6"/>
    <w:rsid w:val="7360EC72"/>
    <w:rsid w:val="7361DDCC"/>
    <w:rsid w:val="73647741"/>
    <w:rsid w:val="736C8821"/>
    <w:rsid w:val="736EE3A5"/>
    <w:rsid w:val="737AD8CC"/>
    <w:rsid w:val="73819408"/>
    <w:rsid w:val="7386C8EF"/>
    <w:rsid w:val="738A0A6B"/>
    <w:rsid w:val="738A89D1"/>
    <w:rsid w:val="738F197A"/>
    <w:rsid w:val="739CA2FA"/>
    <w:rsid w:val="73A0A6D1"/>
    <w:rsid w:val="73AAB030"/>
    <w:rsid w:val="73AAF549"/>
    <w:rsid w:val="73B2AC9D"/>
    <w:rsid w:val="73B4C04D"/>
    <w:rsid w:val="73BC3948"/>
    <w:rsid w:val="73C29547"/>
    <w:rsid w:val="73C9E6AE"/>
    <w:rsid w:val="73D32CF2"/>
    <w:rsid w:val="73D5E721"/>
    <w:rsid w:val="73DA19D2"/>
    <w:rsid w:val="73E4F7D8"/>
    <w:rsid w:val="73E83356"/>
    <w:rsid w:val="7402627C"/>
    <w:rsid w:val="74042CB2"/>
    <w:rsid w:val="74238B4D"/>
    <w:rsid w:val="74287DF5"/>
    <w:rsid w:val="742B8B04"/>
    <w:rsid w:val="742C6496"/>
    <w:rsid w:val="7432D8CB"/>
    <w:rsid w:val="745453AD"/>
    <w:rsid w:val="7463E0BF"/>
    <w:rsid w:val="7467ED1D"/>
    <w:rsid w:val="746925F6"/>
    <w:rsid w:val="74697560"/>
    <w:rsid w:val="74767065"/>
    <w:rsid w:val="74796B8A"/>
    <w:rsid w:val="747BF3CA"/>
    <w:rsid w:val="749C2D1F"/>
    <w:rsid w:val="74A6F441"/>
    <w:rsid w:val="74B2DA44"/>
    <w:rsid w:val="74B556AE"/>
    <w:rsid w:val="74B8B388"/>
    <w:rsid w:val="74B9B634"/>
    <w:rsid w:val="74BCD129"/>
    <w:rsid w:val="74C3D787"/>
    <w:rsid w:val="74C59726"/>
    <w:rsid w:val="74C9D210"/>
    <w:rsid w:val="74CC3548"/>
    <w:rsid w:val="74D12F00"/>
    <w:rsid w:val="74D132F2"/>
    <w:rsid w:val="74D247E6"/>
    <w:rsid w:val="74D5EB1A"/>
    <w:rsid w:val="74D65CCF"/>
    <w:rsid w:val="74D91FC1"/>
    <w:rsid w:val="74E3C42D"/>
    <w:rsid w:val="74E92BB2"/>
    <w:rsid w:val="74EA3B1F"/>
    <w:rsid w:val="74EB6C39"/>
    <w:rsid w:val="74FCAF49"/>
    <w:rsid w:val="74FE70EE"/>
    <w:rsid w:val="74FEEEC2"/>
    <w:rsid w:val="7501CC0C"/>
    <w:rsid w:val="7509421C"/>
    <w:rsid w:val="750D0E38"/>
    <w:rsid w:val="750DB36E"/>
    <w:rsid w:val="75164F2E"/>
    <w:rsid w:val="7517C598"/>
    <w:rsid w:val="751CF194"/>
    <w:rsid w:val="751F7BB0"/>
    <w:rsid w:val="75241432"/>
    <w:rsid w:val="752CA368"/>
    <w:rsid w:val="7535D90E"/>
    <w:rsid w:val="753A223B"/>
    <w:rsid w:val="75493BC9"/>
    <w:rsid w:val="754ED913"/>
    <w:rsid w:val="7554D018"/>
    <w:rsid w:val="755594E1"/>
    <w:rsid w:val="7567BE4A"/>
    <w:rsid w:val="756BF5A5"/>
    <w:rsid w:val="7583B4DC"/>
    <w:rsid w:val="758BD7F4"/>
    <w:rsid w:val="758D0953"/>
    <w:rsid w:val="7593EACA"/>
    <w:rsid w:val="75949544"/>
    <w:rsid w:val="75A87F26"/>
    <w:rsid w:val="75BC296A"/>
    <w:rsid w:val="75C14CDB"/>
    <w:rsid w:val="75C43B34"/>
    <w:rsid w:val="75C69EB8"/>
    <w:rsid w:val="75D21083"/>
    <w:rsid w:val="75D95646"/>
    <w:rsid w:val="75DCBF47"/>
    <w:rsid w:val="75DECB28"/>
    <w:rsid w:val="75E7D2AE"/>
    <w:rsid w:val="75E7DC9C"/>
    <w:rsid w:val="75F59CDE"/>
    <w:rsid w:val="76014EAE"/>
    <w:rsid w:val="761AAE98"/>
    <w:rsid w:val="762AC581"/>
    <w:rsid w:val="762CDA0E"/>
    <w:rsid w:val="76335566"/>
    <w:rsid w:val="7635D0F4"/>
    <w:rsid w:val="7638AD59"/>
    <w:rsid w:val="76491824"/>
    <w:rsid w:val="76507D9C"/>
    <w:rsid w:val="76544673"/>
    <w:rsid w:val="7655B689"/>
    <w:rsid w:val="7686954D"/>
    <w:rsid w:val="768DBA5D"/>
    <w:rsid w:val="769976DB"/>
    <w:rsid w:val="7699BF78"/>
    <w:rsid w:val="76A32B7A"/>
    <w:rsid w:val="76A6177E"/>
    <w:rsid w:val="76ADB1D9"/>
    <w:rsid w:val="76AFE2A3"/>
    <w:rsid w:val="76D29773"/>
    <w:rsid w:val="76D80C18"/>
    <w:rsid w:val="76E6482A"/>
    <w:rsid w:val="76ED92D4"/>
    <w:rsid w:val="76EE5802"/>
    <w:rsid w:val="76FE2EC5"/>
    <w:rsid w:val="770DCD49"/>
    <w:rsid w:val="77248658"/>
    <w:rsid w:val="7725F92B"/>
    <w:rsid w:val="772FD063"/>
    <w:rsid w:val="7744FAE8"/>
    <w:rsid w:val="774617EC"/>
    <w:rsid w:val="77596A1F"/>
    <w:rsid w:val="77633EB9"/>
    <w:rsid w:val="7769CD04"/>
    <w:rsid w:val="77788DF3"/>
    <w:rsid w:val="777EDBD9"/>
    <w:rsid w:val="7780BD0A"/>
    <w:rsid w:val="778697B7"/>
    <w:rsid w:val="7788A342"/>
    <w:rsid w:val="77935337"/>
    <w:rsid w:val="77977CF8"/>
    <w:rsid w:val="779F54B7"/>
    <w:rsid w:val="77A892EA"/>
    <w:rsid w:val="77ABA8A6"/>
    <w:rsid w:val="77ABDA7F"/>
    <w:rsid w:val="77AED209"/>
    <w:rsid w:val="77BD5558"/>
    <w:rsid w:val="77CB9790"/>
    <w:rsid w:val="77DB2C4A"/>
    <w:rsid w:val="77DB6BA8"/>
    <w:rsid w:val="77DE99DF"/>
    <w:rsid w:val="77E8E048"/>
    <w:rsid w:val="77FC1762"/>
    <w:rsid w:val="77FCB5AD"/>
    <w:rsid w:val="7807E08A"/>
    <w:rsid w:val="780AB9D7"/>
    <w:rsid w:val="780AF885"/>
    <w:rsid w:val="7817D0DC"/>
    <w:rsid w:val="781EE2DD"/>
    <w:rsid w:val="782366DC"/>
    <w:rsid w:val="782699AA"/>
    <w:rsid w:val="782B403B"/>
    <w:rsid w:val="78311952"/>
    <w:rsid w:val="783D7BA2"/>
    <w:rsid w:val="7840D0AD"/>
    <w:rsid w:val="78461DAE"/>
    <w:rsid w:val="784C7ED7"/>
    <w:rsid w:val="784DC4C6"/>
    <w:rsid w:val="784EB4B1"/>
    <w:rsid w:val="785389DE"/>
    <w:rsid w:val="78548141"/>
    <w:rsid w:val="7855357D"/>
    <w:rsid w:val="7855CFB8"/>
    <w:rsid w:val="785FEC11"/>
    <w:rsid w:val="7860EC58"/>
    <w:rsid w:val="786170FF"/>
    <w:rsid w:val="7865550D"/>
    <w:rsid w:val="786D72A2"/>
    <w:rsid w:val="7873219E"/>
    <w:rsid w:val="787A3E80"/>
    <w:rsid w:val="7882EC00"/>
    <w:rsid w:val="78840544"/>
    <w:rsid w:val="788B7D53"/>
    <w:rsid w:val="788DD53A"/>
    <w:rsid w:val="78929BB4"/>
    <w:rsid w:val="78968068"/>
    <w:rsid w:val="789EE87E"/>
    <w:rsid w:val="78A90340"/>
    <w:rsid w:val="78B6849E"/>
    <w:rsid w:val="78BFB7A6"/>
    <w:rsid w:val="78C2162F"/>
    <w:rsid w:val="78D929FF"/>
    <w:rsid w:val="78D9C825"/>
    <w:rsid w:val="78EAF0C1"/>
    <w:rsid w:val="78F3EB7F"/>
    <w:rsid w:val="790097BB"/>
    <w:rsid w:val="7907D131"/>
    <w:rsid w:val="7909B260"/>
    <w:rsid w:val="792A6383"/>
    <w:rsid w:val="7940CEAD"/>
    <w:rsid w:val="7940F7D8"/>
    <w:rsid w:val="794585BB"/>
    <w:rsid w:val="79586CBC"/>
    <w:rsid w:val="795E045F"/>
    <w:rsid w:val="7961BBA0"/>
    <w:rsid w:val="7962CEC3"/>
    <w:rsid w:val="7963E7EC"/>
    <w:rsid w:val="79696F83"/>
    <w:rsid w:val="7971ABF5"/>
    <w:rsid w:val="7978E845"/>
    <w:rsid w:val="797997C7"/>
    <w:rsid w:val="797ADCC0"/>
    <w:rsid w:val="797B70BF"/>
    <w:rsid w:val="797F4A3F"/>
    <w:rsid w:val="798C6EA5"/>
    <w:rsid w:val="798F7F15"/>
    <w:rsid w:val="7993CECE"/>
    <w:rsid w:val="799B88B0"/>
    <w:rsid w:val="79A39F57"/>
    <w:rsid w:val="79A411EE"/>
    <w:rsid w:val="79A77B59"/>
    <w:rsid w:val="79A85ECF"/>
    <w:rsid w:val="79ABADF9"/>
    <w:rsid w:val="79B3B038"/>
    <w:rsid w:val="79BDB870"/>
    <w:rsid w:val="79C47D43"/>
    <w:rsid w:val="79D685DF"/>
    <w:rsid w:val="79D7580C"/>
    <w:rsid w:val="79D96FD5"/>
    <w:rsid w:val="79EAFCA4"/>
    <w:rsid w:val="79F66827"/>
    <w:rsid w:val="79FAC855"/>
    <w:rsid w:val="7A09B56D"/>
    <w:rsid w:val="7A11DDC0"/>
    <w:rsid w:val="7A18F8AB"/>
    <w:rsid w:val="7A1FDA4B"/>
    <w:rsid w:val="7A2DAE01"/>
    <w:rsid w:val="7A3571B0"/>
    <w:rsid w:val="7A444B3E"/>
    <w:rsid w:val="7A482FD3"/>
    <w:rsid w:val="7A4C8F2D"/>
    <w:rsid w:val="7A58E520"/>
    <w:rsid w:val="7A6B69C7"/>
    <w:rsid w:val="7A7703ED"/>
    <w:rsid w:val="7A7EA3B6"/>
    <w:rsid w:val="7A903730"/>
    <w:rsid w:val="7A9396CB"/>
    <w:rsid w:val="7A9D43D7"/>
    <w:rsid w:val="7AA1C9DF"/>
    <w:rsid w:val="7AA70B47"/>
    <w:rsid w:val="7AB01066"/>
    <w:rsid w:val="7ABDA4AE"/>
    <w:rsid w:val="7ABEF5A1"/>
    <w:rsid w:val="7AC75F5F"/>
    <w:rsid w:val="7ACBD28E"/>
    <w:rsid w:val="7AD4D06D"/>
    <w:rsid w:val="7ADAF3EC"/>
    <w:rsid w:val="7AE13AFB"/>
    <w:rsid w:val="7AE9C712"/>
    <w:rsid w:val="7AF323A3"/>
    <w:rsid w:val="7AF68230"/>
    <w:rsid w:val="7AFD393D"/>
    <w:rsid w:val="7B0098E4"/>
    <w:rsid w:val="7B022FF5"/>
    <w:rsid w:val="7B06118C"/>
    <w:rsid w:val="7B2BDA2D"/>
    <w:rsid w:val="7B2D9E64"/>
    <w:rsid w:val="7B2DD447"/>
    <w:rsid w:val="7B2E1737"/>
    <w:rsid w:val="7B2E8420"/>
    <w:rsid w:val="7B339ADD"/>
    <w:rsid w:val="7B4A9D70"/>
    <w:rsid w:val="7B53528E"/>
    <w:rsid w:val="7B53C4A8"/>
    <w:rsid w:val="7B5D5048"/>
    <w:rsid w:val="7B7F6798"/>
    <w:rsid w:val="7B8254AF"/>
    <w:rsid w:val="7B83C6BB"/>
    <w:rsid w:val="7B89D162"/>
    <w:rsid w:val="7B8BA86B"/>
    <w:rsid w:val="7B8F22D6"/>
    <w:rsid w:val="7B96DA2F"/>
    <w:rsid w:val="7BA10590"/>
    <w:rsid w:val="7BA6ABE5"/>
    <w:rsid w:val="7BAA27AC"/>
    <w:rsid w:val="7BAF9DA2"/>
    <w:rsid w:val="7BBEC406"/>
    <w:rsid w:val="7BC203FD"/>
    <w:rsid w:val="7BC2AA7A"/>
    <w:rsid w:val="7BEBBEA0"/>
    <w:rsid w:val="7BEC2246"/>
    <w:rsid w:val="7BEDDBB3"/>
    <w:rsid w:val="7BEE6CE7"/>
    <w:rsid w:val="7BFBA521"/>
    <w:rsid w:val="7C061D88"/>
    <w:rsid w:val="7C15CC89"/>
    <w:rsid w:val="7C2364D1"/>
    <w:rsid w:val="7C2C666A"/>
    <w:rsid w:val="7C2E0462"/>
    <w:rsid w:val="7C3376DA"/>
    <w:rsid w:val="7C422231"/>
    <w:rsid w:val="7C55376E"/>
    <w:rsid w:val="7C56DBAE"/>
    <w:rsid w:val="7C68F7F9"/>
    <w:rsid w:val="7C6CBB0D"/>
    <w:rsid w:val="7C6E446D"/>
    <w:rsid w:val="7C6F6C46"/>
    <w:rsid w:val="7C701CE3"/>
    <w:rsid w:val="7C720658"/>
    <w:rsid w:val="7C759F3E"/>
    <w:rsid w:val="7C7D1EE4"/>
    <w:rsid w:val="7C7FC7FD"/>
    <w:rsid w:val="7C851949"/>
    <w:rsid w:val="7C8D61E3"/>
    <w:rsid w:val="7C91DE3F"/>
    <w:rsid w:val="7C998F08"/>
    <w:rsid w:val="7CAE61DC"/>
    <w:rsid w:val="7CB765C8"/>
    <w:rsid w:val="7CCD4B1E"/>
    <w:rsid w:val="7CD0AC5B"/>
    <w:rsid w:val="7CDF380B"/>
    <w:rsid w:val="7CF3AE38"/>
    <w:rsid w:val="7CF7A9AA"/>
    <w:rsid w:val="7D01824E"/>
    <w:rsid w:val="7D030CCB"/>
    <w:rsid w:val="7D0B9453"/>
    <w:rsid w:val="7D13C7B2"/>
    <w:rsid w:val="7D2131AC"/>
    <w:rsid w:val="7D31DC01"/>
    <w:rsid w:val="7D398701"/>
    <w:rsid w:val="7D3D3D77"/>
    <w:rsid w:val="7D42D319"/>
    <w:rsid w:val="7D4A3CDE"/>
    <w:rsid w:val="7D5D50E7"/>
    <w:rsid w:val="7D6AFA5E"/>
    <w:rsid w:val="7D6ECD3E"/>
    <w:rsid w:val="7D762736"/>
    <w:rsid w:val="7D7695AF"/>
    <w:rsid w:val="7D76B3FE"/>
    <w:rsid w:val="7D7DCC17"/>
    <w:rsid w:val="7D801D10"/>
    <w:rsid w:val="7D866EAB"/>
    <w:rsid w:val="7D921433"/>
    <w:rsid w:val="7D93376B"/>
    <w:rsid w:val="7D94EB78"/>
    <w:rsid w:val="7D9B3061"/>
    <w:rsid w:val="7DA0EBEA"/>
    <w:rsid w:val="7DAC960B"/>
    <w:rsid w:val="7DAEA840"/>
    <w:rsid w:val="7DB6A7D9"/>
    <w:rsid w:val="7DBE3FB2"/>
    <w:rsid w:val="7DC02B19"/>
    <w:rsid w:val="7DD03258"/>
    <w:rsid w:val="7DD38D25"/>
    <w:rsid w:val="7DD52AB2"/>
    <w:rsid w:val="7DDA03AD"/>
    <w:rsid w:val="7DDA59BE"/>
    <w:rsid w:val="7DDDC239"/>
    <w:rsid w:val="7DE63BC9"/>
    <w:rsid w:val="7DEAF383"/>
    <w:rsid w:val="7DFEBDFC"/>
    <w:rsid w:val="7E0DB199"/>
    <w:rsid w:val="7E1A8419"/>
    <w:rsid w:val="7E23E385"/>
    <w:rsid w:val="7E27BDEE"/>
    <w:rsid w:val="7E30302B"/>
    <w:rsid w:val="7E31643C"/>
    <w:rsid w:val="7E47DA85"/>
    <w:rsid w:val="7E5A71FE"/>
    <w:rsid w:val="7E61EB71"/>
    <w:rsid w:val="7E6B7112"/>
    <w:rsid w:val="7E7785EB"/>
    <w:rsid w:val="7E782EDF"/>
    <w:rsid w:val="7E78D9EC"/>
    <w:rsid w:val="7E7D2FFD"/>
    <w:rsid w:val="7E874267"/>
    <w:rsid w:val="7E954EB0"/>
    <w:rsid w:val="7E96A98C"/>
    <w:rsid w:val="7E988E30"/>
    <w:rsid w:val="7EA04441"/>
    <w:rsid w:val="7EB4B4F1"/>
    <w:rsid w:val="7EB861A4"/>
    <w:rsid w:val="7EB96B75"/>
    <w:rsid w:val="7EBFEFF9"/>
    <w:rsid w:val="7ED82A66"/>
    <w:rsid w:val="7ED90D36"/>
    <w:rsid w:val="7ED91DB2"/>
    <w:rsid w:val="7EDB5DC6"/>
    <w:rsid w:val="7EDD0A74"/>
    <w:rsid w:val="7F0B2DE0"/>
    <w:rsid w:val="7F107888"/>
    <w:rsid w:val="7F190EE5"/>
    <w:rsid w:val="7F1FB37D"/>
    <w:rsid w:val="7F29D086"/>
    <w:rsid w:val="7F45905B"/>
    <w:rsid w:val="7F4AA994"/>
    <w:rsid w:val="7F4FA2C0"/>
    <w:rsid w:val="7F5C2FB8"/>
    <w:rsid w:val="7F67D4AE"/>
    <w:rsid w:val="7F748380"/>
    <w:rsid w:val="7F7C5D23"/>
    <w:rsid w:val="7F7E2085"/>
    <w:rsid w:val="7F805979"/>
    <w:rsid w:val="7F84B439"/>
    <w:rsid w:val="7F89CDAB"/>
    <w:rsid w:val="7F8A1926"/>
    <w:rsid w:val="7FA7F80D"/>
    <w:rsid w:val="7FA95B74"/>
    <w:rsid w:val="7FAAA463"/>
    <w:rsid w:val="7FAC2182"/>
    <w:rsid w:val="7FAF3628"/>
    <w:rsid w:val="7FC03A2C"/>
    <w:rsid w:val="7FD5F975"/>
    <w:rsid w:val="7FE181A7"/>
    <w:rsid w:val="7FE9F276"/>
    <w:rsid w:val="7FEAE796"/>
    <w:rsid w:val="7FEF0350"/>
    <w:rsid w:val="7FF6ADD4"/>
    <w:rsid w:val="7FF93EC1"/>
    <w:rsid w:val="7FFCE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09DB"/>
  <w15:chartTrackingRefBased/>
  <w15:docId w15:val="{D92E5108-DC5F-4299-BDBD-DBE2A179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Nagwek4">
    <w:name w:val="heading 4"/>
    <w:basedOn w:val="Normalny"/>
    <w:next w:val="Normalny"/>
    <w:link w:val="Nagwek4Znak"/>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Pr>
      <w:vertAlign w:val="superscript"/>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0A2F40" w:themeColor="accent1" w:themeShade="7F"/>
      <w:sz w:val="24"/>
      <w:szCs w:val="24"/>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uiPriority w:val="9"/>
    <w:rPr>
      <w:rFonts w:asciiTheme="majorHAnsi" w:eastAsiaTheme="majorEastAsia" w:hAnsiTheme="majorHAnsi" w:cstheme="majorBidi"/>
      <w:i/>
      <w:iCs/>
      <w:color w:val="0F4761" w:themeColor="accent1" w:themeShade="BF"/>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styleId="Hipercze">
    <w:name w:val="Hyperlink"/>
    <w:basedOn w:val="Domylnaczcionkaakapitu"/>
    <w:uiPriority w:val="99"/>
    <w:unhideWhenUsed/>
    <w:rPr>
      <w:color w:val="467886" w:themeColor="hyperlink"/>
      <w:u w:val="single"/>
    </w:rPr>
  </w:style>
  <w:style w:type="paragraph" w:styleId="Spistreci2">
    <w:name w:val="toc 2"/>
    <w:basedOn w:val="Normalny"/>
    <w:next w:val="Normalny"/>
    <w:autoRedefine/>
    <w:uiPriority w:val="39"/>
    <w:unhideWhenUsed/>
    <w:pPr>
      <w:spacing w:after="100"/>
      <w:ind w:left="220"/>
    </w:pPr>
  </w:style>
  <w:style w:type="paragraph" w:styleId="Spistreci3">
    <w:name w:val="toc 3"/>
    <w:basedOn w:val="Normalny"/>
    <w:next w:val="Normalny"/>
    <w:autoRedefine/>
    <w:uiPriority w:val="39"/>
    <w:unhideWhenUsed/>
    <w:pPr>
      <w:spacing w:after="100"/>
      <w:ind w:left="440"/>
    </w:pPr>
  </w:style>
  <w:style w:type="paragraph" w:styleId="Spistreci4">
    <w:name w:val="toc 4"/>
    <w:basedOn w:val="Normalny"/>
    <w:next w:val="Normalny"/>
    <w:autoRedefine/>
    <w:uiPriority w:val="39"/>
    <w:unhideWhenUsed/>
    <w:pPr>
      <w:spacing w:after="100"/>
      <w:ind w:left="660"/>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C70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02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C7022"/>
    <w:rPr>
      <w:b/>
      <w:bCs/>
    </w:rPr>
  </w:style>
  <w:style w:type="character" w:customStyle="1" w:styleId="TematkomentarzaZnak">
    <w:name w:val="Temat komentarza Znak"/>
    <w:basedOn w:val="TekstkomentarzaZnak"/>
    <w:link w:val="Tematkomentarza"/>
    <w:uiPriority w:val="99"/>
    <w:semiHidden/>
    <w:rsid w:val="00CC7022"/>
    <w:rPr>
      <w:b/>
      <w:bCs/>
      <w:sz w:val="20"/>
      <w:szCs w:val="20"/>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32"/>
      <w:szCs w:val="32"/>
    </w:rPr>
  </w:style>
  <w:style w:type="paragraph" w:styleId="Spistreci1">
    <w:name w:val="toc 1"/>
    <w:basedOn w:val="Normalny"/>
    <w:next w:val="Normalny"/>
    <w:autoRedefine/>
    <w:uiPriority w:val="39"/>
    <w:unhideWhenUsed/>
    <w:rsid w:val="008F55A3"/>
    <w:pPr>
      <w:spacing w:after="100"/>
    </w:pPr>
  </w:style>
  <w:style w:type="paragraph" w:styleId="Nagwek">
    <w:name w:val="header"/>
    <w:basedOn w:val="Normalny"/>
    <w:link w:val="NagwekZnak"/>
    <w:uiPriority w:val="99"/>
    <w:unhideWhenUsed/>
    <w:rsid w:val="00D819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9D9"/>
  </w:style>
  <w:style w:type="paragraph" w:styleId="Stopka">
    <w:name w:val="footer"/>
    <w:basedOn w:val="Normalny"/>
    <w:link w:val="StopkaZnak"/>
    <w:uiPriority w:val="99"/>
    <w:unhideWhenUsed/>
    <w:rsid w:val="00D819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9D9"/>
  </w:style>
  <w:style w:type="paragraph" w:styleId="Poprawka">
    <w:name w:val="Revision"/>
    <w:hidden/>
    <w:uiPriority w:val="99"/>
    <w:semiHidden/>
    <w:rsid w:val="00B30C84"/>
    <w:pPr>
      <w:spacing w:after="0" w:line="240" w:lineRule="auto"/>
    </w:pPr>
  </w:style>
  <w:style w:type="character" w:customStyle="1" w:styleId="ui-provider">
    <w:name w:val="ui-provider"/>
    <w:basedOn w:val="Domylnaczcionkaakapitu"/>
    <w:rsid w:val="0034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E3DF-ECD2-4549-A68C-F1A80022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12844</Words>
  <Characters>77069</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Matysek Agnieszka  (DSRiN)</dc:creator>
  <cp:keywords/>
  <dc:description/>
  <cp:lastModifiedBy>Katarzyna Staszewska</cp:lastModifiedBy>
  <cp:revision>2</cp:revision>
  <dcterms:created xsi:type="dcterms:W3CDTF">2025-01-02T07:12:00Z</dcterms:created>
  <dcterms:modified xsi:type="dcterms:W3CDTF">2025-01-02T07:12:00Z</dcterms:modified>
</cp:coreProperties>
</file>